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0F302E" w14:paraId="43FFC6FB" w14:textId="77777777">
        <w:tc>
          <w:tcPr>
            <w:tcW w:w="6379" w:type="dxa"/>
          </w:tcPr>
          <w:p w14:paraId="3F5BE3D8" w14:textId="77777777" w:rsidR="000F302E" w:rsidRDefault="00154463">
            <w:pPr>
              <w:spacing w:line="259" w:lineRule="auto"/>
              <w:rPr>
                <w:rFonts w:eastAsiaTheme="minorHAnsi"/>
                <w:lang w:eastAsia="en-US"/>
              </w:rPr>
            </w:pPr>
            <w:bookmarkStart w:id="0" w:name="_Hlk128748807"/>
            <w:r>
              <w:rPr>
                <w:rFonts w:eastAsiaTheme="minorHAnsi"/>
                <w:lang w:eastAsia="en-US"/>
              </w:rPr>
              <w:t>REPUBLIKA HRVATSKA</w:t>
            </w:r>
          </w:p>
          <w:p w14:paraId="4340A019" w14:textId="77777777" w:rsidR="000F302E" w:rsidRDefault="00154463">
            <w:pPr>
              <w:spacing w:line="259" w:lineRule="auto"/>
              <w:rPr>
                <w:rFonts w:eastAsiaTheme="minorHAnsi"/>
                <w:lang w:eastAsia="en-US"/>
              </w:rPr>
            </w:pPr>
            <w:r>
              <w:rPr>
                <w:rFonts w:eastAsiaTheme="minorHAnsi"/>
                <w:lang w:eastAsia="en-US"/>
              </w:rPr>
              <w:t>GIMNAZIJA DR. MATE UJEVIĆA</w:t>
            </w:r>
          </w:p>
          <w:p w14:paraId="214AB5A0" w14:textId="0B8DDC14" w:rsidR="000F302E" w:rsidRDefault="00154463">
            <w:pPr>
              <w:spacing w:after="160" w:line="259" w:lineRule="auto"/>
              <w:rPr>
                <w:rFonts w:eastAsiaTheme="minorHAnsi"/>
                <w:lang w:eastAsia="en-US"/>
              </w:rPr>
            </w:pPr>
            <w:r>
              <w:rPr>
                <w:rFonts w:eastAsiaTheme="minorHAnsi"/>
                <w:lang w:eastAsia="en-US"/>
              </w:rPr>
              <w:t xml:space="preserve">Ulica Bruna Bušića 59, 21260 Imotski                                                                                                                                                                                                      KLASA: </w:t>
            </w:r>
            <w:r>
              <w:rPr>
                <w:noProof/>
                <w:lang w:val="en-US"/>
              </w:rPr>
              <w:t>602-02/24-01/49</w:t>
            </w:r>
            <w:r>
              <w:rPr>
                <w:rFonts w:eastAsiaTheme="minorHAnsi"/>
                <w:lang w:eastAsia="en-US"/>
              </w:rPr>
              <w:t xml:space="preserve">                                                                                                                                        URBROJ: </w:t>
            </w:r>
            <w:r>
              <w:rPr>
                <w:rFonts w:eastAsiaTheme="minorHAnsi"/>
                <w:noProof/>
                <w:lang w:eastAsia="en-US"/>
              </w:rPr>
              <w:t>2181-350-24-1</w:t>
            </w:r>
            <w:r>
              <w:rPr>
                <w:rFonts w:eastAsiaTheme="minorHAnsi"/>
                <w:lang w:eastAsia="en-US"/>
              </w:rPr>
              <w:t xml:space="preserve">                                                                                                           Imotski,3.</w:t>
            </w:r>
            <w:bookmarkStart w:id="1" w:name="_GoBack"/>
            <w:bookmarkEnd w:id="1"/>
            <w:r>
              <w:rPr>
                <w:rFonts w:eastAsiaTheme="minorHAnsi"/>
                <w:lang w:eastAsia="en-US"/>
              </w:rPr>
              <w:t>listopada 2024. godine</w:t>
            </w:r>
          </w:p>
        </w:tc>
        <w:tc>
          <w:tcPr>
            <w:tcW w:w="2693" w:type="dxa"/>
          </w:tcPr>
          <w:p w14:paraId="4A268D19" w14:textId="77777777" w:rsidR="000F302E" w:rsidRDefault="00154463">
            <w:pPr>
              <w:spacing w:after="160" w:line="259" w:lineRule="auto"/>
              <w:jc w:val="right"/>
              <w:rPr>
                <w:rFonts w:eastAsiaTheme="minorHAnsi"/>
                <w:lang w:eastAsia="en-US"/>
              </w:rPr>
            </w:pPr>
            <w:r>
              <w:rPr>
                <w:noProof/>
              </w:rPr>
              <w:drawing>
                <wp:inline distT="0" distB="0" distL="0" distR="0" wp14:anchorId="7AE8E336" wp14:editId="536180CF">
                  <wp:extent cx="933580" cy="933580"/>
                  <wp:effectExtent l="0" t="0" r="0" b="0"/>
                  <wp:docPr id="1" name="Picture 9"/>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933580" cy="933580"/>
                          </a:xfrm>
                          <a:prstGeom prst="rect">
                            <a:avLst/>
                          </a:prstGeom>
                        </pic:spPr>
                      </pic:pic>
                    </a:graphicData>
                  </a:graphic>
                </wp:inline>
              </w:drawing>
            </w:r>
          </w:p>
        </w:tc>
      </w:tr>
      <w:bookmarkEnd w:id="0"/>
    </w:tbl>
    <w:p w14:paraId="46816F4A" w14:textId="77777777" w:rsidR="000F302E" w:rsidRDefault="000F302E"/>
    <w:p w14:paraId="6E973722" w14:textId="77777777" w:rsidR="000F302E" w:rsidRDefault="000F302E">
      <w:pPr>
        <w:spacing w:before="120" w:after="120" w:line="360" w:lineRule="auto"/>
        <w:jc w:val="both"/>
      </w:pPr>
    </w:p>
    <w:p w14:paraId="3A2AF79B" w14:textId="77777777" w:rsidR="000F302E" w:rsidRDefault="000F302E">
      <w:pPr>
        <w:spacing w:before="120" w:after="120" w:line="360" w:lineRule="auto"/>
        <w:jc w:val="both"/>
      </w:pPr>
    </w:p>
    <w:p w14:paraId="1D69D0A6" w14:textId="77777777" w:rsidR="000F302E" w:rsidRDefault="00154463">
      <w:pPr>
        <w:spacing w:before="120" w:after="120"/>
        <w:jc w:val="both"/>
        <w:rPr>
          <w:i/>
          <w:sz w:val="144"/>
          <w:szCs w:val="144"/>
        </w:rPr>
      </w:pPr>
      <w:r>
        <w:rPr>
          <w:rFonts w:eastAsia="MS Mincho"/>
          <w:i/>
          <w:sz w:val="144"/>
          <w:szCs w:val="144"/>
        </w:rPr>
        <w:t>ŠKOLSKI KURIKULUM</w:t>
      </w:r>
    </w:p>
    <w:p w14:paraId="7F7633E3" w14:textId="77777777" w:rsidR="000F302E" w:rsidRDefault="00154463">
      <w:pPr>
        <w:spacing w:before="120" w:after="120" w:line="360" w:lineRule="auto"/>
        <w:jc w:val="both"/>
        <w:rPr>
          <w:rFonts w:eastAsia="MS Mincho"/>
          <w:i/>
          <w:sz w:val="72"/>
          <w:szCs w:val="72"/>
        </w:rPr>
      </w:pPr>
      <w:r>
        <w:rPr>
          <w:rFonts w:eastAsia="MS Mincho"/>
          <w:i/>
          <w:sz w:val="72"/>
          <w:szCs w:val="72"/>
        </w:rPr>
        <w:t>2024.-2025.</w:t>
      </w:r>
    </w:p>
    <w:p w14:paraId="74B18585" w14:textId="77777777" w:rsidR="000F302E" w:rsidRDefault="000F302E">
      <w:pPr>
        <w:spacing w:before="120" w:after="120" w:line="360" w:lineRule="auto"/>
        <w:jc w:val="both"/>
        <w:rPr>
          <w:i/>
        </w:rPr>
      </w:pPr>
    </w:p>
    <w:p w14:paraId="595C3B79" w14:textId="77777777" w:rsidR="000F302E" w:rsidRDefault="00154463">
      <w:pPr>
        <w:spacing w:before="120" w:after="120" w:line="360" w:lineRule="auto"/>
        <w:jc w:val="both"/>
        <w:rPr>
          <w:rFonts w:eastAsia="Arial Unicode MS"/>
          <w:b/>
          <w:i/>
          <w:sz w:val="32"/>
          <w:szCs w:val="32"/>
        </w:rPr>
      </w:pPr>
      <w:r>
        <w:rPr>
          <w:rFonts w:eastAsia="Arial Unicode MS"/>
          <w:b/>
          <w:i/>
          <w:sz w:val="32"/>
          <w:szCs w:val="32"/>
        </w:rPr>
        <w:t>Ovaj dokument sažima sve sadržaje, procese i aktivnosti  škole koji su usmjereni na ostvarivanje ciljeva i zadataka odgoja i obrazovanja</w:t>
      </w:r>
    </w:p>
    <w:p w14:paraId="42626A0C" w14:textId="77777777" w:rsidR="000F302E" w:rsidRDefault="000F302E">
      <w:pPr>
        <w:spacing w:before="120" w:after="120" w:line="360" w:lineRule="auto"/>
        <w:jc w:val="both"/>
        <w:rPr>
          <w:rFonts w:eastAsia="Arial Unicode MS"/>
          <w:b/>
          <w:i/>
        </w:rPr>
      </w:pPr>
    </w:p>
    <w:p w14:paraId="548B2713" w14:textId="77777777" w:rsidR="000F302E" w:rsidRDefault="000F302E">
      <w:pPr>
        <w:spacing w:before="120" w:after="120" w:line="360" w:lineRule="auto"/>
        <w:jc w:val="both"/>
      </w:pPr>
    </w:p>
    <w:p w14:paraId="7966E023" w14:textId="77777777" w:rsidR="000F302E" w:rsidRDefault="00154463">
      <w:pPr>
        <w:spacing w:before="120" w:after="120" w:line="360" w:lineRule="auto"/>
        <w:jc w:val="both"/>
        <w:rPr>
          <w:b/>
          <w:i/>
          <w:sz w:val="32"/>
          <w:szCs w:val="32"/>
        </w:rPr>
      </w:pPr>
      <w:r>
        <w:rPr>
          <w:b/>
          <w:i/>
          <w:sz w:val="32"/>
          <w:szCs w:val="32"/>
        </w:rPr>
        <w:t>Profesori, stručni suradnici i ravnatelj Gimnazije dr. Mate Ujevića</w:t>
      </w:r>
    </w:p>
    <w:p w14:paraId="7AB18F8E" w14:textId="77777777" w:rsidR="000F302E" w:rsidRDefault="000F302E">
      <w:pPr>
        <w:spacing w:before="120" w:after="120" w:line="360" w:lineRule="auto"/>
        <w:jc w:val="both"/>
        <w:rPr>
          <w:b/>
          <w:i/>
        </w:rPr>
      </w:pPr>
    </w:p>
    <w:p w14:paraId="08DD29B5" w14:textId="77777777" w:rsidR="000F302E" w:rsidRDefault="00154463">
      <w:pPr>
        <w:spacing w:before="120" w:after="120" w:line="360" w:lineRule="auto"/>
        <w:jc w:val="both"/>
        <w:rPr>
          <w:b/>
          <w:i/>
        </w:rPr>
      </w:pPr>
      <w:r>
        <w:rPr>
          <w:b/>
          <w:i/>
        </w:rPr>
        <w:t>U Imotskom, listopad 2024. godine</w:t>
      </w:r>
    </w:p>
    <w:p w14:paraId="2795C69E" w14:textId="77777777" w:rsidR="000F302E" w:rsidRDefault="00154463">
      <w:pPr>
        <w:pStyle w:val="TOCNaslov1"/>
        <w:spacing w:before="120" w:after="120" w:line="360" w:lineRule="auto"/>
        <w:jc w:val="both"/>
        <w:rPr>
          <w:rFonts w:ascii="Times New Roman" w:hAnsi="Times New Roman"/>
        </w:rPr>
      </w:pPr>
      <w:r>
        <w:rPr>
          <w:rFonts w:ascii="Times New Roman" w:hAnsi="Times New Roman"/>
        </w:rPr>
        <w:br w:type="page"/>
      </w:r>
      <w:r>
        <w:rPr>
          <w:rFonts w:ascii="Times New Roman" w:hAnsi="Times New Roman"/>
        </w:rPr>
        <w:lastRenderedPageBreak/>
        <w:t>Sadržaj</w:t>
      </w:r>
    </w:p>
    <w:p w14:paraId="37F16847" w14:textId="77777777" w:rsidR="000F302E" w:rsidRDefault="00154463">
      <w:pPr>
        <w:pStyle w:val="Sadraj1"/>
        <w:tabs>
          <w:tab w:val="left" w:pos="480"/>
          <w:tab w:val="right" w:leader="dot" w:pos="9066"/>
        </w:tabs>
        <w:rPr>
          <w:noProof/>
        </w:rPr>
      </w:pPr>
      <w:r>
        <w:fldChar w:fldCharType="begin"/>
      </w:r>
      <w:r>
        <w:instrText xml:space="preserve"> TOC \o "1-3" \h \z \u </w:instrText>
      </w:r>
      <w:r>
        <w:fldChar w:fldCharType="separate"/>
      </w:r>
      <w:hyperlink w:anchor="_Toc178601135" w:history="1">
        <w:r>
          <w:rPr>
            <w:rStyle w:val="Hiperveza"/>
            <w:noProof/>
          </w:rPr>
          <w:t>I.</w:t>
        </w:r>
        <w:r>
          <w:rPr>
            <w:rFonts w:asciiTheme="minorHAnsi" w:eastAsiaTheme="minorEastAsia" w:hAnsiTheme="minorHAnsi" w:cstheme="minorBidi"/>
            <w:noProof/>
            <w:sz w:val="22"/>
            <w:szCs w:val="22"/>
          </w:rPr>
          <w:tab/>
        </w:r>
        <w:r>
          <w:rPr>
            <w:rStyle w:val="Hiperveza"/>
            <w:noProof/>
          </w:rPr>
          <w:t>NACINALNI KURIKULUM - ŠKOLSKI KURIKULUM</w:t>
        </w:r>
        <w:r>
          <w:rPr>
            <w:noProof/>
            <w:webHidden/>
          </w:rPr>
          <w:tab/>
        </w:r>
        <w:r>
          <w:rPr>
            <w:noProof/>
            <w:webHidden/>
          </w:rPr>
          <w:fldChar w:fldCharType="begin"/>
        </w:r>
        <w:r>
          <w:rPr>
            <w:noProof/>
            <w:webHidden/>
          </w:rPr>
          <w:instrText xml:space="preserve"> PAGEREF _Toc178601135 \h </w:instrText>
        </w:r>
        <w:r>
          <w:rPr>
            <w:noProof/>
            <w:webHidden/>
          </w:rPr>
        </w:r>
        <w:r>
          <w:rPr>
            <w:noProof/>
            <w:webHidden/>
          </w:rPr>
          <w:fldChar w:fldCharType="separate"/>
        </w:r>
        <w:r>
          <w:rPr>
            <w:noProof/>
            <w:webHidden/>
          </w:rPr>
          <w:t>5</w:t>
        </w:r>
        <w:r>
          <w:rPr>
            <w:noProof/>
            <w:webHidden/>
          </w:rPr>
          <w:fldChar w:fldCharType="end"/>
        </w:r>
      </w:hyperlink>
    </w:p>
    <w:p w14:paraId="433A2D35" w14:textId="77777777" w:rsidR="000F302E" w:rsidRDefault="000F302E">
      <w:pPr>
        <w:rPr>
          <w:rFonts w:eastAsiaTheme="minorEastAsia"/>
        </w:rPr>
      </w:pPr>
    </w:p>
    <w:p w14:paraId="29E513AF" w14:textId="77777777" w:rsidR="000F302E" w:rsidRDefault="004C52F1">
      <w:pPr>
        <w:pStyle w:val="Sadraj2"/>
        <w:tabs>
          <w:tab w:val="right" w:leader="dot" w:pos="9066"/>
        </w:tabs>
        <w:rPr>
          <w:noProof/>
        </w:rPr>
      </w:pPr>
      <w:hyperlink w:anchor="_Toc178601136" w:history="1">
        <w:r w:rsidR="00154463">
          <w:rPr>
            <w:rStyle w:val="Hiperveza"/>
            <w:noProof/>
          </w:rPr>
          <w:t>VIZIJA I MISIJA ŠKOLE</w:t>
        </w:r>
        <w:r w:rsidR="00154463">
          <w:rPr>
            <w:noProof/>
            <w:webHidden/>
          </w:rPr>
          <w:tab/>
        </w:r>
        <w:r w:rsidR="00154463">
          <w:rPr>
            <w:noProof/>
            <w:webHidden/>
          </w:rPr>
          <w:fldChar w:fldCharType="begin"/>
        </w:r>
        <w:r w:rsidR="00154463">
          <w:rPr>
            <w:noProof/>
            <w:webHidden/>
          </w:rPr>
          <w:instrText xml:space="preserve"> PAGEREF _Toc178601136 \h </w:instrText>
        </w:r>
        <w:r w:rsidR="00154463">
          <w:rPr>
            <w:noProof/>
            <w:webHidden/>
          </w:rPr>
        </w:r>
        <w:r w:rsidR="00154463">
          <w:rPr>
            <w:noProof/>
            <w:webHidden/>
          </w:rPr>
          <w:fldChar w:fldCharType="separate"/>
        </w:r>
        <w:r w:rsidR="00154463">
          <w:rPr>
            <w:noProof/>
            <w:webHidden/>
          </w:rPr>
          <w:t>7</w:t>
        </w:r>
        <w:r w:rsidR="00154463">
          <w:rPr>
            <w:noProof/>
            <w:webHidden/>
          </w:rPr>
          <w:fldChar w:fldCharType="end"/>
        </w:r>
      </w:hyperlink>
    </w:p>
    <w:p w14:paraId="5430FAB6" w14:textId="77777777" w:rsidR="000F302E" w:rsidRDefault="000F302E">
      <w:pPr>
        <w:rPr>
          <w:rFonts w:eastAsiaTheme="minorEastAsia"/>
        </w:rPr>
      </w:pPr>
    </w:p>
    <w:p w14:paraId="760F05A9" w14:textId="77777777" w:rsidR="000F302E" w:rsidRDefault="004C52F1">
      <w:pPr>
        <w:pStyle w:val="Sadraj3"/>
        <w:tabs>
          <w:tab w:val="right" w:leader="dot" w:pos="9066"/>
        </w:tabs>
        <w:rPr>
          <w:rFonts w:asciiTheme="minorHAnsi" w:eastAsiaTheme="minorEastAsia" w:hAnsiTheme="minorHAnsi" w:cstheme="minorBidi"/>
          <w:noProof/>
          <w:kern w:val="0"/>
          <w:sz w:val="22"/>
          <w:szCs w:val="22"/>
        </w:rPr>
      </w:pPr>
      <w:hyperlink w:anchor="_Toc178601137" w:history="1">
        <w:r w:rsidR="00154463">
          <w:rPr>
            <w:rStyle w:val="Hiperveza"/>
            <w:noProof/>
          </w:rPr>
          <w:t>VIZIJA</w:t>
        </w:r>
        <w:r w:rsidR="00154463">
          <w:rPr>
            <w:noProof/>
            <w:webHidden/>
          </w:rPr>
          <w:tab/>
        </w:r>
        <w:r w:rsidR="00154463">
          <w:rPr>
            <w:noProof/>
            <w:webHidden/>
          </w:rPr>
          <w:fldChar w:fldCharType="begin"/>
        </w:r>
        <w:r w:rsidR="00154463">
          <w:rPr>
            <w:noProof/>
            <w:webHidden/>
          </w:rPr>
          <w:instrText xml:space="preserve"> PAGEREF _Toc178601137 \h </w:instrText>
        </w:r>
        <w:r w:rsidR="00154463">
          <w:rPr>
            <w:noProof/>
            <w:webHidden/>
          </w:rPr>
        </w:r>
        <w:r w:rsidR="00154463">
          <w:rPr>
            <w:noProof/>
            <w:webHidden/>
          </w:rPr>
          <w:fldChar w:fldCharType="separate"/>
        </w:r>
        <w:r w:rsidR="00154463">
          <w:rPr>
            <w:noProof/>
            <w:webHidden/>
          </w:rPr>
          <w:t>7</w:t>
        </w:r>
        <w:r w:rsidR="00154463">
          <w:rPr>
            <w:noProof/>
            <w:webHidden/>
          </w:rPr>
          <w:fldChar w:fldCharType="end"/>
        </w:r>
      </w:hyperlink>
    </w:p>
    <w:p w14:paraId="395913AA" w14:textId="77777777" w:rsidR="000F302E" w:rsidRDefault="004C52F1">
      <w:pPr>
        <w:pStyle w:val="Sadraj3"/>
        <w:tabs>
          <w:tab w:val="right" w:leader="dot" w:pos="9066"/>
        </w:tabs>
        <w:rPr>
          <w:rFonts w:asciiTheme="minorHAnsi" w:eastAsiaTheme="minorEastAsia" w:hAnsiTheme="minorHAnsi" w:cstheme="minorBidi"/>
          <w:noProof/>
          <w:kern w:val="0"/>
          <w:sz w:val="22"/>
          <w:szCs w:val="22"/>
        </w:rPr>
      </w:pPr>
      <w:hyperlink w:anchor="_Toc178601138" w:history="1">
        <w:r w:rsidR="00154463">
          <w:rPr>
            <w:rStyle w:val="Hiperveza"/>
            <w:noProof/>
          </w:rPr>
          <w:t>MISIJA</w:t>
        </w:r>
        <w:r w:rsidR="00154463">
          <w:rPr>
            <w:noProof/>
            <w:webHidden/>
          </w:rPr>
          <w:tab/>
        </w:r>
        <w:r w:rsidR="00154463">
          <w:rPr>
            <w:noProof/>
            <w:webHidden/>
          </w:rPr>
          <w:fldChar w:fldCharType="begin"/>
        </w:r>
        <w:r w:rsidR="00154463">
          <w:rPr>
            <w:noProof/>
            <w:webHidden/>
          </w:rPr>
          <w:instrText xml:space="preserve"> PAGEREF _Toc178601138 \h </w:instrText>
        </w:r>
        <w:r w:rsidR="00154463">
          <w:rPr>
            <w:noProof/>
            <w:webHidden/>
          </w:rPr>
        </w:r>
        <w:r w:rsidR="00154463">
          <w:rPr>
            <w:noProof/>
            <w:webHidden/>
          </w:rPr>
          <w:fldChar w:fldCharType="separate"/>
        </w:r>
        <w:r w:rsidR="00154463">
          <w:rPr>
            <w:noProof/>
            <w:webHidden/>
          </w:rPr>
          <w:t>7</w:t>
        </w:r>
        <w:r w:rsidR="00154463">
          <w:rPr>
            <w:noProof/>
            <w:webHidden/>
          </w:rPr>
          <w:fldChar w:fldCharType="end"/>
        </w:r>
      </w:hyperlink>
    </w:p>
    <w:p w14:paraId="2954308F" w14:textId="77777777" w:rsidR="000F302E" w:rsidRDefault="004C52F1">
      <w:pPr>
        <w:pStyle w:val="Sadraj2"/>
        <w:tabs>
          <w:tab w:val="right" w:leader="dot" w:pos="9066"/>
        </w:tabs>
        <w:rPr>
          <w:noProof/>
        </w:rPr>
      </w:pPr>
      <w:hyperlink w:anchor="_Toc178601139" w:history="1">
        <w:r w:rsidR="00154463">
          <w:rPr>
            <w:rStyle w:val="Hiperveza"/>
            <w:noProof/>
          </w:rPr>
          <w:t>RAZVOJNI PLAN ŠKOLE</w:t>
        </w:r>
        <w:r w:rsidR="00154463">
          <w:rPr>
            <w:noProof/>
            <w:webHidden/>
          </w:rPr>
          <w:tab/>
        </w:r>
        <w:r w:rsidR="00154463">
          <w:rPr>
            <w:noProof/>
            <w:webHidden/>
          </w:rPr>
          <w:fldChar w:fldCharType="begin"/>
        </w:r>
        <w:r w:rsidR="00154463">
          <w:rPr>
            <w:noProof/>
            <w:webHidden/>
          </w:rPr>
          <w:instrText xml:space="preserve"> PAGEREF _Toc178601139 \h </w:instrText>
        </w:r>
        <w:r w:rsidR="00154463">
          <w:rPr>
            <w:noProof/>
            <w:webHidden/>
          </w:rPr>
        </w:r>
        <w:r w:rsidR="00154463">
          <w:rPr>
            <w:noProof/>
            <w:webHidden/>
          </w:rPr>
          <w:fldChar w:fldCharType="separate"/>
        </w:r>
        <w:r w:rsidR="00154463">
          <w:rPr>
            <w:noProof/>
            <w:webHidden/>
          </w:rPr>
          <w:t>8</w:t>
        </w:r>
        <w:r w:rsidR="00154463">
          <w:rPr>
            <w:noProof/>
            <w:webHidden/>
          </w:rPr>
          <w:fldChar w:fldCharType="end"/>
        </w:r>
      </w:hyperlink>
    </w:p>
    <w:p w14:paraId="1DD7A296" w14:textId="77777777" w:rsidR="000F302E" w:rsidRDefault="000F302E">
      <w:pPr>
        <w:rPr>
          <w:rFonts w:eastAsiaTheme="minorEastAsia"/>
        </w:rPr>
      </w:pPr>
    </w:p>
    <w:p w14:paraId="748516A7" w14:textId="77777777" w:rsidR="000F302E" w:rsidRDefault="004C52F1">
      <w:pPr>
        <w:pStyle w:val="Sadraj1"/>
        <w:tabs>
          <w:tab w:val="left" w:pos="480"/>
          <w:tab w:val="right" w:leader="dot" w:pos="9066"/>
        </w:tabs>
        <w:rPr>
          <w:rFonts w:asciiTheme="minorHAnsi" w:eastAsiaTheme="minorEastAsia" w:hAnsiTheme="minorHAnsi" w:cstheme="minorBidi"/>
          <w:noProof/>
          <w:sz w:val="22"/>
          <w:szCs w:val="22"/>
        </w:rPr>
      </w:pPr>
      <w:hyperlink w:anchor="_Toc178601140" w:history="1">
        <w:r w:rsidR="00154463">
          <w:rPr>
            <w:rStyle w:val="Hiperveza"/>
            <w:noProof/>
          </w:rPr>
          <w:t>II.</w:t>
        </w:r>
        <w:r w:rsidR="00154463">
          <w:rPr>
            <w:rFonts w:asciiTheme="minorHAnsi" w:eastAsiaTheme="minorEastAsia" w:hAnsiTheme="minorHAnsi" w:cstheme="minorBidi"/>
            <w:noProof/>
            <w:sz w:val="22"/>
            <w:szCs w:val="22"/>
          </w:rPr>
          <w:tab/>
        </w:r>
        <w:r w:rsidR="00154463">
          <w:rPr>
            <w:rStyle w:val="Hiperveza"/>
            <w:noProof/>
          </w:rPr>
          <w:t>DODATNA NASTAVA</w:t>
        </w:r>
        <w:r w:rsidR="00154463">
          <w:rPr>
            <w:noProof/>
            <w:webHidden/>
          </w:rPr>
          <w:tab/>
        </w:r>
        <w:r w:rsidR="00154463">
          <w:rPr>
            <w:noProof/>
            <w:webHidden/>
          </w:rPr>
          <w:fldChar w:fldCharType="begin"/>
        </w:r>
        <w:r w:rsidR="00154463">
          <w:rPr>
            <w:noProof/>
            <w:webHidden/>
          </w:rPr>
          <w:instrText xml:space="preserve"> PAGEREF _Toc178601140 \h </w:instrText>
        </w:r>
        <w:r w:rsidR="00154463">
          <w:rPr>
            <w:noProof/>
            <w:webHidden/>
          </w:rPr>
        </w:r>
        <w:r w:rsidR="00154463">
          <w:rPr>
            <w:noProof/>
            <w:webHidden/>
          </w:rPr>
          <w:fldChar w:fldCharType="separate"/>
        </w:r>
        <w:r w:rsidR="00154463">
          <w:rPr>
            <w:noProof/>
            <w:webHidden/>
          </w:rPr>
          <w:t>10</w:t>
        </w:r>
        <w:r w:rsidR="00154463">
          <w:rPr>
            <w:noProof/>
            <w:webHidden/>
          </w:rPr>
          <w:fldChar w:fldCharType="end"/>
        </w:r>
      </w:hyperlink>
    </w:p>
    <w:p w14:paraId="30C2ED6B"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41" w:history="1">
        <w:r w:rsidR="00154463">
          <w:rPr>
            <w:rStyle w:val="Hiperveza"/>
            <w:noProof/>
          </w:rPr>
          <w:t>DODATNA NASTAVA – HRVATSKI JEZIK</w:t>
        </w:r>
        <w:r w:rsidR="00154463">
          <w:rPr>
            <w:noProof/>
            <w:webHidden/>
          </w:rPr>
          <w:tab/>
        </w:r>
        <w:r w:rsidR="00154463">
          <w:rPr>
            <w:noProof/>
            <w:webHidden/>
          </w:rPr>
          <w:fldChar w:fldCharType="begin"/>
        </w:r>
        <w:r w:rsidR="00154463">
          <w:rPr>
            <w:noProof/>
            <w:webHidden/>
          </w:rPr>
          <w:instrText xml:space="preserve"> PAGEREF _Toc178601141 \h </w:instrText>
        </w:r>
        <w:r w:rsidR="00154463">
          <w:rPr>
            <w:noProof/>
            <w:webHidden/>
          </w:rPr>
        </w:r>
        <w:r w:rsidR="00154463">
          <w:rPr>
            <w:noProof/>
            <w:webHidden/>
          </w:rPr>
          <w:fldChar w:fldCharType="separate"/>
        </w:r>
        <w:r w:rsidR="00154463">
          <w:rPr>
            <w:noProof/>
            <w:webHidden/>
          </w:rPr>
          <w:t>12</w:t>
        </w:r>
        <w:r w:rsidR="00154463">
          <w:rPr>
            <w:noProof/>
            <w:webHidden/>
          </w:rPr>
          <w:fldChar w:fldCharType="end"/>
        </w:r>
      </w:hyperlink>
    </w:p>
    <w:p w14:paraId="411AF950"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42" w:history="1">
        <w:r w:rsidR="00154463">
          <w:rPr>
            <w:rStyle w:val="Hiperveza"/>
            <w:noProof/>
          </w:rPr>
          <w:t>DODATNA NASTAVA – ENGLESKI JEZIK</w:t>
        </w:r>
        <w:r w:rsidR="00154463">
          <w:rPr>
            <w:noProof/>
            <w:webHidden/>
          </w:rPr>
          <w:tab/>
        </w:r>
        <w:r w:rsidR="00154463">
          <w:rPr>
            <w:noProof/>
            <w:webHidden/>
          </w:rPr>
          <w:fldChar w:fldCharType="begin"/>
        </w:r>
        <w:r w:rsidR="00154463">
          <w:rPr>
            <w:noProof/>
            <w:webHidden/>
          </w:rPr>
          <w:instrText xml:space="preserve"> PAGEREF _Toc178601142 \h </w:instrText>
        </w:r>
        <w:r w:rsidR="00154463">
          <w:rPr>
            <w:noProof/>
            <w:webHidden/>
          </w:rPr>
        </w:r>
        <w:r w:rsidR="00154463">
          <w:rPr>
            <w:noProof/>
            <w:webHidden/>
          </w:rPr>
          <w:fldChar w:fldCharType="separate"/>
        </w:r>
        <w:r w:rsidR="00154463">
          <w:rPr>
            <w:noProof/>
            <w:webHidden/>
          </w:rPr>
          <w:t>14</w:t>
        </w:r>
        <w:r w:rsidR="00154463">
          <w:rPr>
            <w:noProof/>
            <w:webHidden/>
          </w:rPr>
          <w:fldChar w:fldCharType="end"/>
        </w:r>
      </w:hyperlink>
    </w:p>
    <w:p w14:paraId="42DB4AED"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43" w:history="1">
        <w:r w:rsidR="00154463">
          <w:rPr>
            <w:rStyle w:val="Hiperveza"/>
            <w:noProof/>
          </w:rPr>
          <w:t>DODATNA NASTAVA – MATEMATIKA</w:t>
        </w:r>
        <w:r w:rsidR="00154463">
          <w:rPr>
            <w:noProof/>
            <w:webHidden/>
          </w:rPr>
          <w:tab/>
        </w:r>
        <w:r w:rsidR="00154463">
          <w:rPr>
            <w:noProof/>
            <w:webHidden/>
          </w:rPr>
          <w:fldChar w:fldCharType="begin"/>
        </w:r>
        <w:r w:rsidR="00154463">
          <w:rPr>
            <w:noProof/>
            <w:webHidden/>
          </w:rPr>
          <w:instrText xml:space="preserve"> PAGEREF _Toc178601143 \h </w:instrText>
        </w:r>
        <w:r w:rsidR="00154463">
          <w:rPr>
            <w:noProof/>
            <w:webHidden/>
          </w:rPr>
        </w:r>
        <w:r w:rsidR="00154463">
          <w:rPr>
            <w:noProof/>
            <w:webHidden/>
          </w:rPr>
          <w:fldChar w:fldCharType="separate"/>
        </w:r>
        <w:r w:rsidR="00154463">
          <w:rPr>
            <w:noProof/>
            <w:webHidden/>
          </w:rPr>
          <w:t>16</w:t>
        </w:r>
        <w:r w:rsidR="00154463">
          <w:rPr>
            <w:noProof/>
            <w:webHidden/>
          </w:rPr>
          <w:fldChar w:fldCharType="end"/>
        </w:r>
      </w:hyperlink>
    </w:p>
    <w:p w14:paraId="71D65045"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44" w:history="1">
        <w:r w:rsidR="00154463">
          <w:rPr>
            <w:rStyle w:val="Hiperveza"/>
            <w:noProof/>
          </w:rPr>
          <w:t>DODATNA NASTAVA - FIZIKA</w:t>
        </w:r>
        <w:r w:rsidR="00154463">
          <w:rPr>
            <w:noProof/>
            <w:webHidden/>
          </w:rPr>
          <w:tab/>
        </w:r>
        <w:r w:rsidR="00154463">
          <w:rPr>
            <w:noProof/>
            <w:webHidden/>
          </w:rPr>
          <w:fldChar w:fldCharType="begin"/>
        </w:r>
        <w:r w:rsidR="00154463">
          <w:rPr>
            <w:noProof/>
            <w:webHidden/>
          </w:rPr>
          <w:instrText xml:space="preserve"> PAGEREF _Toc178601144 \h </w:instrText>
        </w:r>
        <w:r w:rsidR="00154463">
          <w:rPr>
            <w:noProof/>
            <w:webHidden/>
          </w:rPr>
        </w:r>
        <w:r w:rsidR="00154463">
          <w:rPr>
            <w:noProof/>
            <w:webHidden/>
          </w:rPr>
          <w:fldChar w:fldCharType="separate"/>
        </w:r>
        <w:r w:rsidR="00154463">
          <w:rPr>
            <w:noProof/>
            <w:webHidden/>
          </w:rPr>
          <w:t>18</w:t>
        </w:r>
        <w:r w:rsidR="00154463">
          <w:rPr>
            <w:noProof/>
            <w:webHidden/>
          </w:rPr>
          <w:fldChar w:fldCharType="end"/>
        </w:r>
      </w:hyperlink>
    </w:p>
    <w:p w14:paraId="45D24FAB"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45" w:history="1">
        <w:r w:rsidR="00154463">
          <w:rPr>
            <w:rStyle w:val="Hiperveza"/>
            <w:noProof/>
          </w:rPr>
          <w:t>DODATNA NASTAVA- PSIHOLOGIJA</w:t>
        </w:r>
        <w:r w:rsidR="00154463">
          <w:rPr>
            <w:noProof/>
            <w:webHidden/>
          </w:rPr>
          <w:tab/>
        </w:r>
        <w:r w:rsidR="00154463">
          <w:rPr>
            <w:noProof/>
            <w:webHidden/>
          </w:rPr>
          <w:fldChar w:fldCharType="begin"/>
        </w:r>
        <w:r w:rsidR="00154463">
          <w:rPr>
            <w:noProof/>
            <w:webHidden/>
          </w:rPr>
          <w:instrText xml:space="preserve"> PAGEREF _Toc178601145 \h </w:instrText>
        </w:r>
        <w:r w:rsidR="00154463">
          <w:rPr>
            <w:noProof/>
            <w:webHidden/>
          </w:rPr>
        </w:r>
        <w:r w:rsidR="00154463">
          <w:rPr>
            <w:noProof/>
            <w:webHidden/>
          </w:rPr>
          <w:fldChar w:fldCharType="separate"/>
        </w:r>
        <w:r w:rsidR="00154463">
          <w:rPr>
            <w:noProof/>
            <w:webHidden/>
          </w:rPr>
          <w:t>21</w:t>
        </w:r>
        <w:r w:rsidR="00154463">
          <w:rPr>
            <w:noProof/>
            <w:webHidden/>
          </w:rPr>
          <w:fldChar w:fldCharType="end"/>
        </w:r>
      </w:hyperlink>
    </w:p>
    <w:p w14:paraId="30471C7A" w14:textId="77777777" w:rsidR="000F302E" w:rsidRDefault="004C52F1">
      <w:pPr>
        <w:pStyle w:val="Sadraj2"/>
        <w:tabs>
          <w:tab w:val="right" w:leader="dot" w:pos="9066"/>
        </w:tabs>
        <w:rPr>
          <w:noProof/>
        </w:rPr>
      </w:pPr>
      <w:hyperlink w:anchor="_Toc178601146" w:history="1">
        <w:r w:rsidR="00154463">
          <w:rPr>
            <w:rStyle w:val="Hiperveza"/>
            <w:rFonts w:eastAsia="Calibri"/>
            <w:noProof/>
            <w:lang w:eastAsia="en-US"/>
          </w:rPr>
          <w:t>DODATNA NASTAVA-INFORMATIKA</w:t>
        </w:r>
        <w:r w:rsidR="00154463">
          <w:rPr>
            <w:noProof/>
            <w:webHidden/>
          </w:rPr>
          <w:tab/>
        </w:r>
        <w:r w:rsidR="00154463">
          <w:rPr>
            <w:noProof/>
            <w:webHidden/>
          </w:rPr>
          <w:fldChar w:fldCharType="begin"/>
        </w:r>
        <w:r w:rsidR="00154463">
          <w:rPr>
            <w:noProof/>
            <w:webHidden/>
          </w:rPr>
          <w:instrText xml:space="preserve"> PAGEREF _Toc178601146 \h </w:instrText>
        </w:r>
        <w:r w:rsidR="00154463">
          <w:rPr>
            <w:noProof/>
            <w:webHidden/>
          </w:rPr>
        </w:r>
        <w:r w:rsidR="00154463">
          <w:rPr>
            <w:noProof/>
            <w:webHidden/>
          </w:rPr>
          <w:fldChar w:fldCharType="separate"/>
        </w:r>
        <w:r w:rsidR="00154463">
          <w:rPr>
            <w:noProof/>
            <w:webHidden/>
          </w:rPr>
          <w:t>23</w:t>
        </w:r>
        <w:r w:rsidR="00154463">
          <w:rPr>
            <w:noProof/>
            <w:webHidden/>
          </w:rPr>
          <w:fldChar w:fldCharType="end"/>
        </w:r>
      </w:hyperlink>
    </w:p>
    <w:p w14:paraId="331C477E" w14:textId="77777777" w:rsidR="000F302E" w:rsidRDefault="000F302E">
      <w:pPr>
        <w:rPr>
          <w:rFonts w:eastAsiaTheme="minorEastAsia"/>
        </w:rPr>
      </w:pPr>
    </w:p>
    <w:p w14:paraId="5EEF7813" w14:textId="77777777" w:rsidR="000F302E" w:rsidRDefault="004C52F1">
      <w:pPr>
        <w:pStyle w:val="Sadraj1"/>
        <w:tabs>
          <w:tab w:val="left" w:pos="720"/>
          <w:tab w:val="right" w:leader="dot" w:pos="9066"/>
        </w:tabs>
        <w:rPr>
          <w:noProof/>
        </w:rPr>
      </w:pPr>
      <w:hyperlink w:anchor="_Toc178601147" w:history="1">
        <w:r w:rsidR="00154463">
          <w:rPr>
            <w:rStyle w:val="Hiperveza"/>
            <w:noProof/>
          </w:rPr>
          <w:t>III.</w:t>
        </w:r>
        <w:r w:rsidR="00154463">
          <w:rPr>
            <w:rFonts w:asciiTheme="minorHAnsi" w:eastAsiaTheme="minorEastAsia" w:hAnsiTheme="minorHAnsi" w:cstheme="minorBidi"/>
            <w:noProof/>
            <w:sz w:val="22"/>
            <w:szCs w:val="22"/>
          </w:rPr>
          <w:tab/>
        </w:r>
        <w:r w:rsidR="00154463">
          <w:rPr>
            <w:rStyle w:val="Hiperveza"/>
            <w:noProof/>
          </w:rPr>
          <w:t>IZBORNA NASTAVA</w:t>
        </w:r>
        <w:r w:rsidR="00154463">
          <w:rPr>
            <w:noProof/>
            <w:webHidden/>
          </w:rPr>
          <w:tab/>
        </w:r>
        <w:r w:rsidR="00154463">
          <w:rPr>
            <w:noProof/>
            <w:webHidden/>
          </w:rPr>
          <w:fldChar w:fldCharType="begin"/>
        </w:r>
        <w:r w:rsidR="00154463">
          <w:rPr>
            <w:noProof/>
            <w:webHidden/>
          </w:rPr>
          <w:instrText xml:space="preserve"> PAGEREF _Toc178601147 \h </w:instrText>
        </w:r>
        <w:r w:rsidR="00154463">
          <w:rPr>
            <w:noProof/>
            <w:webHidden/>
          </w:rPr>
        </w:r>
        <w:r w:rsidR="00154463">
          <w:rPr>
            <w:noProof/>
            <w:webHidden/>
          </w:rPr>
          <w:fldChar w:fldCharType="separate"/>
        </w:r>
        <w:r w:rsidR="00154463">
          <w:rPr>
            <w:noProof/>
            <w:webHidden/>
          </w:rPr>
          <w:t>24</w:t>
        </w:r>
        <w:r w:rsidR="00154463">
          <w:rPr>
            <w:noProof/>
            <w:webHidden/>
          </w:rPr>
          <w:fldChar w:fldCharType="end"/>
        </w:r>
      </w:hyperlink>
    </w:p>
    <w:p w14:paraId="23DE5FCC" w14:textId="77777777" w:rsidR="000F302E" w:rsidRDefault="000F302E">
      <w:pPr>
        <w:rPr>
          <w:rFonts w:eastAsiaTheme="minorEastAsia"/>
        </w:rPr>
      </w:pPr>
    </w:p>
    <w:p w14:paraId="250DE85B"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48" w:history="1">
        <w:r w:rsidR="00154463">
          <w:rPr>
            <w:rStyle w:val="Hiperveza"/>
            <w:noProof/>
          </w:rPr>
          <w:t>DELF SCOLAIRE ( Diplôme d'Etudes en Langue Française )</w:t>
        </w:r>
        <w:r w:rsidR="00154463">
          <w:rPr>
            <w:noProof/>
            <w:webHidden/>
          </w:rPr>
          <w:tab/>
        </w:r>
        <w:r w:rsidR="00154463">
          <w:rPr>
            <w:noProof/>
            <w:webHidden/>
          </w:rPr>
          <w:fldChar w:fldCharType="begin"/>
        </w:r>
        <w:r w:rsidR="00154463">
          <w:rPr>
            <w:noProof/>
            <w:webHidden/>
          </w:rPr>
          <w:instrText xml:space="preserve"> PAGEREF _Toc178601148 \h </w:instrText>
        </w:r>
        <w:r w:rsidR="00154463">
          <w:rPr>
            <w:noProof/>
            <w:webHidden/>
          </w:rPr>
        </w:r>
        <w:r w:rsidR="00154463">
          <w:rPr>
            <w:noProof/>
            <w:webHidden/>
          </w:rPr>
          <w:fldChar w:fldCharType="separate"/>
        </w:r>
        <w:r w:rsidR="00154463">
          <w:rPr>
            <w:noProof/>
            <w:webHidden/>
          </w:rPr>
          <w:t>24</w:t>
        </w:r>
        <w:r w:rsidR="00154463">
          <w:rPr>
            <w:noProof/>
            <w:webHidden/>
          </w:rPr>
          <w:fldChar w:fldCharType="end"/>
        </w:r>
      </w:hyperlink>
    </w:p>
    <w:p w14:paraId="2197BD55"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49" w:history="1">
        <w:r w:rsidR="00154463">
          <w:rPr>
            <w:rStyle w:val="Hiperveza"/>
            <w:noProof/>
          </w:rPr>
          <w:t>IZBORNA NASTAVA - HRVATSKI JEZIK</w:t>
        </w:r>
        <w:r w:rsidR="00154463">
          <w:rPr>
            <w:noProof/>
            <w:webHidden/>
          </w:rPr>
          <w:tab/>
        </w:r>
        <w:r w:rsidR="00154463">
          <w:rPr>
            <w:noProof/>
            <w:webHidden/>
          </w:rPr>
          <w:fldChar w:fldCharType="begin"/>
        </w:r>
        <w:r w:rsidR="00154463">
          <w:rPr>
            <w:noProof/>
            <w:webHidden/>
          </w:rPr>
          <w:instrText xml:space="preserve"> PAGEREF _Toc178601149 \h </w:instrText>
        </w:r>
        <w:r w:rsidR="00154463">
          <w:rPr>
            <w:noProof/>
            <w:webHidden/>
          </w:rPr>
        </w:r>
        <w:r w:rsidR="00154463">
          <w:rPr>
            <w:noProof/>
            <w:webHidden/>
          </w:rPr>
          <w:fldChar w:fldCharType="separate"/>
        </w:r>
        <w:r w:rsidR="00154463">
          <w:rPr>
            <w:noProof/>
            <w:webHidden/>
          </w:rPr>
          <w:t>25</w:t>
        </w:r>
        <w:r w:rsidR="00154463">
          <w:rPr>
            <w:noProof/>
            <w:webHidden/>
          </w:rPr>
          <w:fldChar w:fldCharType="end"/>
        </w:r>
      </w:hyperlink>
    </w:p>
    <w:p w14:paraId="55472A4A"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50" w:history="1">
        <w:r w:rsidR="00154463">
          <w:rPr>
            <w:rStyle w:val="Hiperveza"/>
            <w:noProof/>
          </w:rPr>
          <w:t>IZBORNA NASTAVA- MATEMATIKA</w:t>
        </w:r>
        <w:r w:rsidR="00154463">
          <w:rPr>
            <w:noProof/>
            <w:webHidden/>
          </w:rPr>
          <w:tab/>
        </w:r>
        <w:r w:rsidR="00154463">
          <w:rPr>
            <w:noProof/>
            <w:webHidden/>
          </w:rPr>
          <w:fldChar w:fldCharType="begin"/>
        </w:r>
        <w:r w:rsidR="00154463">
          <w:rPr>
            <w:noProof/>
            <w:webHidden/>
          </w:rPr>
          <w:instrText xml:space="preserve"> PAGEREF _Toc178601150 \h </w:instrText>
        </w:r>
        <w:r w:rsidR="00154463">
          <w:rPr>
            <w:noProof/>
            <w:webHidden/>
          </w:rPr>
        </w:r>
        <w:r w:rsidR="00154463">
          <w:rPr>
            <w:noProof/>
            <w:webHidden/>
          </w:rPr>
          <w:fldChar w:fldCharType="separate"/>
        </w:r>
        <w:r w:rsidR="00154463">
          <w:rPr>
            <w:noProof/>
            <w:webHidden/>
          </w:rPr>
          <w:t>27</w:t>
        </w:r>
        <w:r w:rsidR="00154463">
          <w:rPr>
            <w:noProof/>
            <w:webHidden/>
          </w:rPr>
          <w:fldChar w:fldCharType="end"/>
        </w:r>
      </w:hyperlink>
    </w:p>
    <w:p w14:paraId="262E2C81"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51" w:history="1">
        <w:r w:rsidR="00154463">
          <w:rPr>
            <w:rStyle w:val="Hiperveza"/>
            <w:noProof/>
          </w:rPr>
          <w:t>IZBORNA NASTAVA - MATEMATIKA</w:t>
        </w:r>
        <w:r w:rsidR="00154463">
          <w:rPr>
            <w:noProof/>
            <w:webHidden/>
          </w:rPr>
          <w:tab/>
        </w:r>
        <w:r w:rsidR="00154463">
          <w:rPr>
            <w:noProof/>
            <w:webHidden/>
          </w:rPr>
          <w:fldChar w:fldCharType="begin"/>
        </w:r>
        <w:r w:rsidR="00154463">
          <w:rPr>
            <w:noProof/>
            <w:webHidden/>
          </w:rPr>
          <w:instrText xml:space="preserve"> PAGEREF _Toc178601151 \h </w:instrText>
        </w:r>
        <w:r w:rsidR="00154463">
          <w:rPr>
            <w:noProof/>
            <w:webHidden/>
          </w:rPr>
        </w:r>
        <w:r w:rsidR="00154463">
          <w:rPr>
            <w:noProof/>
            <w:webHidden/>
          </w:rPr>
          <w:fldChar w:fldCharType="separate"/>
        </w:r>
        <w:r w:rsidR="00154463">
          <w:rPr>
            <w:noProof/>
            <w:webHidden/>
          </w:rPr>
          <w:t>30</w:t>
        </w:r>
        <w:r w:rsidR="00154463">
          <w:rPr>
            <w:noProof/>
            <w:webHidden/>
          </w:rPr>
          <w:fldChar w:fldCharType="end"/>
        </w:r>
      </w:hyperlink>
    </w:p>
    <w:p w14:paraId="546E1F9D"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52" w:history="1">
        <w:r w:rsidR="00154463">
          <w:rPr>
            <w:rStyle w:val="Hiperveza"/>
            <w:noProof/>
          </w:rPr>
          <w:t>IZBORNA NASTAVA - MATEMATIKA  4. RAZRED</w:t>
        </w:r>
        <w:r w:rsidR="00154463">
          <w:rPr>
            <w:noProof/>
            <w:webHidden/>
          </w:rPr>
          <w:tab/>
        </w:r>
        <w:r w:rsidR="00154463">
          <w:rPr>
            <w:noProof/>
            <w:webHidden/>
          </w:rPr>
          <w:fldChar w:fldCharType="begin"/>
        </w:r>
        <w:r w:rsidR="00154463">
          <w:rPr>
            <w:noProof/>
            <w:webHidden/>
          </w:rPr>
          <w:instrText xml:space="preserve"> PAGEREF _Toc178601152 \h </w:instrText>
        </w:r>
        <w:r w:rsidR="00154463">
          <w:rPr>
            <w:noProof/>
            <w:webHidden/>
          </w:rPr>
        </w:r>
        <w:r w:rsidR="00154463">
          <w:rPr>
            <w:noProof/>
            <w:webHidden/>
          </w:rPr>
          <w:fldChar w:fldCharType="separate"/>
        </w:r>
        <w:r w:rsidR="00154463">
          <w:rPr>
            <w:noProof/>
            <w:webHidden/>
          </w:rPr>
          <w:t>31</w:t>
        </w:r>
        <w:r w:rsidR="00154463">
          <w:rPr>
            <w:noProof/>
            <w:webHidden/>
          </w:rPr>
          <w:fldChar w:fldCharType="end"/>
        </w:r>
      </w:hyperlink>
    </w:p>
    <w:p w14:paraId="1FBFA034"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53" w:history="1">
        <w:r w:rsidR="00154463">
          <w:rPr>
            <w:rStyle w:val="Hiperveza"/>
            <w:noProof/>
          </w:rPr>
          <w:t>IZBORNA NASTAVA - MATEMATIKA</w:t>
        </w:r>
        <w:r w:rsidR="00154463">
          <w:rPr>
            <w:noProof/>
            <w:webHidden/>
          </w:rPr>
          <w:tab/>
        </w:r>
        <w:r w:rsidR="00154463">
          <w:rPr>
            <w:noProof/>
            <w:webHidden/>
          </w:rPr>
          <w:fldChar w:fldCharType="begin"/>
        </w:r>
        <w:r w:rsidR="00154463">
          <w:rPr>
            <w:noProof/>
            <w:webHidden/>
          </w:rPr>
          <w:instrText xml:space="preserve"> PAGEREF _Toc178601153 \h </w:instrText>
        </w:r>
        <w:r w:rsidR="00154463">
          <w:rPr>
            <w:noProof/>
            <w:webHidden/>
          </w:rPr>
        </w:r>
        <w:r w:rsidR="00154463">
          <w:rPr>
            <w:noProof/>
            <w:webHidden/>
          </w:rPr>
          <w:fldChar w:fldCharType="separate"/>
        </w:r>
        <w:r w:rsidR="00154463">
          <w:rPr>
            <w:noProof/>
            <w:webHidden/>
          </w:rPr>
          <w:t>33</w:t>
        </w:r>
        <w:r w:rsidR="00154463">
          <w:rPr>
            <w:noProof/>
            <w:webHidden/>
          </w:rPr>
          <w:fldChar w:fldCharType="end"/>
        </w:r>
      </w:hyperlink>
    </w:p>
    <w:p w14:paraId="1571C063"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54" w:history="1">
        <w:r w:rsidR="00154463">
          <w:rPr>
            <w:rStyle w:val="Hiperveza"/>
            <w:noProof/>
          </w:rPr>
          <w:t>IZBORNA NASTAVA-FRANCUSKI JEZIK</w:t>
        </w:r>
        <w:r w:rsidR="00154463">
          <w:rPr>
            <w:noProof/>
            <w:webHidden/>
          </w:rPr>
          <w:tab/>
        </w:r>
        <w:r w:rsidR="00154463">
          <w:rPr>
            <w:noProof/>
            <w:webHidden/>
          </w:rPr>
          <w:fldChar w:fldCharType="begin"/>
        </w:r>
        <w:r w:rsidR="00154463">
          <w:rPr>
            <w:noProof/>
            <w:webHidden/>
          </w:rPr>
          <w:instrText xml:space="preserve"> PAGEREF _Toc178601154 \h </w:instrText>
        </w:r>
        <w:r w:rsidR="00154463">
          <w:rPr>
            <w:noProof/>
            <w:webHidden/>
          </w:rPr>
        </w:r>
        <w:r w:rsidR="00154463">
          <w:rPr>
            <w:noProof/>
            <w:webHidden/>
          </w:rPr>
          <w:fldChar w:fldCharType="separate"/>
        </w:r>
        <w:r w:rsidR="00154463">
          <w:rPr>
            <w:noProof/>
            <w:webHidden/>
          </w:rPr>
          <w:t>34</w:t>
        </w:r>
        <w:r w:rsidR="00154463">
          <w:rPr>
            <w:noProof/>
            <w:webHidden/>
          </w:rPr>
          <w:fldChar w:fldCharType="end"/>
        </w:r>
      </w:hyperlink>
    </w:p>
    <w:p w14:paraId="47EE531B"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55" w:history="1">
        <w:r w:rsidR="00154463">
          <w:rPr>
            <w:rStyle w:val="Hiperveza"/>
            <w:noProof/>
          </w:rPr>
          <w:t>IZBORNA NASTAVA - FIZIKA</w:t>
        </w:r>
        <w:r w:rsidR="00154463">
          <w:rPr>
            <w:noProof/>
            <w:webHidden/>
          </w:rPr>
          <w:tab/>
        </w:r>
        <w:r w:rsidR="00154463">
          <w:rPr>
            <w:noProof/>
            <w:webHidden/>
          </w:rPr>
          <w:fldChar w:fldCharType="begin"/>
        </w:r>
        <w:r w:rsidR="00154463">
          <w:rPr>
            <w:noProof/>
            <w:webHidden/>
          </w:rPr>
          <w:instrText xml:space="preserve"> PAGEREF _Toc178601155 \h </w:instrText>
        </w:r>
        <w:r w:rsidR="00154463">
          <w:rPr>
            <w:noProof/>
            <w:webHidden/>
          </w:rPr>
        </w:r>
        <w:r w:rsidR="00154463">
          <w:rPr>
            <w:noProof/>
            <w:webHidden/>
          </w:rPr>
          <w:fldChar w:fldCharType="separate"/>
        </w:r>
        <w:r w:rsidR="00154463">
          <w:rPr>
            <w:noProof/>
            <w:webHidden/>
          </w:rPr>
          <w:t>35</w:t>
        </w:r>
        <w:r w:rsidR="00154463">
          <w:rPr>
            <w:noProof/>
            <w:webHidden/>
          </w:rPr>
          <w:fldChar w:fldCharType="end"/>
        </w:r>
      </w:hyperlink>
    </w:p>
    <w:p w14:paraId="1CF7150B"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56" w:history="1">
        <w:r w:rsidR="00154463">
          <w:rPr>
            <w:rStyle w:val="Hiperveza"/>
            <w:noProof/>
          </w:rPr>
          <w:t>IZBORNA NASTAVA - POVIJEST</w:t>
        </w:r>
        <w:r w:rsidR="00154463">
          <w:rPr>
            <w:noProof/>
            <w:webHidden/>
          </w:rPr>
          <w:tab/>
        </w:r>
        <w:r w:rsidR="00154463">
          <w:rPr>
            <w:noProof/>
            <w:webHidden/>
          </w:rPr>
          <w:fldChar w:fldCharType="begin"/>
        </w:r>
        <w:r w:rsidR="00154463">
          <w:rPr>
            <w:noProof/>
            <w:webHidden/>
          </w:rPr>
          <w:instrText xml:space="preserve"> PAGEREF _Toc178601156 \h </w:instrText>
        </w:r>
        <w:r w:rsidR="00154463">
          <w:rPr>
            <w:noProof/>
            <w:webHidden/>
          </w:rPr>
        </w:r>
        <w:r w:rsidR="00154463">
          <w:rPr>
            <w:noProof/>
            <w:webHidden/>
          </w:rPr>
          <w:fldChar w:fldCharType="separate"/>
        </w:r>
        <w:r w:rsidR="00154463">
          <w:rPr>
            <w:noProof/>
            <w:webHidden/>
          </w:rPr>
          <w:t>52</w:t>
        </w:r>
        <w:r w:rsidR="00154463">
          <w:rPr>
            <w:noProof/>
            <w:webHidden/>
          </w:rPr>
          <w:fldChar w:fldCharType="end"/>
        </w:r>
      </w:hyperlink>
    </w:p>
    <w:p w14:paraId="4DEEFF7E" w14:textId="77777777" w:rsidR="000F302E" w:rsidRDefault="004C52F1">
      <w:pPr>
        <w:pStyle w:val="Sadraj2"/>
        <w:tabs>
          <w:tab w:val="right" w:leader="dot" w:pos="9066"/>
        </w:tabs>
        <w:rPr>
          <w:noProof/>
        </w:rPr>
      </w:pPr>
      <w:hyperlink w:anchor="_Toc178601157" w:history="1">
        <w:r w:rsidR="00154463">
          <w:rPr>
            <w:rStyle w:val="Hiperveza"/>
            <w:noProof/>
          </w:rPr>
          <w:t>IZBORNA NASTAVA – GEOGRAFIJA</w:t>
        </w:r>
        <w:r w:rsidR="00154463">
          <w:rPr>
            <w:noProof/>
            <w:webHidden/>
          </w:rPr>
          <w:tab/>
        </w:r>
        <w:r w:rsidR="00154463">
          <w:rPr>
            <w:noProof/>
            <w:webHidden/>
          </w:rPr>
          <w:fldChar w:fldCharType="begin"/>
        </w:r>
        <w:r w:rsidR="00154463">
          <w:rPr>
            <w:noProof/>
            <w:webHidden/>
          </w:rPr>
          <w:instrText xml:space="preserve"> PAGEREF _Toc178601157 \h </w:instrText>
        </w:r>
        <w:r w:rsidR="00154463">
          <w:rPr>
            <w:noProof/>
            <w:webHidden/>
          </w:rPr>
        </w:r>
        <w:r w:rsidR="00154463">
          <w:rPr>
            <w:noProof/>
            <w:webHidden/>
          </w:rPr>
          <w:fldChar w:fldCharType="separate"/>
        </w:r>
        <w:r w:rsidR="00154463">
          <w:rPr>
            <w:noProof/>
            <w:webHidden/>
          </w:rPr>
          <w:t>53</w:t>
        </w:r>
        <w:r w:rsidR="00154463">
          <w:rPr>
            <w:noProof/>
            <w:webHidden/>
          </w:rPr>
          <w:fldChar w:fldCharType="end"/>
        </w:r>
      </w:hyperlink>
    </w:p>
    <w:p w14:paraId="64CC5CF6" w14:textId="77777777" w:rsidR="000F302E" w:rsidRDefault="000F302E">
      <w:pPr>
        <w:rPr>
          <w:rFonts w:eastAsiaTheme="minorEastAsia"/>
        </w:rPr>
      </w:pPr>
    </w:p>
    <w:p w14:paraId="0F17418E" w14:textId="77777777" w:rsidR="000F302E" w:rsidRDefault="004C52F1">
      <w:pPr>
        <w:pStyle w:val="Sadraj1"/>
        <w:tabs>
          <w:tab w:val="left" w:pos="720"/>
          <w:tab w:val="right" w:leader="dot" w:pos="9066"/>
        </w:tabs>
        <w:rPr>
          <w:noProof/>
        </w:rPr>
      </w:pPr>
      <w:hyperlink w:anchor="_Toc178601158" w:history="1">
        <w:r w:rsidR="00154463">
          <w:rPr>
            <w:rStyle w:val="Hiperveza"/>
            <w:noProof/>
          </w:rPr>
          <w:t>IV.</w:t>
        </w:r>
        <w:r w:rsidR="00154463">
          <w:rPr>
            <w:rFonts w:asciiTheme="minorHAnsi" w:eastAsiaTheme="minorEastAsia" w:hAnsiTheme="minorHAnsi" w:cstheme="minorBidi"/>
            <w:noProof/>
            <w:sz w:val="22"/>
            <w:szCs w:val="22"/>
          </w:rPr>
          <w:tab/>
        </w:r>
        <w:r w:rsidR="00154463">
          <w:rPr>
            <w:rStyle w:val="Hiperveza"/>
            <w:noProof/>
          </w:rPr>
          <w:t>IZVANNASTAVNE AKTIVNOSTI</w:t>
        </w:r>
        <w:r w:rsidR="00154463">
          <w:rPr>
            <w:noProof/>
            <w:webHidden/>
          </w:rPr>
          <w:tab/>
        </w:r>
        <w:r w:rsidR="00154463">
          <w:rPr>
            <w:noProof/>
            <w:webHidden/>
          </w:rPr>
          <w:fldChar w:fldCharType="begin"/>
        </w:r>
        <w:r w:rsidR="00154463">
          <w:rPr>
            <w:noProof/>
            <w:webHidden/>
          </w:rPr>
          <w:instrText xml:space="preserve"> PAGEREF _Toc178601158 \h </w:instrText>
        </w:r>
        <w:r w:rsidR="00154463">
          <w:rPr>
            <w:noProof/>
            <w:webHidden/>
          </w:rPr>
        </w:r>
        <w:r w:rsidR="00154463">
          <w:rPr>
            <w:noProof/>
            <w:webHidden/>
          </w:rPr>
          <w:fldChar w:fldCharType="separate"/>
        </w:r>
        <w:r w:rsidR="00154463">
          <w:rPr>
            <w:noProof/>
            <w:webHidden/>
          </w:rPr>
          <w:t>54</w:t>
        </w:r>
        <w:r w:rsidR="00154463">
          <w:rPr>
            <w:noProof/>
            <w:webHidden/>
          </w:rPr>
          <w:fldChar w:fldCharType="end"/>
        </w:r>
      </w:hyperlink>
    </w:p>
    <w:p w14:paraId="0A3AA58D" w14:textId="77777777" w:rsidR="000F302E" w:rsidRDefault="000F302E">
      <w:pPr>
        <w:rPr>
          <w:rFonts w:eastAsiaTheme="minorEastAsia"/>
        </w:rPr>
      </w:pPr>
    </w:p>
    <w:p w14:paraId="06EDD836"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59" w:history="1">
        <w:r w:rsidR="00154463">
          <w:rPr>
            <w:rStyle w:val="Hiperveza"/>
            <w:noProof/>
          </w:rPr>
          <w:t>JEZIČNO IZRAVANJE</w:t>
        </w:r>
        <w:r w:rsidR="00154463">
          <w:rPr>
            <w:noProof/>
            <w:webHidden/>
          </w:rPr>
          <w:tab/>
        </w:r>
        <w:r w:rsidR="00154463">
          <w:rPr>
            <w:noProof/>
            <w:webHidden/>
          </w:rPr>
          <w:fldChar w:fldCharType="begin"/>
        </w:r>
        <w:r w:rsidR="00154463">
          <w:rPr>
            <w:noProof/>
            <w:webHidden/>
          </w:rPr>
          <w:instrText xml:space="preserve"> PAGEREF _Toc178601159 \h </w:instrText>
        </w:r>
        <w:r w:rsidR="00154463">
          <w:rPr>
            <w:noProof/>
            <w:webHidden/>
          </w:rPr>
        </w:r>
        <w:r w:rsidR="00154463">
          <w:rPr>
            <w:noProof/>
            <w:webHidden/>
          </w:rPr>
          <w:fldChar w:fldCharType="separate"/>
        </w:r>
        <w:r w:rsidR="00154463">
          <w:rPr>
            <w:noProof/>
            <w:webHidden/>
          </w:rPr>
          <w:t>54</w:t>
        </w:r>
        <w:r w:rsidR="00154463">
          <w:rPr>
            <w:noProof/>
            <w:webHidden/>
          </w:rPr>
          <w:fldChar w:fldCharType="end"/>
        </w:r>
      </w:hyperlink>
    </w:p>
    <w:p w14:paraId="6D8C35C1"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60" w:history="1">
        <w:r w:rsidR="00154463">
          <w:rPr>
            <w:rStyle w:val="Hiperveza"/>
            <w:noProof/>
          </w:rPr>
          <w:t>LITERARNO-RECITATATORSKA SKUPINA</w:t>
        </w:r>
        <w:r w:rsidR="00154463">
          <w:rPr>
            <w:noProof/>
            <w:webHidden/>
          </w:rPr>
          <w:tab/>
        </w:r>
        <w:r w:rsidR="00154463">
          <w:rPr>
            <w:noProof/>
            <w:webHidden/>
          </w:rPr>
          <w:fldChar w:fldCharType="begin"/>
        </w:r>
        <w:r w:rsidR="00154463">
          <w:rPr>
            <w:noProof/>
            <w:webHidden/>
          </w:rPr>
          <w:instrText xml:space="preserve"> PAGEREF _Toc178601160 \h </w:instrText>
        </w:r>
        <w:r w:rsidR="00154463">
          <w:rPr>
            <w:noProof/>
            <w:webHidden/>
          </w:rPr>
        </w:r>
        <w:r w:rsidR="00154463">
          <w:rPr>
            <w:noProof/>
            <w:webHidden/>
          </w:rPr>
          <w:fldChar w:fldCharType="separate"/>
        </w:r>
        <w:r w:rsidR="00154463">
          <w:rPr>
            <w:noProof/>
            <w:webHidden/>
          </w:rPr>
          <w:t>55</w:t>
        </w:r>
        <w:r w:rsidR="00154463">
          <w:rPr>
            <w:noProof/>
            <w:webHidden/>
          </w:rPr>
          <w:fldChar w:fldCharType="end"/>
        </w:r>
      </w:hyperlink>
    </w:p>
    <w:p w14:paraId="36F71869"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61" w:history="1">
        <w:r w:rsidR="00154463">
          <w:rPr>
            <w:rStyle w:val="Hiperveza"/>
            <w:noProof/>
          </w:rPr>
          <w:t>PJEVAČKI  ZBOR</w:t>
        </w:r>
        <w:r w:rsidR="00154463">
          <w:rPr>
            <w:noProof/>
            <w:webHidden/>
          </w:rPr>
          <w:tab/>
        </w:r>
        <w:r w:rsidR="00154463">
          <w:rPr>
            <w:noProof/>
            <w:webHidden/>
          </w:rPr>
          <w:fldChar w:fldCharType="begin"/>
        </w:r>
        <w:r w:rsidR="00154463">
          <w:rPr>
            <w:noProof/>
            <w:webHidden/>
          </w:rPr>
          <w:instrText xml:space="preserve"> PAGEREF _Toc178601161 \h </w:instrText>
        </w:r>
        <w:r w:rsidR="00154463">
          <w:rPr>
            <w:noProof/>
            <w:webHidden/>
          </w:rPr>
        </w:r>
        <w:r w:rsidR="00154463">
          <w:rPr>
            <w:noProof/>
            <w:webHidden/>
          </w:rPr>
          <w:fldChar w:fldCharType="separate"/>
        </w:r>
        <w:r w:rsidR="00154463">
          <w:rPr>
            <w:noProof/>
            <w:webHidden/>
          </w:rPr>
          <w:t>56</w:t>
        </w:r>
        <w:r w:rsidR="00154463">
          <w:rPr>
            <w:noProof/>
            <w:webHidden/>
          </w:rPr>
          <w:fldChar w:fldCharType="end"/>
        </w:r>
      </w:hyperlink>
    </w:p>
    <w:p w14:paraId="4070522E"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62" w:history="1">
        <w:r w:rsidR="00154463">
          <w:rPr>
            <w:rStyle w:val="Hiperveza"/>
            <w:noProof/>
          </w:rPr>
          <w:t>MLADI KNJIŽNIČARI</w:t>
        </w:r>
        <w:r w:rsidR="00154463">
          <w:rPr>
            <w:noProof/>
            <w:webHidden/>
          </w:rPr>
          <w:tab/>
        </w:r>
        <w:r w:rsidR="00154463">
          <w:rPr>
            <w:noProof/>
            <w:webHidden/>
          </w:rPr>
          <w:fldChar w:fldCharType="begin"/>
        </w:r>
        <w:r w:rsidR="00154463">
          <w:rPr>
            <w:noProof/>
            <w:webHidden/>
          </w:rPr>
          <w:instrText xml:space="preserve"> PAGEREF _Toc178601162 \h </w:instrText>
        </w:r>
        <w:r w:rsidR="00154463">
          <w:rPr>
            <w:noProof/>
            <w:webHidden/>
          </w:rPr>
        </w:r>
        <w:r w:rsidR="00154463">
          <w:rPr>
            <w:noProof/>
            <w:webHidden/>
          </w:rPr>
          <w:fldChar w:fldCharType="separate"/>
        </w:r>
        <w:r w:rsidR="00154463">
          <w:rPr>
            <w:noProof/>
            <w:webHidden/>
          </w:rPr>
          <w:t>57</w:t>
        </w:r>
        <w:r w:rsidR="00154463">
          <w:rPr>
            <w:noProof/>
            <w:webHidden/>
          </w:rPr>
          <w:fldChar w:fldCharType="end"/>
        </w:r>
      </w:hyperlink>
    </w:p>
    <w:p w14:paraId="300D86FA"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63" w:history="1">
        <w:r w:rsidR="00154463">
          <w:rPr>
            <w:rStyle w:val="Hiperveza"/>
            <w:noProof/>
          </w:rPr>
          <w:t>PRIČAONICA</w:t>
        </w:r>
        <w:r w:rsidR="00154463">
          <w:rPr>
            <w:noProof/>
            <w:webHidden/>
          </w:rPr>
          <w:tab/>
        </w:r>
        <w:r w:rsidR="00154463">
          <w:rPr>
            <w:noProof/>
            <w:webHidden/>
          </w:rPr>
          <w:fldChar w:fldCharType="begin"/>
        </w:r>
        <w:r w:rsidR="00154463">
          <w:rPr>
            <w:noProof/>
            <w:webHidden/>
          </w:rPr>
          <w:instrText xml:space="preserve"> PAGEREF _Toc178601163 \h </w:instrText>
        </w:r>
        <w:r w:rsidR="00154463">
          <w:rPr>
            <w:noProof/>
            <w:webHidden/>
          </w:rPr>
        </w:r>
        <w:r w:rsidR="00154463">
          <w:rPr>
            <w:noProof/>
            <w:webHidden/>
          </w:rPr>
          <w:fldChar w:fldCharType="separate"/>
        </w:r>
        <w:r w:rsidR="00154463">
          <w:rPr>
            <w:noProof/>
            <w:webHidden/>
          </w:rPr>
          <w:t>58</w:t>
        </w:r>
        <w:r w:rsidR="00154463">
          <w:rPr>
            <w:noProof/>
            <w:webHidden/>
          </w:rPr>
          <w:fldChar w:fldCharType="end"/>
        </w:r>
      </w:hyperlink>
    </w:p>
    <w:p w14:paraId="11FFFD9D"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64" w:history="1">
        <w:r w:rsidR="00154463">
          <w:rPr>
            <w:rStyle w:val="Hiperveza"/>
            <w:noProof/>
          </w:rPr>
          <w:t>LEKTIRA NA MREŽI</w:t>
        </w:r>
        <w:r w:rsidR="00154463">
          <w:rPr>
            <w:noProof/>
            <w:webHidden/>
          </w:rPr>
          <w:tab/>
        </w:r>
        <w:r w:rsidR="00154463">
          <w:rPr>
            <w:noProof/>
            <w:webHidden/>
          </w:rPr>
          <w:fldChar w:fldCharType="begin"/>
        </w:r>
        <w:r w:rsidR="00154463">
          <w:rPr>
            <w:noProof/>
            <w:webHidden/>
          </w:rPr>
          <w:instrText xml:space="preserve"> PAGEREF _Toc178601164 \h </w:instrText>
        </w:r>
        <w:r w:rsidR="00154463">
          <w:rPr>
            <w:noProof/>
            <w:webHidden/>
          </w:rPr>
        </w:r>
        <w:r w:rsidR="00154463">
          <w:rPr>
            <w:noProof/>
            <w:webHidden/>
          </w:rPr>
          <w:fldChar w:fldCharType="separate"/>
        </w:r>
        <w:r w:rsidR="00154463">
          <w:rPr>
            <w:noProof/>
            <w:webHidden/>
          </w:rPr>
          <w:t>60</w:t>
        </w:r>
        <w:r w:rsidR="00154463">
          <w:rPr>
            <w:noProof/>
            <w:webHidden/>
          </w:rPr>
          <w:fldChar w:fldCharType="end"/>
        </w:r>
      </w:hyperlink>
    </w:p>
    <w:p w14:paraId="24B12CE1"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65" w:history="1">
        <w:r w:rsidR="00154463">
          <w:rPr>
            <w:rStyle w:val="Hiperveza"/>
            <w:noProof/>
          </w:rPr>
          <w:t>NACIONALNA KVIZ LIGA</w:t>
        </w:r>
        <w:r w:rsidR="00154463">
          <w:rPr>
            <w:noProof/>
            <w:webHidden/>
          </w:rPr>
          <w:tab/>
        </w:r>
        <w:r w:rsidR="00154463">
          <w:rPr>
            <w:noProof/>
            <w:webHidden/>
          </w:rPr>
          <w:fldChar w:fldCharType="begin"/>
        </w:r>
        <w:r w:rsidR="00154463">
          <w:rPr>
            <w:noProof/>
            <w:webHidden/>
          </w:rPr>
          <w:instrText xml:space="preserve"> PAGEREF _Toc178601165 \h </w:instrText>
        </w:r>
        <w:r w:rsidR="00154463">
          <w:rPr>
            <w:noProof/>
            <w:webHidden/>
          </w:rPr>
        </w:r>
        <w:r w:rsidR="00154463">
          <w:rPr>
            <w:noProof/>
            <w:webHidden/>
          </w:rPr>
          <w:fldChar w:fldCharType="separate"/>
        </w:r>
        <w:r w:rsidR="00154463">
          <w:rPr>
            <w:noProof/>
            <w:webHidden/>
          </w:rPr>
          <w:t>63</w:t>
        </w:r>
        <w:r w:rsidR="00154463">
          <w:rPr>
            <w:noProof/>
            <w:webHidden/>
          </w:rPr>
          <w:fldChar w:fldCharType="end"/>
        </w:r>
      </w:hyperlink>
    </w:p>
    <w:p w14:paraId="3C137A19" w14:textId="77777777" w:rsidR="000F302E" w:rsidRDefault="004C52F1">
      <w:pPr>
        <w:pStyle w:val="Sadraj2"/>
        <w:tabs>
          <w:tab w:val="right" w:leader="dot" w:pos="9066"/>
        </w:tabs>
        <w:rPr>
          <w:noProof/>
        </w:rPr>
      </w:pPr>
      <w:hyperlink w:anchor="_Toc178601166" w:history="1">
        <w:r w:rsidR="00154463">
          <w:rPr>
            <w:rStyle w:val="Hiperveza"/>
            <w:noProof/>
          </w:rPr>
          <w:t>PREVODITELJI</w:t>
        </w:r>
        <w:r w:rsidR="00154463">
          <w:rPr>
            <w:noProof/>
            <w:webHidden/>
          </w:rPr>
          <w:tab/>
        </w:r>
        <w:r w:rsidR="00154463">
          <w:rPr>
            <w:noProof/>
            <w:webHidden/>
          </w:rPr>
          <w:fldChar w:fldCharType="begin"/>
        </w:r>
        <w:r w:rsidR="00154463">
          <w:rPr>
            <w:noProof/>
            <w:webHidden/>
          </w:rPr>
          <w:instrText xml:space="preserve"> PAGEREF _Toc178601166 \h </w:instrText>
        </w:r>
        <w:r w:rsidR="00154463">
          <w:rPr>
            <w:noProof/>
            <w:webHidden/>
          </w:rPr>
        </w:r>
        <w:r w:rsidR="00154463">
          <w:rPr>
            <w:noProof/>
            <w:webHidden/>
          </w:rPr>
          <w:fldChar w:fldCharType="separate"/>
        </w:r>
        <w:r w:rsidR="00154463">
          <w:rPr>
            <w:noProof/>
            <w:webHidden/>
          </w:rPr>
          <w:t>64</w:t>
        </w:r>
        <w:r w:rsidR="00154463">
          <w:rPr>
            <w:noProof/>
            <w:webHidden/>
          </w:rPr>
          <w:fldChar w:fldCharType="end"/>
        </w:r>
      </w:hyperlink>
    </w:p>
    <w:p w14:paraId="523FDA10" w14:textId="77777777" w:rsidR="000F302E" w:rsidRDefault="000F302E">
      <w:pPr>
        <w:rPr>
          <w:rFonts w:eastAsiaTheme="minorEastAsia"/>
        </w:rPr>
      </w:pPr>
    </w:p>
    <w:p w14:paraId="769D6E80" w14:textId="77777777" w:rsidR="000F302E" w:rsidRDefault="004C52F1">
      <w:pPr>
        <w:pStyle w:val="Sadraj1"/>
        <w:tabs>
          <w:tab w:val="left" w:pos="480"/>
          <w:tab w:val="right" w:leader="dot" w:pos="9066"/>
        </w:tabs>
        <w:rPr>
          <w:noProof/>
        </w:rPr>
      </w:pPr>
      <w:hyperlink w:anchor="_Toc178601167" w:history="1">
        <w:r w:rsidR="00154463">
          <w:rPr>
            <w:rStyle w:val="Hiperveza"/>
            <w:noProof/>
          </w:rPr>
          <w:t>V.</w:t>
        </w:r>
        <w:r w:rsidR="00154463">
          <w:rPr>
            <w:rFonts w:asciiTheme="minorHAnsi" w:eastAsiaTheme="minorEastAsia" w:hAnsiTheme="minorHAnsi" w:cstheme="minorBidi"/>
            <w:noProof/>
            <w:sz w:val="22"/>
            <w:szCs w:val="22"/>
          </w:rPr>
          <w:tab/>
        </w:r>
        <w:r w:rsidR="00154463">
          <w:rPr>
            <w:rStyle w:val="Hiperveza"/>
            <w:noProof/>
          </w:rPr>
          <w:t>PROJEKTNA NASTAVA</w:t>
        </w:r>
        <w:r w:rsidR="00154463">
          <w:rPr>
            <w:noProof/>
            <w:webHidden/>
          </w:rPr>
          <w:tab/>
        </w:r>
        <w:r w:rsidR="00154463">
          <w:rPr>
            <w:noProof/>
            <w:webHidden/>
          </w:rPr>
          <w:fldChar w:fldCharType="begin"/>
        </w:r>
        <w:r w:rsidR="00154463">
          <w:rPr>
            <w:noProof/>
            <w:webHidden/>
          </w:rPr>
          <w:instrText xml:space="preserve"> PAGEREF _Toc178601167 \h </w:instrText>
        </w:r>
        <w:r w:rsidR="00154463">
          <w:rPr>
            <w:noProof/>
            <w:webHidden/>
          </w:rPr>
        </w:r>
        <w:r w:rsidR="00154463">
          <w:rPr>
            <w:noProof/>
            <w:webHidden/>
          </w:rPr>
          <w:fldChar w:fldCharType="separate"/>
        </w:r>
        <w:r w:rsidR="00154463">
          <w:rPr>
            <w:noProof/>
            <w:webHidden/>
          </w:rPr>
          <w:t>66</w:t>
        </w:r>
        <w:r w:rsidR="00154463">
          <w:rPr>
            <w:noProof/>
            <w:webHidden/>
          </w:rPr>
          <w:fldChar w:fldCharType="end"/>
        </w:r>
      </w:hyperlink>
    </w:p>
    <w:p w14:paraId="10A52AC6" w14:textId="77777777" w:rsidR="000F302E" w:rsidRDefault="000F302E">
      <w:pPr>
        <w:rPr>
          <w:rFonts w:eastAsiaTheme="minorEastAsia"/>
        </w:rPr>
      </w:pPr>
    </w:p>
    <w:p w14:paraId="2B66B497"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68" w:history="1">
        <w:r w:rsidR="00154463">
          <w:rPr>
            <w:rStyle w:val="Hiperveza"/>
            <w:noProof/>
          </w:rPr>
          <w:t>PROJEKTNA NASTAVA: FRIŠKO, SAKUPLJAJMO ZAJEDNO STARE BATERIJE</w:t>
        </w:r>
        <w:r w:rsidR="00154463">
          <w:rPr>
            <w:noProof/>
            <w:webHidden/>
          </w:rPr>
          <w:tab/>
        </w:r>
        <w:r w:rsidR="00154463">
          <w:rPr>
            <w:noProof/>
            <w:webHidden/>
          </w:rPr>
          <w:fldChar w:fldCharType="begin"/>
        </w:r>
        <w:r w:rsidR="00154463">
          <w:rPr>
            <w:noProof/>
            <w:webHidden/>
          </w:rPr>
          <w:instrText xml:space="preserve"> PAGEREF _Toc178601168 \h </w:instrText>
        </w:r>
        <w:r w:rsidR="00154463">
          <w:rPr>
            <w:noProof/>
            <w:webHidden/>
          </w:rPr>
        </w:r>
        <w:r w:rsidR="00154463">
          <w:rPr>
            <w:noProof/>
            <w:webHidden/>
          </w:rPr>
          <w:fldChar w:fldCharType="separate"/>
        </w:r>
        <w:r w:rsidR="00154463">
          <w:rPr>
            <w:noProof/>
            <w:webHidden/>
          </w:rPr>
          <w:t>69</w:t>
        </w:r>
        <w:r w:rsidR="00154463">
          <w:rPr>
            <w:noProof/>
            <w:webHidden/>
          </w:rPr>
          <w:fldChar w:fldCharType="end"/>
        </w:r>
      </w:hyperlink>
    </w:p>
    <w:p w14:paraId="1E2AC359"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69" w:history="1">
        <w:r w:rsidR="00154463">
          <w:rPr>
            <w:rStyle w:val="Hiperveza"/>
            <w:noProof/>
          </w:rPr>
          <w:t>GLOBE PROGRAM</w:t>
        </w:r>
        <w:r w:rsidR="00154463">
          <w:rPr>
            <w:noProof/>
            <w:webHidden/>
          </w:rPr>
          <w:tab/>
        </w:r>
        <w:r w:rsidR="00154463">
          <w:rPr>
            <w:noProof/>
            <w:webHidden/>
          </w:rPr>
          <w:fldChar w:fldCharType="begin"/>
        </w:r>
        <w:r w:rsidR="00154463">
          <w:rPr>
            <w:noProof/>
            <w:webHidden/>
          </w:rPr>
          <w:instrText xml:space="preserve"> PAGEREF _Toc178601169 \h </w:instrText>
        </w:r>
        <w:r w:rsidR="00154463">
          <w:rPr>
            <w:noProof/>
            <w:webHidden/>
          </w:rPr>
        </w:r>
        <w:r w:rsidR="00154463">
          <w:rPr>
            <w:noProof/>
            <w:webHidden/>
          </w:rPr>
          <w:fldChar w:fldCharType="separate"/>
        </w:r>
        <w:r w:rsidR="00154463">
          <w:rPr>
            <w:noProof/>
            <w:webHidden/>
          </w:rPr>
          <w:t>70</w:t>
        </w:r>
        <w:r w:rsidR="00154463">
          <w:rPr>
            <w:noProof/>
            <w:webHidden/>
          </w:rPr>
          <w:fldChar w:fldCharType="end"/>
        </w:r>
      </w:hyperlink>
    </w:p>
    <w:p w14:paraId="6994F38A"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70" w:history="1">
        <w:r w:rsidR="00154463">
          <w:rPr>
            <w:rStyle w:val="Hiperveza"/>
            <w:noProof/>
          </w:rPr>
          <w:t>ŠKOLSKI PROJEKT – SAKRALNA BAŠTINA IMOTSKE KRAJINE</w:t>
        </w:r>
        <w:r w:rsidR="00154463">
          <w:rPr>
            <w:noProof/>
            <w:webHidden/>
          </w:rPr>
          <w:tab/>
        </w:r>
        <w:r w:rsidR="00154463">
          <w:rPr>
            <w:noProof/>
            <w:webHidden/>
          </w:rPr>
          <w:fldChar w:fldCharType="begin"/>
        </w:r>
        <w:r w:rsidR="00154463">
          <w:rPr>
            <w:noProof/>
            <w:webHidden/>
          </w:rPr>
          <w:instrText xml:space="preserve"> PAGEREF _Toc178601170 \h </w:instrText>
        </w:r>
        <w:r w:rsidR="00154463">
          <w:rPr>
            <w:noProof/>
            <w:webHidden/>
          </w:rPr>
        </w:r>
        <w:r w:rsidR="00154463">
          <w:rPr>
            <w:noProof/>
            <w:webHidden/>
          </w:rPr>
          <w:fldChar w:fldCharType="separate"/>
        </w:r>
        <w:r w:rsidR="00154463">
          <w:rPr>
            <w:noProof/>
            <w:webHidden/>
          </w:rPr>
          <w:t>72</w:t>
        </w:r>
        <w:r w:rsidR="00154463">
          <w:rPr>
            <w:noProof/>
            <w:webHidden/>
          </w:rPr>
          <w:fldChar w:fldCharType="end"/>
        </w:r>
      </w:hyperlink>
    </w:p>
    <w:p w14:paraId="124FD68B"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71" w:history="1">
        <w:r w:rsidR="00154463">
          <w:rPr>
            <w:rStyle w:val="Hiperveza"/>
            <w:noProof/>
          </w:rPr>
          <w:t>SEMEP, South Eastern Mediterranean Sea Project</w:t>
        </w:r>
        <w:r w:rsidR="00154463">
          <w:rPr>
            <w:noProof/>
            <w:webHidden/>
          </w:rPr>
          <w:tab/>
        </w:r>
        <w:r w:rsidR="00154463">
          <w:rPr>
            <w:noProof/>
            <w:webHidden/>
          </w:rPr>
          <w:fldChar w:fldCharType="begin"/>
        </w:r>
        <w:r w:rsidR="00154463">
          <w:rPr>
            <w:noProof/>
            <w:webHidden/>
          </w:rPr>
          <w:instrText xml:space="preserve"> PAGEREF _Toc178601171 \h </w:instrText>
        </w:r>
        <w:r w:rsidR="00154463">
          <w:rPr>
            <w:noProof/>
            <w:webHidden/>
          </w:rPr>
        </w:r>
        <w:r w:rsidR="00154463">
          <w:rPr>
            <w:noProof/>
            <w:webHidden/>
          </w:rPr>
          <w:fldChar w:fldCharType="separate"/>
        </w:r>
        <w:r w:rsidR="00154463">
          <w:rPr>
            <w:noProof/>
            <w:webHidden/>
          </w:rPr>
          <w:t>75</w:t>
        </w:r>
        <w:r w:rsidR="00154463">
          <w:rPr>
            <w:noProof/>
            <w:webHidden/>
          </w:rPr>
          <w:fldChar w:fldCharType="end"/>
        </w:r>
      </w:hyperlink>
    </w:p>
    <w:p w14:paraId="1BE64B12"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72" w:history="1">
        <w:r w:rsidR="00154463">
          <w:rPr>
            <w:rStyle w:val="Hiperveza"/>
            <w:noProof/>
          </w:rPr>
          <w:t>ŠKOLSKI PROJEKT – REVITALIZACIJA I PROMIDŽBA ZNAMENITOSTI IMOTSKE KRAJINE</w:t>
        </w:r>
        <w:r w:rsidR="00154463">
          <w:rPr>
            <w:noProof/>
            <w:webHidden/>
          </w:rPr>
          <w:tab/>
        </w:r>
        <w:r w:rsidR="00154463">
          <w:rPr>
            <w:noProof/>
            <w:webHidden/>
          </w:rPr>
          <w:fldChar w:fldCharType="begin"/>
        </w:r>
        <w:r w:rsidR="00154463">
          <w:rPr>
            <w:noProof/>
            <w:webHidden/>
          </w:rPr>
          <w:instrText xml:space="preserve"> PAGEREF _Toc178601172 \h </w:instrText>
        </w:r>
        <w:r w:rsidR="00154463">
          <w:rPr>
            <w:noProof/>
            <w:webHidden/>
          </w:rPr>
        </w:r>
        <w:r w:rsidR="00154463">
          <w:rPr>
            <w:noProof/>
            <w:webHidden/>
          </w:rPr>
          <w:fldChar w:fldCharType="separate"/>
        </w:r>
        <w:r w:rsidR="00154463">
          <w:rPr>
            <w:noProof/>
            <w:webHidden/>
          </w:rPr>
          <w:t>77</w:t>
        </w:r>
        <w:r w:rsidR="00154463">
          <w:rPr>
            <w:noProof/>
            <w:webHidden/>
          </w:rPr>
          <w:fldChar w:fldCharType="end"/>
        </w:r>
      </w:hyperlink>
    </w:p>
    <w:p w14:paraId="6CDAAA55"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73" w:history="1">
        <w:r w:rsidR="00154463">
          <w:rPr>
            <w:rStyle w:val="Hiperveza"/>
            <w:noProof/>
          </w:rPr>
          <w:t>MEĐUPREDMETNI PROJEKT PROJEKT- „LICA ZLATNOG REZA - FIBONACCI“</w:t>
        </w:r>
        <w:r w:rsidR="00154463">
          <w:rPr>
            <w:noProof/>
            <w:webHidden/>
          </w:rPr>
          <w:tab/>
        </w:r>
        <w:r w:rsidR="00154463">
          <w:rPr>
            <w:noProof/>
            <w:webHidden/>
          </w:rPr>
          <w:fldChar w:fldCharType="begin"/>
        </w:r>
        <w:r w:rsidR="00154463">
          <w:rPr>
            <w:noProof/>
            <w:webHidden/>
          </w:rPr>
          <w:instrText xml:space="preserve"> PAGEREF _Toc178601173 \h </w:instrText>
        </w:r>
        <w:r w:rsidR="00154463">
          <w:rPr>
            <w:noProof/>
            <w:webHidden/>
          </w:rPr>
        </w:r>
        <w:r w:rsidR="00154463">
          <w:rPr>
            <w:noProof/>
            <w:webHidden/>
          </w:rPr>
          <w:fldChar w:fldCharType="separate"/>
        </w:r>
        <w:r w:rsidR="00154463">
          <w:rPr>
            <w:noProof/>
            <w:webHidden/>
          </w:rPr>
          <w:t>80</w:t>
        </w:r>
        <w:r w:rsidR="00154463">
          <w:rPr>
            <w:noProof/>
            <w:webHidden/>
          </w:rPr>
          <w:fldChar w:fldCharType="end"/>
        </w:r>
      </w:hyperlink>
    </w:p>
    <w:p w14:paraId="1BC572F2"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74" w:history="1">
        <w:r w:rsidR="00154463">
          <w:rPr>
            <w:rStyle w:val="Hiperveza"/>
            <w:noProof/>
          </w:rPr>
          <w:t>BIOSIGURNOST I BIOZAŠTITA U RH</w:t>
        </w:r>
        <w:r w:rsidR="00154463">
          <w:rPr>
            <w:noProof/>
            <w:webHidden/>
          </w:rPr>
          <w:tab/>
        </w:r>
        <w:r w:rsidR="00154463">
          <w:rPr>
            <w:noProof/>
            <w:webHidden/>
          </w:rPr>
          <w:fldChar w:fldCharType="begin"/>
        </w:r>
        <w:r w:rsidR="00154463">
          <w:rPr>
            <w:noProof/>
            <w:webHidden/>
          </w:rPr>
          <w:instrText xml:space="preserve"> PAGEREF _Toc178601174 \h </w:instrText>
        </w:r>
        <w:r w:rsidR="00154463">
          <w:rPr>
            <w:noProof/>
            <w:webHidden/>
          </w:rPr>
        </w:r>
        <w:r w:rsidR="00154463">
          <w:rPr>
            <w:noProof/>
            <w:webHidden/>
          </w:rPr>
          <w:fldChar w:fldCharType="separate"/>
        </w:r>
        <w:r w:rsidR="00154463">
          <w:rPr>
            <w:noProof/>
            <w:webHidden/>
          </w:rPr>
          <w:t>83</w:t>
        </w:r>
        <w:r w:rsidR="00154463">
          <w:rPr>
            <w:noProof/>
            <w:webHidden/>
          </w:rPr>
          <w:fldChar w:fldCharType="end"/>
        </w:r>
      </w:hyperlink>
    </w:p>
    <w:p w14:paraId="00D76F55"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75" w:history="1">
        <w:r w:rsidR="00154463">
          <w:rPr>
            <w:rStyle w:val="Hiperveza"/>
            <w:noProof/>
          </w:rPr>
          <w:t>eTWINING PROJEKT: Transverzalne vještine 21. stoljeća</w:t>
        </w:r>
        <w:r w:rsidR="00154463">
          <w:rPr>
            <w:noProof/>
            <w:webHidden/>
          </w:rPr>
          <w:tab/>
        </w:r>
        <w:r w:rsidR="00154463">
          <w:rPr>
            <w:noProof/>
            <w:webHidden/>
          </w:rPr>
          <w:fldChar w:fldCharType="begin"/>
        </w:r>
        <w:r w:rsidR="00154463">
          <w:rPr>
            <w:noProof/>
            <w:webHidden/>
          </w:rPr>
          <w:instrText xml:space="preserve"> PAGEREF _Toc178601175 \h </w:instrText>
        </w:r>
        <w:r w:rsidR="00154463">
          <w:rPr>
            <w:noProof/>
            <w:webHidden/>
          </w:rPr>
        </w:r>
        <w:r w:rsidR="00154463">
          <w:rPr>
            <w:noProof/>
            <w:webHidden/>
          </w:rPr>
          <w:fldChar w:fldCharType="separate"/>
        </w:r>
        <w:r w:rsidR="00154463">
          <w:rPr>
            <w:noProof/>
            <w:webHidden/>
          </w:rPr>
          <w:t>86</w:t>
        </w:r>
        <w:r w:rsidR="00154463">
          <w:rPr>
            <w:noProof/>
            <w:webHidden/>
          </w:rPr>
          <w:fldChar w:fldCharType="end"/>
        </w:r>
      </w:hyperlink>
    </w:p>
    <w:p w14:paraId="63D6B2F2"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76" w:history="1">
        <w:r w:rsidR="00154463">
          <w:rPr>
            <w:rStyle w:val="Hiperveza"/>
            <w:noProof/>
          </w:rPr>
          <w:t>PROJEKT: FRESKA EKOLOŠKE RENESANSE</w:t>
        </w:r>
        <w:r w:rsidR="00154463">
          <w:rPr>
            <w:noProof/>
            <w:webHidden/>
          </w:rPr>
          <w:tab/>
        </w:r>
        <w:r w:rsidR="00154463">
          <w:rPr>
            <w:noProof/>
            <w:webHidden/>
          </w:rPr>
          <w:fldChar w:fldCharType="begin"/>
        </w:r>
        <w:r w:rsidR="00154463">
          <w:rPr>
            <w:noProof/>
            <w:webHidden/>
          </w:rPr>
          <w:instrText xml:space="preserve"> PAGEREF _Toc178601176 \h </w:instrText>
        </w:r>
        <w:r w:rsidR="00154463">
          <w:rPr>
            <w:noProof/>
            <w:webHidden/>
          </w:rPr>
        </w:r>
        <w:r w:rsidR="00154463">
          <w:rPr>
            <w:noProof/>
            <w:webHidden/>
          </w:rPr>
          <w:fldChar w:fldCharType="separate"/>
        </w:r>
        <w:r w:rsidR="00154463">
          <w:rPr>
            <w:noProof/>
            <w:webHidden/>
          </w:rPr>
          <w:t>88</w:t>
        </w:r>
        <w:r w:rsidR="00154463">
          <w:rPr>
            <w:noProof/>
            <w:webHidden/>
          </w:rPr>
          <w:fldChar w:fldCharType="end"/>
        </w:r>
      </w:hyperlink>
    </w:p>
    <w:p w14:paraId="3E9BC80E"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77" w:history="1">
        <w:r w:rsidR="00154463">
          <w:rPr>
            <w:rStyle w:val="Hiperveza"/>
            <w:noProof/>
          </w:rPr>
          <w:t>PROJEKT: ISTRAŽIVAČKIM STAZAMA UNESCO GEOPARKA BIOKOVO IMOTSKA JEZERA</w:t>
        </w:r>
        <w:r w:rsidR="00154463">
          <w:rPr>
            <w:noProof/>
            <w:webHidden/>
          </w:rPr>
          <w:tab/>
        </w:r>
        <w:r w:rsidR="00154463">
          <w:rPr>
            <w:noProof/>
            <w:webHidden/>
          </w:rPr>
          <w:fldChar w:fldCharType="begin"/>
        </w:r>
        <w:r w:rsidR="00154463">
          <w:rPr>
            <w:noProof/>
            <w:webHidden/>
          </w:rPr>
          <w:instrText xml:space="preserve"> PAGEREF _Toc178601177 \h </w:instrText>
        </w:r>
        <w:r w:rsidR="00154463">
          <w:rPr>
            <w:noProof/>
            <w:webHidden/>
          </w:rPr>
        </w:r>
        <w:r w:rsidR="00154463">
          <w:rPr>
            <w:noProof/>
            <w:webHidden/>
          </w:rPr>
          <w:fldChar w:fldCharType="separate"/>
        </w:r>
        <w:r w:rsidR="00154463">
          <w:rPr>
            <w:noProof/>
            <w:webHidden/>
          </w:rPr>
          <w:t>90</w:t>
        </w:r>
        <w:r w:rsidR="00154463">
          <w:rPr>
            <w:noProof/>
            <w:webHidden/>
          </w:rPr>
          <w:fldChar w:fldCharType="end"/>
        </w:r>
      </w:hyperlink>
    </w:p>
    <w:p w14:paraId="795693BB"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78" w:history="1">
        <w:r w:rsidR="00154463">
          <w:rPr>
            <w:rStyle w:val="Hiperveza"/>
            <w:noProof/>
          </w:rPr>
          <w:t>PROJEKT: NAŠ SLATKI ŽIVOT</w:t>
        </w:r>
        <w:r w:rsidR="00154463">
          <w:rPr>
            <w:noProof/>
            <w:webHidden/>
          </w:rPr>
          <w:tab/>
        </w:r>
        <w:r w:rsidR="00154463">
          <w:rPr>
            <w:noProof/>
            <w:webHidden/>
          </w:rPr>
          <w:fldChar w:fldCharType="begin"/>
        </w:r>
        <w:r w:rsidR="00154463">
          <w:rPr>
            <w:noProof/>
            <w:webHidden/>
          </w:rPr>
          <w:instrText xml:space="preserve"> PAGEREF _Toc178601178 \h </w:instrText>
        </w:r>
        <w:r w:rsidR="00154463">
          <w:rPr>
            <w:noProof/>
            <w:webHidden/>
          </w:rPr>
        </w:r>
        <w:r w:rsidR="00154463">
          <w:rPr>
            <w:noProof/>
            <w:webHidden/>
          </w:rPr>
          <w:fldChar w:fldCharType="separate"/>
        </w:r>
        <w:r w:rsidR="00154463">
          <w:rPr>
            <w:noProof/>
            <w:webHidden/>
          </w:rPr>
          <w:t>91</w:t>
        </w:r>
        <w:r w:rsidR="00154463">
          <w:rPr>
            <w:noProof/>
            <w:webHidden/>
          </w:rPr>
          <w:fldChar w:fldCharType="end"/>
        </w:r>
      </w:hyperlink>
    </w:p>
    <w:p w14:paraId="096E5430"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79" w:history="1">
        <w:r w:rsidR="00154463">
          <w:rPr>
            <w:rStyle w:val="Hiperveza"/>
            <w:noProof/>
          </w:rPr>
          <w:t>eTwinning projekt: DVIJE NACIJE RAZLIČITA POVIJEST</w:t>
        </w:r>
        <w:r w:rsidR="00154463">
          <w:rPr>
            <w:noProof/>
            <w:webHidden/>
          </w:rPr>
          <w:tab/>
        </w:r>
        <w:r w:rsidR="00154463">
          <w:rPr>
            <w:noProof/>
            <w:webHidden/>
          </w:rPr>
          <w:fldChar w:fldCharType="begin"/>
        </w:r>
        <w:r w:rsidR="00154463">
          <w:rPr>
            <w:noProof/>
            <w:webHidden/>
          </w:rPr>
          <w:instrText xml:space="preserve"> PAGEREF _Toc178601179 \h </w:instrText>
        </w:r>
        <w:r w:rsidR="00154463">
          <w:rPr>
            <w:noProof/>
            <w:webHidden/>
          </w:rPr>
        </w:r>
        <w:r w:rsidR="00154463">
          <w:rPr>
            <w:noProof/>
            <w:webHidden/>
          </w:rPr>
          <w:fldChar w:fldCharType="separate"/>
        </w:r>
        <w:r w:rsidR="00154463">
          <w:rPr>
            <w:noProof/>
            <w:webHidden/>
          </w:rPr>
          <w:t>92</w:t>
        </w:r>
        <w:r w:rsidR="00154463">
          <w:rPr>
            <w:noProof/>
            <w:webHidden/>
          </w:rPr>
          <w:fldChar w:fldCharType="end"/>
        </w:r>
      </w:hyperlink>
    </w:p>
    <w:p w14:paraId="68A0749A"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80" w:history="1">
        <w:r w:rsidR="00154463">
          <w:rPr>
            <w:rStyle w:val="Hiperveza"/>
            <w:noProof/>
          </w:rPr>
          <w:t>PROJEKT: VENI, VIDE, MANE!</w:t>
        </w:r>
        <w:r w:rsidR="00154463">
          <w:rPr>
            <w:noProof/>
            <w:webHidden/>
          </w:rPr>
          <w:tab/>
        </w:r>
        <w:r w:rsidR="00154463">
          <w:rPr>
            <w:noProof/>
            <w:webHidden/>
          </w:rPr>
          <w:fldChar w:fldCharType="begin"/>
        </w:r>
        <w:r w:rsidR="00154463">
          <w:rPr>
            <w:noProof/>
            <w:webHidden/>
          </w:rPr>
          <w:instrText xml:space="preserve"> PAGEREF _Toc178601180 \h </w:instrText>
        </w:r>
        <w:r w:rsidR="00154463">
          <w:rPr>
            <w:noProof/>
            <w:webHidden/>
          </w:rPr>
        </w:r>
        <w:r w:rsidR="00154463">
          <w:rPr>
            <w:noProof/>
            <w:webHidden/>
          </w:rPr>
          <w:fldChar w:fldCharType="separate"/>
        </w:r>
        <w:r w:rsidR="00154463">
          <w:rPr>
            <w:noProof/>
            <w:webHidden/>
          </w:rPr>
          <w:t>93</w:t>
        </w:r>
        <w:r w:rsidR="00154463">
          <w:rPr>
            <w:noProof/>
            <w:webHidden/>
          </w:rPr>
          <w:fldChar w:fldCharType="end"/>
        </w:r>
      </w:hyperlink>
    </w:p>
    <w:p w14:paraId="6EA61681"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81" w:history="1">
        <w:r w:rsidR="00154463">
          <w:rPr>
            <w:rStyle w:val="Hiperveza"/>
            <w:noProof/>
          </w:rPr>
          <w:t>KREATIVNA ŠKOLA GLGOLJICE</w:t>
        </w:r>
        <w:r w:rsidR="00154463">
          <w:rPr>
            <w:noProof/>
            <w:webHidden/>
          </w:rPr>
          <w:tab/>
        </w:r>
        <w:r w:rsidR="00154463">
          <w:rPr>
            <w:noProof/>
            <w:webHidden/>
          </w:rPr>
          <w:fldChar w:fldCharType="begin"/>
        </w:r>
        <w:r w:rsidR="00154463">
          <w:rPr>
            <w:noProof/>
            <w:webHidden/>
          </w:rPr>
          <w:instrText xml:space="preserve"> PAGEREF _Toc178601181 \h </w:instrText>
        </w:r>
        <w:r w:rsidR="00154463">
          <w:rPr>
            <w:noProof/>
            <w:webHidden/>
          </w:rPr>
        </w:r>
        <w:r w:rsidR="00154463">
          <w:rPr>
            <w:noProof/>
            <w:webHidden/>
          </w:rPr>
          <w:fldChar w:fldCharType="separate"/>
        </w:r>
        <w:r w:rsidR="00154463">
          <w:rPr>
            <w:noProof/>
            <w:webHidden/>
          </w:rPr>
          <w:t>95</w:t>
        </w:r>
        <w:r w:rsidR="00154463">
          <w:rPr>
            <w:noProof/>
            <w:webHidden/>
          </w:rPr>
          <w:fldChar w:fldCharType="end"/>
        </w:r>
      </w:hyperlink>
    </w:p>
    <w:p w14:paraId="74BA358A"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82" w:history="1">
        <w:r w:rsidR="00154463">
          <w:rPr>
            <w:rStyle w:val="Hiperveza"/>
            <w:noProof/>
          </w:rPr>
          <w:t>PUTOVIMA IMOĆANA U DOMOVINSKOM RATU</w:t>
        </w:r>
        <w:r w:rsidR="00154463">
          <w:rPr>
            <w:noProof/>
            <w:webHidden/>
          </w:rPr>
          <w:tab/>
        </w:r>
        <w:r w:rsidR="00154463">
          <w:rPr>
            <w:noProof/>
            <w:webHidden/>
          </w:rPr>
          <w:fldChar w:fldCharType="begin"/>
        </w:r>
        <w:r w:rsidR="00154463">
          <w:rPr>
            <w:noProof/>
            <w:webHidden/>
          </w:rPr>
          <w:instrText xml:space="preserve"> PAGEREF _Toc178601182 \h </w:instrText>
        </w:r>
        <w:r w:rsidR="00154463">
          <w:rPr>
            <w:noProof/>
            <w:webHidden/>
          </w:rPr>
        </w:r>
        <w:r w:rsidR="00154463">
          <w:rPr>
            <w:noProof/>
            <w:webHidden/>
          </w:rPr>
          <w:fldChar w:fldCharType="separate"/>
        </w:r>
        <w:r w:rsidR="00154463">
          <w:rPr>
            <w:noProof/>
            <w:webHidden/>
          </w:rPr>
          <w:t>97</w:t>
        </w:r>
        <w:r w:rsidR="00154463">
          <w:rPr>
            <w:noProof/>
            <w:webHidden/>
          </w:rPr>
          <w:fldChar w:fldCharType="end"/>
        </w:r>
      </w:hyperlink>
    </w:p>
    <w:p w14:paraId="26A4F7E1"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83" w:history="1">
        <w:r w:rsidR="00154463">
          <w:rPr>
            <w:rStyle w:val="Hiperveza"/>
            <w:noProof/>
          </w:rPr>
          <w:t>LITERARNO-NOVINARSKI PROJEKT U NASTAVI HRVATSKOG I NJEMAČKOGA JEZIKA</w:t>
        </w:r>
        <w:r w:rsidR="00154463">
          <w:rPr>
            <w:noProof/>
            <w:webHidden/>
          </w:rPr>
          <w:tab/>
        </w:r>
        <w:r w:rsidR="00154463">
          <w:rPr>
            <w:noProof/>
            <w:webHidden/>
          </w:rPr>
          <w:fldChar w:fldCharType="begin"/>
        </w:r>
        <w:r w:rsidR="00154463">
          <w:rPr>
            <w:noProof/>
            <w:webHidden/>
          </w:rPr>
          <w:instrText xml:space="preserve"> PAGEREF _Toc178601183 \h </w:instrText>
        </w:r>
        <w:r w:rsidR="00154463">
          <w:rPr>
            <w:noProof/>
            <w:webHidden/>
          </w:rPr>
        </w:r>
        <w:r w:rsidR="00154463">
          <w:rPr>
            <w:noProof/>
            <w:webHidden/>
          </w:rPr>
          <w:fldChar w:fldCharType="separate"/>
        </w:r>
        <w:r w:rsidR="00154463">
          <w:rPr>
            <w:noProof/>
            <w:webHidden/>
          </w:rPr>
          <w:t>99</w:t>
        </w:r>
        <w:r w:rsidR="00154463">
          <w:rPr>
            <w:noProof/>
            <w:webHidden/>
          </w:rPr>
          <w:fldChar w:fldCharType="end"/>
        </w:r>
      </w:hyperlink>
    </w:p>
    <w:p w14:paraId="21C6393F"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84" w:history="1">
        <w:r w:rsidR="00154463">
          <w:rPr>
            <w:rStyle w:val="Hiperveza"/>
            <w:noProof/>
          </w:rPr>
          <w:t>POVIJEST HRVATSKE ZNANOSTI</w:t>
        </w:r>
        <w:r w:rsidR="00154463">
          <w:rPr>
            <w:noProof/>
            <w:webHidden/>
          </w:rPr>
          <w:tab/>
        </w:r>
        <w:r w:rsidR="00154463">
          <w:rPr>
            <w:noProof/>
            <w:webHidden/>
          </w:rPr>
          <w:fldChar w:fldCharType="begin"/>
        </w:r>
        <w:r w:rsidR="00154463">
          <w:rPr>
            <w:noProof/>
            <w:webHidden/>
          </w:rPr>
          <w:instrText xml:space="preserve"> PAGEREF _Toc178601184 \h </w:instrText>
        </w:r>
        <w:r w:rsidR="00154463">
          <w:rPr>
            <w:noProof/>
            <w:webHidden/>
          </w:rPr>
        </w:r>
        <w:r w:rsidR="00154463">
          <w:rPr>
            <w:noProof/>
            <w:webHidden/>
          </w:rPr>
          <w:fldChar w:fldCharType="separate"/>
        </w:r>
        <w:r w:rsidR="00154463">
          <w:rPr>
            <w:noProof/>
            <w:webHidden/>
          </w:rPr>
          <w:t>101</w:t>
        </w:r>
        <w:r w:rsidR="00154463">
          <w:rPr>
            <w:noProof/>
            <w:webHidden/>
          </w:rPr>
          <w:fldChar w:fldCharType="end"/>
        </w:r>
      </w:hyperlink>
    </w:p>
    <w:p w14:paraId="4C8EFCCE"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85" w:history="1">
        <w:r w:rsidR="00154463">
          <w:rPr>
            <w:rStyle w:val="Hiperveza"/>
            <w:noProof/>
          </w:rPr>
          <w:t>PROJEKT: PISCI IMOTSKE KRAJINE</w:t>
        </w:r>
        <w:r w:rsidR="00154463">
          <w:rPr>
            <w:noProof/>
            <w:webHidden/>
          </w:rPr>
          <w:tab/>
        </w:r>
        <w:r w:rsidR="00154463">
          <w:rPr>
            <w:noProof/>
            <w:webHidden/>
          </w:rPr>
          <w:fldChar w:fldCharType="begin"/>
        </w:r>
        <w:r w:rsidR="00154463">
          <w:rPr>
            <w:noProof/>
            <w:webHidden/>
          </w:rPr>
          <w:instrText xml:space="preserve"> PAGEREF _Toc178601185 \h </w:instrText>
        </w:r>
        <w:r w:rsidR="00154463">
          <w:rPr>
            <w:noProof/>
            <w:webHidden/>
          </w:rPr>
        </w:r>
        <w:r w:rsidR="00154463">
          <w:rPr>
            <w:noProof/>
            <w:webHidden/>
          </w:rPr>
          <w:fldChar w:fldCharType="separate"/>
        </w:r>
        <w:r w:rsidR="00154463">
          <w:rPr>
            <w:noProof/>
            <w:webHidden/>
          </w:rPr>
          <w:t>103</w:t>
        </w:r>
        <w:r w:rsidR="00154463">
          <w:rPr>
            <w:noProof/>
            <w:webHidden/>
          </w:rPr>
          <w:fldChar w:fldCharType="end"/>
        </w:r>
      </w:hyperlink>
    </w:p>
    <w:p w14:paraId="2485394A"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86" w:history="1">
        <w:r w:rsidR="00154463">
          <w:rPr>
            <w:rStyle w:val="Hiperveza"/>
            <w:noProof/>
          </w:rPr>
          <w:t>MEĐUPREDMETNI PROJEKT – ŠKOLSKI RADIO</w:t>
        </w:r>
        <w:r w:rsidR="00154463">
          <w:rPr>
            <w:noProof/>
            <w:webHidden/>
          </w:rPr>
          <w:tab/>
        </w:r>
        <w:r w:rsidR="00154463">
          <w:rPr>
            <w:noProof/>
            <w:webHidden/>
          </w:rPr>
          <w:fldChar w:fldCharType="begin"/>
        </w:r>
        <w:r w:rsidR="00154463">
          <w:rPr>
            <w:noProof/>
            <w:webHidden/>
          </w:rPr>
          <w:instrText xml:space="preserve"> PAGEREF _Toc178601186 \h </w:instrText>
        </w:r>
        <w:r w:rsidR="00154463">
          <w:rPr>
            <w:noProof/>
            <w:webHidden/>
          </w:rPr>
        </w:r>
        <w:r w:rsidR="00154463">
          <w:rPr>
            <w:noProof/>
            <w:webHidden/>
          </w:rPr>
          <w:fldChar w:fldCharType="separate"/>
        </w:r>
        <w:r w:rsidR="00154463">
          <w:rPr>
            <w:noProof/>
            <w:webHidden/>
          </w:rPr>
          <w:t>105</w:t>
        </w:r>
        <w:r w:rsidR="00154463">
          <w:rPr>
            <w:noProof/>
            <w:webHidden/>
          </w:rPr>
          <w:fldChar w:fldCharType="end"/>
        </w:r>
      </w:hyperlink>
    </w:p>
    <w:p w14:paraId="25F3862E"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87" w:history="1">
        <w:r w:rsidR="00154463">
          <w:rPr>
            <w:rStyle w:val="Hiperveza"/>
            <w:noProof/>
          </w:rPr>
          <w:t>MEĐUPREDMETNI PROJEKT – NASTANAK I OPIS OBLAKA</w:t>
        </w:r>
        <w:r w:rsidR="00154463">
          <w:rPr>
            <w:noProof/>
            <w:webHidden/>
          </w:rPr>
          <w:tab/>
        </w:r>
        <w:r w:rsidR="00154463">
          <w:rPr>
            <w:noProof/>
            <w:webHidden/>
          </w:rPr>
          <w:fldChar w:fldCharType="begin"/>
        </w:r>
        <w:r w:rsidR="00154463">
          <w:rPr>
            <w:noProof/>
            <w:webHidden/>
          </w:rPr>
          <w:instrText xml:space="preserve"> PAGEREF _Toc178601187 \h </w:instrText>
        </w:r>
        <w:r w:rsidR="00154463">
          <w:rPr>
            <w:noProof/>
            <w:webHidden/>
          </w:rPr>
        </w:r>
        <w:r w:rsidR="00154463">
          <w:rPr>
            <w:noProof/>
            <w:webHidden/>
          </w:rPr>
          <w:fldChar w:fldCharType="separate"/>
        </w:r>
        <w:r w:rsidR="00154463">
          <w:rPr>
            <w:noProof/>
            <w:webHidden/>
          </w:rPr>
          <w:t>107</w:t>
        </w:r>
        <w:r w:rsidR="00154463">
          <w:rPr>
            <w:noProof/>
            <w:webHidden/>
          </w:rPr>
          <w:fldChar w:fldCharType="end"/>
        </w:r>
      </w:hyperlink>
    </w:p>
    <w:p w14:paraId="0A6F5254"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88" w:history="1">
        <w:r w:rsidR="00154463">
          <w:rPr>
            <w:rStyle w:val="Hiperveza"/>
            <w:noProof/>
          </w:rPr>
          <w:t>MEĐUPREDMETNI PROJEKT– POTRESI I LOGARITAMSKA FUNKCIJA</w:t>
        </w:r>
        <w:r w:rsidR="00154463">
          <w:rPr>
            <w:noProof/>
            <w:webHidden/>
          </w:rPr>
          <w:tab/>
        </w:r>
        <w:r w:rsidR="00154463">
          <w:rPr>
            <w:noProof/>
            <w:webHidden/>
          </w:rPr>
          <w:fldChar w:fldCharType="begin"/>
        </w:r>
        <w:r w:rsidR="00154463">
          <w:rPr>
            <w:noProof/>
            <w:webHidden/>
          </w:rPr>
          <w:instrText xml:space="preserve"> PAGEREF _Toc178601188 \h </w:instrText>
        </w:r>
        <w:r w:rsidR="00154463">
          <w:rPr>
            <w:noProof/>
            <w:webHidden/>
          </w:rPr>
        </w:r>
        <w:r w:rsidR="00154463">
          <w:rPr>
            <w:noProof/>
            <w:webHidden/>
          </w:rPr>
          <w:fldChar w:fldCharType="separate"/>
        </w:r>
        <w:r w:rsidR="00154463">
          <w:rPr>
            <w:noProof/>
            <w:webHidden/>
          </w:rPr>
          <w:t>109</w:t>
        </w:r>
        <w:r w:rsidR="00154463">
          <w:rPr>
            <w:noProof/>
            <w:webHidden/>
          </w:rPr>
          <w:fldChar w:fldCharType="end"/>
        </w:r>
      </w:hyperlink>
    </w:p>
    <w:p w14:paraId="6BB61C28"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89" w:history="1">
        <w:r w:rsidR="00154463">
          <w:rPr>
            <w:rStyle w:val="Hiperveza"/>
            <w:noProof/>
          </w:rPr>
          <w:t>ŠKOLA SIROMAŠKA</w:t>
        </w:r>
        <w:r w:rsidR="00154463">
          <w:rPr>
            <w:noProof/>
            <w:webHidden/>
          </w:rPr>
          <w:tab/>
        </w:r>
        <w:r w:rsidR="00154463">
          <w:rPr>
            <w:noProof/>
            <w:webHidden/>
          </w:rPr>
          <w:fldChar w:fldCharType="begin"/>
        </w:r>
        <w:r w:rsidR="00154463">
          <w:rPr>
            <w:noProof/>
            <w:webHidden/>
          </w:rPr>
          <w:instrText xml:space="preserve"> PAGEREF _Toc178601189 \h </w:instrText>
        </w:r>
        <w:r w:rsidR="00154463">
          <w:rPr>
            <w:noProof/>
            <w:webHidden/>
          </w:rPr>
        </w:r>
        <w:r w:rsidR="00154463">
          <w:rPr>
            <w:noProof/>
            <w:webHidden/>
          </w:rPr>
          <w:fldChar w:fldCharType="separate"/>
        </w:r>
        <w:r w:rsidR="00154463">
          <w:rPr>
            <w:noProof/>
            <w:webHidden/>
          </w:rPr>
          <w:t>111</w:t>
        </w:r>
        <w:r w:rsidR="00154463">
          <w:rPr>
            <w:noProof/>
            <w:webHidden/>
          </w:rPr>
          <w:fldChar w:fldCharType="end"/>
        </w:r>
      </w:hyperlink>
    </w:p>
    <w:p w14:paraId="44631AD9"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90" w:history="1">
        <w:r w:rsidR="00154463">
          <w:rPr>
            <w:rStyle w:val="Hiperveza"/>
            <w:noProof/>
          </w:rPr>
          <w:t>ENGLISH BOOK CLUB</w:t>
        </w:r>
        <w:r w:rsidR="00154463">
          <w:rPr>
            <w:noProof/>
            <w:webHidden/>
          </w:rPr>
          <w:tab/>
        </w:r>
        <w:r w:rsidR="00154463">
          <w:rPr>
            <w:noProof/>
            <w:webHidden/>
          </w:rPr>
          <w:fldChar w:fldCharType="begin"/>
        </w:r>
        <w:r w:rsidR="00154463">
          <w:rPr>
            <w:noProof/>
            <w:webHidden/>
          </w:rPr>
          <w:instrText xml:space="preserve"> PAGEREF _Toc178601190 \h </w:instrText>
        </w:r>
        <w:r w:rsidR="00154463">
          <w:rPr>
            <w:noProof/>
            <w:webHidden/>
          </w:rPr>
        </w:r>
        <w:r w:rsidR="00154463">
          <w:rPr>
            <w:noProof/>
            <w:webHidden/>
          </w:rPr>
          <w:fldChar w:fldCharType="separate"/>
        </w:r>
        <w:r w:rsidR="00154463">
          <w:rPr>
            <w:noProof/>
            <w:webHidden/>
          </w:rPr>
          <w:t>113</w:t>
        </w:r>
        <w:r w:rsidR="00154463">
          <w:rPr>
            <w:noProof/>
            <w:webHidden/>
          </w:rPr>
          <w:fldChar w:fldCharType="end"/>
        </w:r>
      </w:hyperlink>
    </w:p>
    <w:p w14:paraId="2909DB76"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91" w:history="1">
        <w:r w:rsidR="00154463">
          <w:rPr>
            <w:rStyle w:val="Hiperveza"/>
            <w:noProof/>
          </w:rPr>
          <w:t>SOIRÉE DE LA CULTURE FRANÇAISE À TRAVERS DES CHANSONS ET DES POÈMES - VEČER FRANCUSKE KULTURE U PJESMI I RIJEČI</w:t>
        </w:r>
        <w:r w:rsidR="00154463">
          <w:rPr>
            <w:noProof/>
            <w:webHidden/>
          </w:rPr>
          <w:tab/>
        </w:r>
        <w:r w:rsidR="00154463">
          <w:rPr>
            <w:noProof/>
            <w:webHidden/>
          </w:rPr>
          <w:fldChar w:fldCharType="begin"/>
        </w:r>
        <w:r w:rsidR="00154463">
          <w:rPr>
            <w:noProof/>
            <w:webHidden/>
          </w:rPr>
          <w:instrText xml:space="preserve"> PAGEREF _Toc178601191 \h </w:instrText>
        </w:r>
        <w:r w:rsidR="00154463">
          <w:rPr>
            <w:noProof/>
            <w:webHidden/>
          </w:rPr>
        </w:r>
        <w:r w:rsidR="00154463">
          <w:rPr>
            <w:noProof/>
            <w:webHidden/>
          </w:rPr>
          <w:fldChar w:fldCharType="separate"/>
        </w:r>
        <w:r w:rsidR="00154463">
          <w:rPr>
            <w:noProof/>
            <w:webHidden/>
          </w:rPr>
          <w:t>114</w:t>
        </w:r>
        <w:r w:rsidR="00154463">
          <w:rPr>
            <w:noProof/>
            <w:webHidden/>
          </w:rPr>
          <w:fldChar w:fldCharType="end"/>
        </w:r>
      </w:hyperlink>
    </w:p>
    <w:p w14:paraId="7A351588"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92" w:history="1">
        <w:r w:rsidR="00154463">
          <w:rPr>
            <w:rStyle w:val="Hiperveza"/>
            <w:noProof/>
          </w:rPr>
          <w:t>MEĐUNARODNI ETWINNING  PROJEKT „ Le paysage éthique de l’intelligence artificielle“ (Etički krajolik umjetne inteligencije)</w:t>
        </w:r>
        <w:r w:rsidR="00154463">
          <w:rPr>
            <w:noProof/>
            <w:webHidden/>
          </w:rPr>
          <w:tab/>
        </w:r>
        <w:r w:rsidR="00154463">
          <w:rPr>
            <w:noProof/>
            <w:webHidden/>
          </w:rPr>
          <w:fldChar w:fldCharType="begin"/>
        </w:r>
        <w:r w:rsidR="00154463">
          <w:rPr>
            <w:noProof/>
            <w:webHidden/>
          </w:rPr>
          <w:instrText xml:space="preserve"> PAGEREF _Toc178601192 \h </w:instrText>
        </w:r>
        <w:r w:rsidR="00154463">
          <w:rPr>
            <w:noProof/>
            <w:webHidden/>
          </w:rPr>
        </w:r>
        <w:r w:rsidR="00154463">
          <w:rPr>
            <w:noProof/>
            <w:webHidden/>
          </w:rPr>
          <w:fldChar w:fldCharType="separate"/>
        </w:r>
        <w:r w:rsidR="00154463">
          <w:rPr>
            <w:noProof/>
            <w:webHidden/>
          </w:rPr>
          <w:t>116</w:t>
        </w:r>
        <w:r w:rsidR="00154463">
          <w:rPr>
            <w:noProof/>
            <w:webHidden/>
          </w:rPr>
          <w:fldChar w:fldCharType="end"/>
        </w:r>
      </w:hyperlink>
    </w:p>
    <w:p w14:paraId="6187F02D"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93" w:history="1">
        <w:r w:rsidR="00154463">
          <w:rPr>
            <w:rStyle w:val="Hiperveza"/>
            <w:noProof/>
          </w:rPr>
          <w:t>PROJEKT– FIZIKA KLIMATSKIH PROMJENA</w:t>
        </w:r>
        <w:r w:rsidR="00154463">
          <w:rPr>
            <w:noProof/>
            <w:webHidden/>
          </w:rPr>
          <w:tab/>
        </w:r>
        <w:r w:rsidR="00154463">
          <w:rPr>
            <w:noProof/>
            <w:webHidden/>
          </w:rPr>
          <w:fldChar w:fldCharType="begin"/>
        </w:r>
        <w:r w:rsidR="00154463">
          <w:rPr>
            <w:noProof/>
            <w:webHidden/>
          </w:rPr>
          <w:instrText xml:space="preserve"> PAGEREF _Toc178601193 \h </w:instrText>
        </w:r>
        <w:r w:rsidR="00154463">
          <w:rPr>
            <w:noProof/>
            <w:webHidden/>
          </w:rPr>
        </w:r>
        <w:r w:rsidR="00154463">
          <w:rPr>
            <w:noProof/>
            <w:webHidden/>
          </w:rPr>
          <w:fldChar w:fldCharType="separate"/>
        </w:r>
        <w:r w:rsidR="00154463">
          <w:rPr>
            <w:noProof/>
            <w:webHidden/>
          </w:rPr>
          <w:t>118</w:t>
        </w:r>
        <w:r w:rsidR="00154463">
          <w:rPr>
            <w:noProof/>
            <w:webHidden/>
          </w:rPr>
          <w:fldChar w:fldCharType="end"/>
        </w:r>
      </w:hyperlink>
    </w:p>
    <w:p w14:paraId="3715CC3C"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94" w:history="1">
        <w:r w:rsidR="00154463">
          <w:rPr>
            <w:rStyle w:val="Hiperveza"/>
            <w:noProof/>
          </w:rPr>
          <w:t>MEĐUPREDMETNI PROJEKT – BLAISE PASCAL</w:t>
        </w:r>
        <w:r w:rsidR="00154463">
          <w:rPr>
            <w:noProof/>
            <w:webHidden/>
          </w:rPr>
          <w:tab/>
        </w:r>
        <w:r w:rsidR="00154463">
          <w:rPr>
            <w:noProof/>
            <w:webHidden/>
          </w:rPr>
          <w:fldChar w:fldCharType="begin"/>
        </w:r>
        <w:r w:rsidR="00154463">
          <w:rPr>
            <w:noProof/>
            <w:webHidden/>
          </w:rPr>
          <w:instrText xml:space="preserve"> PAGEREF _Toc178601194 \h </w:instrText>
        </w:r>
        <w:r w:rsidR="00154463">
          <w:rPr>
            <w:noProof/>
            <w:webHidden/>
          </w:rPr>
        </w:r>
        <w:r w:rsidR="00154463">
          <w:rPr>
            <w:noProof/>
            <w:webHidden/>
          </w:rPr>
          <w:fldChar w:fldCharType="separate"/>
        </w:r>
        <w:r w:rsidR="00154463">
          <w:rPr>
            <w:noProof/>
            <w:webHidden/>
          </w:rPr>
          <w:t>120</w:t>
        </w:r>
        <w:r w:rsidR="00154463">
          <w:rPr>
            <w:noProof/>
            <w:webHidden/>
          </w:rPr>
          <w:fldChar w:fldCharType="end"/>
        </w:r>
      </w:hyperlink>
    </w:p>
    <w:p w14:paraId="5A48E420"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95" w:history="1">
        <w:r w:rsidR="00154463">
          <w:rPr>
            <w:rStyle w:val="Hiperveza"/>
            <w:noProof/>
          </w:rPr>
          <w:t>MEĐUPREDMETNA NASTAVA(CLIL) – fizika i francuski jezik / engleski jezik</w:t>
        </w:r>
        <w:r w:rsidR="00154463">
          <w:rPr>
            <w:noProof/>
            <w:webHidden/>
          </w:rPr>
          <w:tab/>
        </w:r>
        <w:r w:rsidR="00154463">
          <w:rPr>
            <w:noProof/>
            <w:webHidden/>
          </w:rPr>
          <w:fldChar w:fldCharType="begin"/>
        </w:r>
        <w:r w:rsidR="00154463">
          <w:rPr>
            <w:noProof/>
            <w:webHidden/>
          </w:rPr>
          <w:instrText xml:space="preserve"> PAGEREF _Toc178601195 \h </w:instrText>
        </w:r>
        <w:r w:rsidR="00154463">
          <w:rPr>
            <w:noProof/>
            <w:webHidden/>
          </w:rPr>
        </w:r>
        <w:r w:rsidR="00154463">
          <w:rPr>
            <w:noProof/>
            <w:webHidden/>
          </w:rPr>
          <w:fldChar w:fldCharType="separate"/>
        </w:r>
        <w:r w:rsidR="00154463">
          <w:rPr>
            <w:noProof/>
            <w:webHidden/>
          </w:rPr>
          <w:t>122</w:t>
        </w:r>
        <w:r w:rsidR="00154463">
          <w:rPr>
            <w:noProof/>
            <w:webHidden/>
          </w:rPr>
          <w:fldChar w:fldCharType="end"/>
        </w:r>
      </w:hyperlink>
    </w:p>
    <w:p w14:paraId="396480A8"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96" w:history="1">
        <w:r w:rsidR="00154463">
          <w:rPr>
            <w:rStyle w:val="Hiperveza"/>
            <w:noProof/>
          </w:rPr>
          <w:t>EUROPSKI DAN JEZIKA</w:t>
        </w:r>
        <w:r w:rsidR="00154463">
          <w:rPr>
            <w:noProof/>
            <w:webHidden/>
          </w:rPr>
          <w:tab/>
        </w:r>
        <w:r w:rsidR="00154463">
          <w:rPr>
            <w:noProof/>
            <w:webHidden/>
          </w:rPr>
          <w:fldChar w:fldCharType="begin"/>
        </w:r>
        <w:r w:rsidR="00154463">
          <w:rPr>
            <w:noProof/>
            <w:webHidden/>
          </w:rPr>
          <w:instrText xml:space="preserve"> PAGEREF _Toc178601196 \h </w:instrText>
        </w:r>
        <w:r w:rsidR="00154463">
          <w:rPr>
            <w:noProof/>
            <w:webHidden/>
          </w:rPr>
        </w:r>
        <w:r w:rsidR="00154463">
          <w:rPr>
            <w:noProof/>
            <w:webHidden/>
          </w:rPr>
          <w:fldChar w:fldCharType="separate"/>
        </w:r>
        <w:r w:rsidR="00154463">
          <w:rPr>
            <w:noProof/>
            <w:webHidden/>
          </w:rPr>
          <w:t>124</w:t>
        </w:r>
        <w:r w:rsidR="00154463">
          <w:rPr>
            <w:noProof/>
            <w:webHidden/>
          </w:rPr>
          <w:fldChar w:fldCharType="end"/>
        </w:r>
      </w:hyperlink>
    </w:p>
    <w:p w14:paraId="5FA88F7C"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97" w:history="1">
        <w:r w:rsidR="00154463">
          <w:rPr>
            <w:rStyle w:val="Hiperveza"/>
            <w:noProof/>
          </w:rPr>
          <w:t>TJEDAN TALIJANSKOG JEZIKA U SVIJETU</w:t>
        </w:r>
        <w:r w:rsidR="00154463">
          <w:rPr>
            <w:noProof/>
            <w:webHidden/>
          </w:rPr>
          <w:tab/>
        </w:r>
        <w:r w:rsidR="00154463">
          <w:rPr>
            <w:noProof/>
            <w:webHidden/>
          </w:rPr>
          <w:fldChar w:fldCharType="begin"/>
        </w:r>
        <w:r w:rsidR="00154463">
          <w:rPr>
            <w:noProof/>
            <w:webHidden/>
          </w:rPr>
          <w:instrText xml:space="preserve"> PAGEREF _Toc178601197 \h </w:instrText>
        </w:r>
        <w:r w:rsidR="00154463">
          <w:rPr>
            <w:noProof/>
            <w:webHidden/>
          </w:rPr>
        </w:r>
        <w:r w:rsidR="00154463">
          <w:rPr>
            <w:noProof/>
            <w:webHidden/>
          </w:rPr>
          <w:fldChar w:fldCharType="separate"/>
        </w:r>
        <w:r w:rsidR="00154463">
          <w:rPr>
            <w:noProof/>
            <w:webHidden/>
          </w:rPr>
          <w:t>126</w:t>
        </w:r>
        <w:r w:rsidR="00154463">
          <w:rPr>
            <w:noProof/>
            <w:webHidden/>
          </w:rPr>
          <w:fldChar w:fldCharType="end"/>
        </w:r>
      </w:hyperlink>
    </w:p>
    <w:p w14:paraId="60957BCF"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98" w:history="1">
        <w:r w:rsidR="00154463">
          <w:rPr>
            <w:rStyle w:val="Hiperveza"/>
            <w:noProof/>
          </w:rPr>
          <w:t>ETWINNING  DAY</w:t>
        </w:r>
        <w:r w:rsidR="00154463">
          <w:rPr>
            <w:noProof/>
            <w:webHidden/>
          </w:rPr>
          <w:tab/>
        </w:r>
        <w:r w:rsidR="00154463">
          <w:rPr>
            <w:noProof/>
            <w:webHidden/>
          </w:rPr>
          <w:fldChar w:fldCharType="begin"/>
        </w:r>
        <w:r w:rsidR="00154463">
          <w:rPr>
            <w:noProof/>
            <w:webHidden/>
          </w:rPr>
          <w:instrText xml:space="preserve"> PAGEREF _Toc178601198 \h </w:instrText>
        </w:r>
        <w:r w:rsidR="00154463">
          <w:rPr>
            <w:noProof/>
            <w:webHidden/>
          </w:rPr>
        </w:r>
        <w:r w:rsidR="00154463">
          <w:rPr>
            <w:noProof/>
            <w:webHidden/>
          </w:rPr>
          <w:fldChar w:fldCharType="separate"/>
        </w:r>
        <w:r w:rsidR="00154463">
          <w:rPr>
            <w:noProof/>
            <w:webHidden/>
          </w:rPr>
          <w:t>127</w:t>
        </w:r>
        <w:r w:rsidR="00154463">
          <w:rPr>
            <w:noProof/>
            <w:webHidden/>
          </w:rPr>
          <w:fldChar w:fldCharType="end"/>
        </w:r>
      </w:hyperlink>
    </w:p>
    <w:p w14:paraId="61BBA663"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199" w:history="1">
        <w:r w:rsidR="00154463">
          <w:rPr>
            <w:rStyle w:val="Hiperveza"/>
            <w:noProof/>
          </w:rPr>
          <w:t>SVJETSKI DAN LOGIKE</w:t>
        </w:r>
        <w:r w:rsidR="00154463">
          <w:rPr>
            <w:noProof/>
            <w:webHidden/>
          </w:rPr>
          <w:tab/>
        </w:r>
        <w:r w:rsidR="00154463">
          <w:rPr>
            <w:noProof/>
            <w:webHidden/>
          </w:rPr>
          <w:fldChar w:fldCharType="begin"/>
        </w:r>
        <w:r w:rsidR="00154463">
          <w:rPr>
            <w:noProof/>
            <w:webHidden/>
          </w:rPr>
          <w:instrText xml:space="preserve"> PAGEREF _Toc178601199 \h </w:instrText>
        </w:r>
        <w:r w:rsidR="00154463">
          <w:rPr>
            <w:noProof/>
            <w:webHidden/>
          </w:rPr>
        </w:r>
        <w:r w:rsidR="00154463">
          <w:rPr>
            <w:noProof/>
            <w:webHidden/>
          </w:rPr>
          <w:fldChar w:fldCharType="separate"/>
        </w:r>
        <w:r w:rsidR="00154463">
          <w:rPr>
            <w:noProof/>
            <w:webHidden/>
          </w:rPr>
          <w:t>128</w:t>
        </w:r>
        <w:r w:rsidR="00154463">
          <w:rPr>
            <w:noProof/>
            <w:webHidden/>
          </w:rPr>
          <w:fldChar w:fldCharType="end"/>
        </w:r>
      </w:hyperlink>
    </w:p>
    <w:p w14:paraId="76EB1D45"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00" w:history="1">
        <w:r w:rsidR="00154463">
          <w:rPr>
            <w:rStyle w:val="Hiperveza"/>
            <w:noProof/>
          </w:rPr>
          <w:t>SVJETSKI DAN FILOZOFIJE</w:t>
        </w:r>
        <w:r w:rsidR="00154463">
          <w:rPr>
            <w:noProof/>
            <w:webHidden/>
          </w:rPr>
          <w:tab/>
        </w:r>
        <w:r w:rsidR="00154463">
          <w:rPr>
            <w:noProof/>
            <w:webHidden/>
          </w:rPr>
          <w:fldChar w:fldCharType="begin"/>
        </w:r>
        <w:r w:rsidR="00154463">
          <w:rPr>
            <w:noProof/>
            <w:webHidden/>
          </w:rPr>
          <w:instrText xml:space="preserve"> PAGEREF _Toc178601200 \h </w:instrText>
        </w:r>
        <w:r w:rsidR="00154463">
          <w:rPr>
            <w:noProof/>
            <w:webHidden/>
          </w:rPr>
        </w:r>
        <w:r w:rsidR="00154463">
          <w:rPr>
            <w:noProof/>
            <w:webHidden/>
          </w:rPr>
          <w:fldChar w:fldCharType="separate"/>
        </w:r>
        <w:r w:rsidR="00154463">
          <w:rPr>
            <w:noProof/>
            <w:webHidden/>
          </w:rPr>
          <w:t>129</w:t>
        </w:r>
        <w:r w:rsidR="00154463">
          <w:rPr>
            <w:noProof/>
            <w:webHidden/>
          </w:rPr>
          <w:fldChar w:fldCharType="end"/>
        </w:r>
      </w:hyperlink>
    </w:p>
    <w:p w14:paraId="34CEE331"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01" w:history="1">
        <w:r w:rsidR="00154463">
          <w:rPr>
            <w:rStyle w:val="Hiperveza"/>
            <w:noProof/>
          </w:rPr>
          <w:t>MEĐUNARODNI PROJEKT „DIS-MOI DIX MOTS POUR LA PLANÈTE“ (RECI MI DESET RIJEČI ZA PLANET)</w:t>
        </w:r>
        <w:r w:rsidR="00154463">
          <w:rPr>
            <w:noProof/>
            <w:webHidden/>
          </w:rPr>
          <w:tab/>
        </w:r>
        <w:r w:rsidR="00154463">
          <w:rPr>
            <w:noProof/>
            <w:webHidden/>
          </w:rPr>
          <w:fldChar w:fldCharType="begin"/>
        </w:r>
        <w:r w:rsidR="00154463">
          <w:rPr>
            <w:noProof/>
            <w:webHidden/>
          </w:rPr>
          <w:instrText xml:space="preserve"> PAGEREF _Toc178601201 \h </w:instrText>
        </w:r>
        <w:r w:rsidR="00154463">
          <w:rPr>
            <w:noProof/>
            <w:webHidden/>
          </w:rPr>
        </w:r>
        <w:r w:rsidR="00154463">
          <w:rPr>
            <w:noProof/>
            <w:webHidden/>
          </w:rPr>
          <w:fldChar w:fldCharType="separate"/>
        </w:r>
        <w:r w:rsidR="00154463">
          <w:rPr>
            <w:noProof/>
            <w:webHidden/>
          </w:rPr>
          <w:t>130</w:t>
        </w:r>
        <w:r w:rsidR="00154463">
          <w:rPr>
            <w:noProof/>
            <w:webHidden/>
          </w:rPr>
          <w:fldChar w:fldCharType="end"/>
        </w:r>
      </w:hyperlink>
    </w:p>
    <w:p w14:paraId="7FEEA3D7"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02" w:history="1">
        <w:r w:rsidR="00154463">
          <w:rPr>
            <w:rStyle w:val="Hiperveza"/>
            <w:noProof/>
          </w:rPr>
          <w:t>MEĐUNARODNI ETWINNING  PROJEKT „ Sapere aude ili o Kantu“</w:t>
        </w:r>
        <w:r w:rsidR="00154463">
          <w:rPr>
            <w:noProof/>
            <w:webHidden/>
          </w:rPr>
          <w:tab/>
        </w:r>
        <w:r w:rsidR="00154463">
          <w:rPr>
            <w:noProof/>
            <w:webHidden/>
          </w:rPr>
          <w:fldChar w:fldCharType="begin"/>
        </w:r>
        <w:r w:rsidR="00154463">
          <w:rPr>
            <w:noProof/>
            <w:webHidden/>
          </w:rPr>
          <w:instrText xml:space="preserve"> PAGEREF _Toc178601202 \h </w:instrText>
        </w:r>
        <w:r w:rsidR="00154463">
          <w:rPr>
            <w:noProof/>
            <w:webHidden/>
          </w:rPr>
        </w:r>
        <w:r w:rsidR="00154463">
          <w:rPr>
            <w:noProof/>
            <w:webHidden/>
          </w:rPr>
          <w:fldChar w:fldCharType="separate"/>
        </w:r>
        <w:r w:rsidR="00154463">
          <w:rPr>
            <w:noProof/>
            <w:webHidden/>
          </w:rPr>
          <w:t>131</w:t>
        </w:r>
        <w:r w:rsidR="00154463">
          <w:rPr>
            <w:noProof/>
            <w:webHidden/>
          </w:rPr>
          <w:fldChar w:fldCharType="end"/>
        </w:r>
      </w:hyperlink>
    </w:p>
    <w:p w14:paraId="01107588"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03" w:history="1">
        <w:r w:rsidR="00154463">
          <w:rPr>
            <w:rStyle w:val="Hiperveza"/>
            <w:noProof/>
          </w:rPr>
          <w:t>GLAZBENA SEKCIJA- MANDOLINA  ZA SVE</w:t>
        </w:r>
        <w:r w:rsidR="00154463">
          <w:rPr>
            <w:noProof/>
            <w:webHidden/>
          </w:rPr>
          <w:tab/>
        </w:r>
        <w:r w:rsidR="00154463">
          <w:rPr>
            <w:noProof/>
            <w:webHidden/>
          </w:rPr>
          <w:fldChar w:fldCharType="begin"/>
        </w:r>
        <w:r w:rsidR="00154463">
          <w:rPr>
            <w:noProof/>
            <w:webHidden/>
          </w:rPr>
          <w:instrText xml:space="preserve"> PAGEREF _Toc178601203 \h </w:instrText>
        </w:r>
        <w:r w:rsidR="00154463">
          <w:rPr>
            <w:noProof/>
            <w:webHidden/>
          </w:rPr>
        </w:r>
        <w:r w:rsidR="00154463">
          <w:rPr>
            <w:noProof/>
            <w:webHidden/>
          </w:rPr>
          <w:fldChar w:fldCharType="separate"/>
        </w:r>
        <w:r w:rsidR="00154463">
          <w:rPr>
            <w:noProof/>
            <w:webHidden/>
          </w:rPr>
          <w:t>133</w:t>
        </w:r>
        <w:r w:rsidR="00154463">
          <w:rPr>
            <w:noProof/>
            <w:webHidden/>
          </w:rPr>
          <w:fldChar w:fldCharType="end"/>
        </w:r>
      </w:hyperlink>
    </w:p>
    <w:p w14:paraId="6F7990C9"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04" w:history="1">
        <w:r w:rsidR="00154463">
          <w:rPr>
            <w:rStyle w:val="Hiperveza"/>
            <w:rFonts w:eastAsia="SimSun"/>
            <w:noProof/>
            <w:lang w:bidi="hi-IN"/>
          </w:rPr>
          <w:t>PROJEKTNA NASTAVA: NJEMAČKA ZEMLJA PJESNIKA I MISLIOCA</w:t>
        </w:r>
        <w:r w:rsidR="00154463">
          <w:rPr>
            <w:noProof/>
            <w:webHidden/>
          </w:rPr>
          <w:tab/>
        </w:r>
        <w:r w:rsidR="00154463">
          <w:rPr>
            <w:noProof/>
            <w:webHidden/>
          </w:rPr>
          <w:fldChar w:fldCharType="begin"/>
        </w:r>
        <w:r w:rsidR="00154463">
          <w:rPr>
            <w:noProof/>
            <w:webHidden/>
          </w:rPr>
          <w:instrText xml:space="preserve"> PAGEREF _Toc178601204 \h </w:instrText>
        </w:r>
        <w:r w:rsidR="00154463">
          <w:rPr>
            <w:noProof/>
            <w:webHidden/>
          </w:rPr>
        </w:r>
        <w:r w:rsidR="00154463">
          <w:rPr>
            <w:noProof/>
            <w:webHidden/>
          </w:rPr>
          <w:fldChar w:fldCharType="separate"/>
        </w:r>
        <w:r w:rsidR="00154463">
          <w:rPr>
            <w:noProof/>
            <w:webHidden/>
          </w:rPr>
          <w:t>134</w:t>
        </w:r>
        <w:r w:rsidR="00154463">
          <w:rPr>
            <w:noProof/>
            <w:webHidden/>
          </w:rPr>
          <w:fldChar w:fldCharType="end"/>
        </w:r>
      </w:hyperlink>
    </w:p>
    <w:p w14:paraId="25B45992"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05" w:history="1">
        <w:r w:rsidR="00154463">
          <w:rPr>
            <w:rStyle w:val="Hiperveza"/>
            <w:noProof/>
          </w:rPr>
          <w:t>EDIT CODESCHOOL</w:t>
        </w:r>
        <w:r w:rsidR="00154463">
          <w:rPr>
            <w:noProof/>
            <w:webHidden/>
          </w:rPr>
          <w:tab/>
        </w:r>
        <w:r w:rsidR="00154463">
          <w:rPr>
            <w:noProof/>
            <w:webHidden/>
          </w:rPr>
          <w:fldChar w:fldCharType="begin"/>
        </w:r>
        <w:r w:rsidR="00154463">
          <w:rPr>
            <w:noProof/>
            <w:webHidden/>
          </w:rPr>
          <w:instrText xml:space="preserve"> PAGEREF _Toc178601205 \h </w:instrText>
        </w:r>
        <w:r w:rsidR="00154463">
          <w:rPr>
            <w:noProof/>
            <w:webHidden/>
          </w:rPr>
        </w:r>
        <w:r w:rsidR="00154463">
          <w:rPr>
            <w:noProof/>
            <w:webHidden/>
          </w:rPr>
          <w:fldChar w:fldCharType="separate"/>
        </w:r>
        <w:r w:rsidR="00154463">
          <w:rPr>
            <w:noProof/>
            <w:webHidden/>
          </w:rPr>
          <w:t>135</w:t>
        </w:r>
        <w:r w:rsidR="00154463">
          <w:rPr>
            <w:noProof/>
            <w:webHidden/>
          </w:rPr>
          <w:fldChar w:fldCharType="end"/>
        </w:r>
      </w:hyperlink>
    </w:p>
    <w:p w14:paraId="12DD004C"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06" w:history="1">
        <w:r w:rsidR="00154463">
          <w:rPr>
            <w:rStyle w:val="Hiperveza"/>
            <w:noProof/>
          </w:rPr>
          <w:t>MEĐUNARODNI ETWINNING  PROJEKT- „La Journée internationale des professeurs de français“</w:t>
        </w:r>
        <w:r w:rsidR="00154463">
          <w:rPr>
            <w:noProof/>
            <w:webHidden/>
          </w:rPr>
          <w:tab/>
        </w:r>
        <w:r w:rsidR="00154463">
          <w:rPr>
            <w:noProof/>
            <w:webHidden/>
          </w:rPr>
          <w:fldChar w:fldCharType="begin"/>
        </w:r>
        <w:r w:rsidR="00154463">
          <w:rPr>
            <w:noProof/>
            <w:webHidden/>
          </w:rPr>
          <w:instrText xml:space="preserve"> PAGEREF _Toc178601206 \h </w:instrText>
        </w:r>
        <w:r w:rsidR="00154463">
          <w:rPr>
            <w:noProof/>
            <w:webHidden/>
          </w:rPr>
        </w:r>
        <w:r w:rsidR="00154463">
          <w:rPr>
            <w:noProof/>
            <w:webHidden/>
          </w:rPr>
          <w:fldChar w:fldCharType="separate"/>
        </w:r>
        <w:r w:rsidR="00154463">
          <w:rPr>
            <w:noProof/>
            <w:webHidden/>
          </w:rPr>
          <w:t>148</w:t>
        </w:r>
        <w:r w:rsidR="00154463">
          <w:rPr>
            <w:noProof/>
            <w:webHidden/>
          </w:rPr>
          <w:fldChar w:fldCharType="end"/>
        </w:r>
      </w:hyperlink>
    </w:p>
    <w:p w14:paraId="4361174F"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07" w:history="1">
        <w:r w:rsidR="00154463">
          <w:rPr>
            <w:rStyle w:val="Hiperveza"/>
            <w:noProof/>
          </w:rPr>
          <w:t>PROJEKT:DIGITALNI GRAĐANIN</w:t>
        </w:r>
        <w:r w:rsidR="00154463">
          <w:rPr>
            <w:noProof/>
            <w:webHidden/>
          </w:rPr>
          <w:tab/>
        </w:r>
        <w:r w:rsidR="00154463">
          <w:rPr>
            <w:noProof/>
            <w:webHidden/>
          </w:rPr>
          <w:fldChar w:fldCharType="begin"/>
        </w:r>
        <w:r w:rsidR="00154463">
          <w:rPr>
            <w:noProof/>
            <w:webHidden/>
          </w:rPr>
          <w:instrText xml:space="preserve"> PAGEREF _Toc178601207 \h </w:instrText>
        </w:r>
        <w:r w:rsidR="00154463">
          <w:rPr>
            <w:noProof/>
            <w:webHidden/>
          </w:rPr>
        </w:r>
        <w:r w:rsidR="00154463">
          <w:rPr>
            <w:noProof/>
            <w:webHidden/>
          </w:rPr>
          <w:fldChar w:fldCharType="separate"/>
        </w:r>
        <w:r w:rsidR="00154463">
          <w:rPr>
            <w:noProof/>
            <w:webHidden/>
          </w:rPr>
          <w:t>149</w:t>
        </w:r>
        <w:r w:rsidR="00154463">
          <w:rPr>
            <w:noProof/>
            <w:webHidden/>
          </w:rPr>
          <w:fldChar w:fldCharType="end"/>
        </w:r>
      </w:hyperlink>
    </w:p>
    <w:p w14:paraId="7EC81846"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08" w:history="1">
        <w:r w:rsidR="00154463">
          <w:rPr>
            <w:rStyle w:val="Hiperveza"/>
            <w:noProof/>
          </w:rPr>
          <w:t>PROJEKTNA NASTAVA: UČIMO NJEMAČKI GLAZBOM</w:t>
        </w:r>
        <w:r w:rsidR="00154463">
          <w:rPr>
            <w:noProof/>
            <w:webHidden/>
          </w:rPr>
          <w:tab/>
        </w:r>
        <w:r w:rsidR="00154463">
          <w:rPr>
            <w:noProof/>
            <w:webHidden/>
          </w:rPr>
          <w:fldChar w:fldCharType="begin"/>
        </w:r>
        <w:r w:rsidR="00154463">
          <w:rPr>
            <w:noProof/>
            <w:webHidden/>
          </w:rPr>
          <w:instrText xml:space="preserve"> PAGEREF _Toc178601208 \h </w:instrText>
        </w:r>
        <w:r w:rsidR="00154463">
          <w:rPr>
            <w:noProof/>
            <w:webHidden/>
          </w:rPr>
        </w:r>
        <w:r w:rsidR="00154463">
          <w:rPr>
            <w:noProof/>
            <w:webHidden/>
          </w:rPr>
          <w:fldChar w:fldCharType="separate"/>
        </w:r>
        <w:r w:rsidR="00154463">
          <w:rPr>
            <w:noProof/>
            <w:webHidden/>
          </w:rPr>
          <w:t>151</w:t>
        </w:r>
        <w:r w:rsidR="00154463">
          <w:rPr>
            <w:noProof/>
            <w:webHidden/>
          </w:rPr>
          <w:fldChar w:fldCharType="end"/>
        </w:r>
      </w:hyperlink>
    </w:p>
    <w:p w14:paraId="5D5828D1"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09" w:history="1">
        <w:r w:rsidR="00154463">
          <w:rPr>
            <w:rStyle w:val="Hiperveza"/>
            <w:noProof/>
          </w:rPr>
          <w:t>ŠKOLSKI PROJEKT : U formi i digatalno!  Bleib fit und digital!</w:t>
        </w:r>
        <w:r w:rsidR="00154463">
          <w:rPr>
            <w:noProof/>
            <w:webHidden/>
          </w:rPr>
          <w:tab/>
        </w:r>
        <w:r w:rsidR="00154463">
          <w:rPr>
            <w:noProof/>
            <w:webHidden/>
          </w:rPr>
          <w:fldChar w:fldCharType="begin"/>
        </w:r>
        <w:r w:rsidR="00154463">
          <w:rPr>
            <w:noProof/>
            <w:webHidden/>
          </w:rPr>
          <w:instrText xml:space="preserve"> PAGEREF _Toc178601209 \h </w:instrText>
        </w:r>
        <w:r w:rsidR="00154463">
          <w:rPr>
            <w:noProof/>
            <w:webHidden/>
          </w:rPr>
        </w:r>
        <w:r w:rsidR="00154463">
          <w:rPr>
            <w:noProof/>
            <w:webHidden/>
          </w:rPr>
          <w:fldChar w:fldCharType="separate"/>
        </w:r>
        <w:r w:rsidR="00154463">
          <w:rPr>
            <w:noProof/>
            <w:webHidden/>
          </w:rPr>
          <w:t>152</w:t>
        </w:r>
        <w:r w:rsidR="00154463">
          <w:rPr>
            <w:noProof/>
            <w:webHidden/>
          </w:rPr>
          <w:fldChar w:fldCharType="end"/>
        </w:r>
      </w:hyperlink>
    </w:p>
    <w:p w14:paraId="1A22CFA4"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10" w:history="1">
        <w:r w:rsidR="00154463">
          <w:rPr>
            <w:rStyle w:val="Hiperveza"/>
            <w:noProof/>
          </w:rPr>
          <w:t>PROJEKTI U NASTAVI KEMIJE - u školskoj godini 2024./2025.</w:t>
        </w:r>
        <w:r w:rsidR="00154463">
          <w:rPr>
            <w:noProof/>
            <w:webHidden/>
          </w:rPr>
          <w:tab/>
        </w:r>
        <w:r w:rsidR="00154463">
          <w:rPr>
            <w:noProof/>
            <w:webHidden/>
          </w:rPr>
          <w:fldChar w:fldCharType="begin"/>
        </w:r>
        <w:r w:rsidR="00154463">
          <w:rPr>
            <w:noProof/>
            <w:webHidden/>
          </w:rPr>
          <w:instrText xml:space="preserve"> PAGEREF _Toc178601210 \h </w:instrText>
        </w:r>
        <w:r w:rsidR="00154463">
          <w:rPr>
            <w:noProof/>
            <w:webHidden/>
          </w:rPr>
        </w:r>
        <w:r w:rsidR="00154463">
          <w:rPr>
            <w:noProof/>
            <w:webHidden/>
          </w:rPr>
          <w:fldChar w:fldCharType="separate"/>
        </w:r>
        <w:r w:rsidR="00154463">
          <w:rPr>
            <w:noProof/>
            <w:webHidden/>
          </w:rPr>
          <w:t>155</w:t>
        </w:r>
        <w:r w:rsidR="00154463">
          <w:rPr>
            <w:noProof/>
            <w:webHidden/>
          </w:rPr>
          <w:fldChar w:fldCharType="end"/>
        </w:r>
      </w:hyperlink>
    </w:p>
    <w:p w14:paraId="448487C4"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11" w:history="1">
        <w:r w:rsidR="00154463">
          <w:rPr>
            <w:rStyle w:val="Hiperveza"/>
            <w:noProof/>
          </w:rPr>
          <w:t>TJEDAN MOZGA</w:t>
        </w:r>
        <w:r w:rsidR="00154463">
          <w:rPr>
            <w:noProof/>
            <w:webHidden/>
          </w:rPr>
          <w:tab/>
        </w:r>
        <w:r w:rsidR="00154463">
          <w:rPr>
            <w:noProof/>
            <w:webHidden/>
          </w:rPr>
          <w:fldChar w:fldCharType="begin"/>
        </w:r>
        <w:r w:rsidR="00154463">
          <w:rPr>
            <w:noProof/>
            <w:webHidden/>
          </w:rPr>
          <w:instrText xml:space="preserve"> PAGEREF _Toc178601211 \h </w:instrText>
        </w:r>
        <w:r w:rsidR="00154463">
          <w:rPr>
            <w:noProof/>
            <w:webHidden/>
          </w:rPr>
        </w:r>
        <w:r w:rsidR="00154463">
          <w:rPr>
            <w:noProof/>
            <w:webHidden/>
          </w:rPr>
          <w:fldChar w:fldCharType="separate"/>
        </w:r>
        <w:r w:rsidR="00154463">
          <w:rPr>
            <w:noProof/>
            <w:webHidden/>
          </w:rPr>
          <w:t>161</w:t>
        </w:r>
        <w:r w:rsidR="00154463">
          <w:rPr>
            <w:noProof/>
            <w:webHidden/>
          </w:rPr>
          <w:fldChar w:fldCharType="end"/>
        </w:r>
      </w:hyperlink>
    </w:p>
    <w:p w14:paraId="2B594518"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12" w:history="1">
        <w:r w:rsidR="00154463">
          <w:rPr>
            <w:rStyle w:val="Hiperveza"/>
            <w:noProof/>
          </w:rPr>
          <w:t>DAN RUŽIČASTIH MAJICA</w:t>
        </w:r>
        <w:r w:rsidR="00154463">
          <w:rPr>
            <w:noProof/>
            <w:webHidden/>
          </w:rPr>
          <w:tab/>
        </w:r>
        <w:r w:rsidR="00154463">
          <w:rPr>
            <w:noProof/>
            <w:webHidden/>
          </w:rPr>
          <w:fldChar w:fldCharType="begin"/>
        </w:r>
        <w:r w:rsidR="00154463">
          <w:rPr>
            <w:noProof/>
            <w:webHidden/>
          </w:rPr>
          <w:instrText xml:space="preserve"> PAGEREF _Toc178601212 \h </w:instrText>
        </w:r>
        <w:r w:rsidR="00154463">
          <w:rPr>
            <w:noProof/>
            <w:webHidden/>
          </w:rPr>
        </w:r>
        <w:r w:rsidR="00154463">
          <w:rPr>
            <w:noProof/>
            <w:webHidden/>
          </w:rPr>
          <w:fldChar w:fldCharType="separate"/>
        </w:r>
        <w:r w:rsidR="00154463">
          <w:rPr>
            <w:noProof/>
            <w:webHidden/>
          </w:rPr>
          <w:t>163</w:t>
        </w:r>
        <w:r w:rsidR="00154463">
          <w:rPr>
            <w:noProof/>
            <w:webHidden/>
          </w:rPr>
          <w:fldChar w:fldCharType="end"/>
        </w:r>
      </w:hyperlink>
    </w:p>
    <w:p w14:paraId="1ABC69DC"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13" w:history="1">
        <w:r w:rsidR="00154463">
          <w:rPr>
            <w:rStyle w:val="Hiperveza"/>
            <w:noProof/>
          </w:rPr>
          <w:t>DAN EUROPE</w:t>
        </w:r>
        <w:r w:rsidR="00154463">
          <w:rPr>
            <w:noProof/>
            <w:webHidden/>
          </w:rPr>
          <w:tab/>
        </w:r>
        <w:r w:rsidR="00154463">
          <w:rPr>
            <w:noProof/>
            <w:webHidden/>
          </w:rPr>
          <w:fldChar w:fldCharType="begin"/>
        </w:r>
        <w:r w:rsidR="00154463">
          <w:rPr>
            <w:noProof/>
            <w:webHidden/>
          </w:rPr>
          <w:instrText xml:space="preserve"> PAGEREF _Toc178601213 \h </w:instrText>
        </w:r>
        <w:r w:rsidR="00154463">
          <w:rPr>
            <w:noProof/>
            <w:webHidden/>
          </w:rPr>
        </w:r>
        <w:r w:rsidR="00154463">
          <w:rPr>
            <w:noProof/>
            <w:webHidden/>
          </w:rPr>
          <w:fldChar w:fldCharType="separate"/>
        </w:r>
        <w:r w:rsidR="00154463">
          <w:rPr>
            <w:noProof/>
            <w:webHidden/>
          </w:rPr>
          <w:t>164</w:t>
        </w:r>
        <w:r w:rsidR="00154463">
          <w:rPr>
            <w:noProof/>
            <w:webHidden/>
          </w:rPr>
          <w:fldChar w:fldCharType="end"/>
        </w:r>
      </w:hyperlink>
    </w:p>
    <w:p w14:paraId="4935E2FB"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14" w:history="1">
        <w:r w:rsidR="00154463">
          <w:rPr>
            <w:rStyle w:val="Hiperveza"/>
            <w:noProof/>
          </w:rPr>
          <w:t>OBILJEŽAVANJE SVJETSKOG DANA MENTALNOG ZDRAVLJA</w:t>
        </w:r>
        <w:r w:rsidR="00154463">
          <w:rPr>
            <w:noProof/>
            <w:webHidden/>
          </w:rPr>
          <w:tab/>
        </w:r>
        <w:r w:rsidR="00154463">
          <w:rPr>
            <w:noProof/>
            <w:webHidden/>
          </w:rPr>
          <w:fldChar w:fldCharType="begin"/>
        </w:r>
        <w:r w:rsidR="00154463">
          <w:rPr>
            <w:noProof/>
            <w:webHidden/>
          </w:rPr>
          <w:instrText xml:space="preserve"> PAGEREF _Toc178601214 \h </w:instrText>
        </w:r>
        <w:r w:rsidR="00154463">
          <w:rPr>
            <w:noProof/>
            <w:webHidden/>
          </w:rPr>
        </w:r>
        <w:r w:rsidR="00154463">
          <w:rPr>
            <w:noProof/>
            <w:webHidden/>
          </w:rPr>
          <w:fldChar w:fldCharType="separate"/>
        </w:r>
        <w:r w:rsidR="00154463">
          <w:rPr>
            <w:noProof/>
            <w:webHidden/>
          </w:rPr>
          <w:t>166</w:t>
        </w:r>
        <w:r w:rsidR="00154463">
          <w:rPr>
            <w:noProof/>
            <w:webHidden/>
          </w:rPr>
          <w:fldChar w:fldCharType="end"/>
        </w:r>
      </w:hyperlink>
    </w:p>
    <w:p w14:paraId="33518AA8"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15" w:history="1">
        <w:r w:rsidR="00154463">
          <w:rPr>
            <w:rStyle w:val="Hiperveza"/>
            <w:noProof/>
          </w:rPr>
          <w:t>TJEDAN PSIHOLOGIJE</w:t>
        </w:r>
        <w:r w:rsidR="00154463">
          <w:rPr>
            <w:noProof/>
            <w:webHidden/>
          </w:rPr>
          <w:tab/>
        </w:r>
        <w:r w:rsidR="00154463">
          <w:rPr>
            <w:noProof/>
            <w:webHidden/>
          </w:rPr>
          <w:fldChar w:fldCharType="begin"/>
        </w:r>
        <w:r w:rsidR="00154463">
          <w:rPr>
            <w:noProof/>
            <w:webHidden/>
          </w:rPr>
          <w:instrText xml:space="preserve"> PAGEREF _Toc178601215 \h </w:instrText>
        </w:r>
        <w:r w:rsidR="00154463">
          <w:rPr>
            <w:noProof/>
            <w:webHidden/>
          </w:rPr>
        </w:r>
        <w:r w:rsidR="00154463">
          <w:rPr>
            <w:noProof/>
            <w:webHidden/>
          </w:rPr>
          <w:fldChar w:fldCharType="separate"/>
        </w:r>
        <w:r w:rsidR="00154463">
          <w:rPr>
            <w:noProof/>
            <w:webHidden/>
          </w:rPr>
          <w:t>167</w:t>
        </w:r>
        <w:r w:rsidR="00154463">
          <w:rPr>
            <w:noProof/>
            <w:webHidden/>
          </w:rPr>
          <w:fldChar w:fldCharType="end"/>
        </w:r>
      </w:hyperlink>
    </w:p>
    <w:p w14:paraId="5A410FD8"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16" w:history="1">
        <w:r w:rsidR="00154463">
          <w:rPr>
            <w:rStyle w:val="Hiperveza"/>
            <w:noProof/>
          </w:rPr>
          <w:t>DAN KARIJERNOG SAVJETOVANJA</w:t>
        </w:r>
        <w:r w:rsidR="00154463">
          <w:rPr>
            <w:noProof/>
            <w:webHidden/>
          </w:rPr>
          <w:tab/>
        </w:r>
        <w:r w:rsidR="00154463">
          <w:rPr>
            <w:noProof/>
            <w:webHidden/>
          </w:rPr>
          <w:fldChar w:fldCharType="begin"/>
        </w:r>
        <w:r w:rsidR="00154463">
          <w:rPr>
            <w:noProof/>
            <w:webHidden/>
          </w:rPr>
          <w:instrText xml:space="preserve"> PAGEREF _Toc178601216 \h </w:instrText>
        </w:r>
        <w:r w:rsidR="00154463">
          <w:rPr>
            <w:noProof/>
            <w:webHidden/>
          </w:rPr>
        </w:r>
        <w:r w:rsidR="00154463">
          <w:rPr>
            <w:noProof/>
            <w:webHidden/>
          </w:rPr>
          <w:fldChar w:fldCharType="separate"/>
        </w:r>
        <w:r w:rsidR="00154463">
          <w:rPr>
            <w:noProof/>
            <w:webHidden/>
          </w:rPr>
          <w:t>168</w:t>
        </w:r>
        <w:r w:rsidR="00154463">
          <w:rPr>
            <w:noProof/>
            <w:webHidden/>
          </w:rPr>
          <w:fldChar w:fldCharType="end"/>
        </w:r>
      </w:hyperlink>
    </w:p>
    <w:p w14:paraId="0D09AFE2"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17" w:history="1">
        <w:r w:rsidR="00154463">
          <w:rPr>
            <w:rStyle w:val="Hiperveza"/>
            <w:noProof/>
          </w:rPr>
          <w:t>ŠKOLSKI ŠPORTSKI KLUB „GIMNAZIJALAC“</w:t>
        </w:r>
        <w:r w:rsidR="00154463">
          <w:rPr>
            <w:noProof/>
            <w:webHidden/>
          </w:rPr>
          <w:tab/>
        </w:r>
        <w:r w:rsidR="00154463">
          <w:rPr>
            <w:noProof/>
            <w:webHidden/>
          </w:rPr>
          <w:fldChar w:fldCharType="begin"/>
        </w:r>
        <w:r w:rsidR="00154463">
          <w:rPr>
            <w:noProof/>
            <w:webHidden/>
          </w:rPr>
          <w:instrText xml:space="preserve"> PAGEREF _Toc178601217 \h </w:instrText>
        </w:r>
        <w:r w:rsidR="00154463">
          <w:rPr>
            <w:noProof/>
            <w:webHidden/>
          </w:rPr>
        </w:r>
        <w:r w:rsidR="00154463">
          <w:rPr>
            <w:noProof/>
            <w:webHidden/>
          </w:rPr>
          <w:fldChar w:fldCharType="separate"/>
        </w:r>
        <w:r w:rsidR="00154463">
          <w:rPr>
            <w:noProof/>
            <w:webHidden/>
          </w:rPr>
          <w:t>169</w:t>
        </w:r>
        <w:r w:rsidR="00154463">
          <w:rPr>
            <w:noProof/>
            <w:webHidden/>
          </w:rPr>
          <w:fldChar w:fldCharType="end"/>
        </w:r>
      </w:hyperlink>
    </w:p>
    <w:p w14:paraId="47AD1F7B"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18" w:history="1">
        <w:r w:rsidR="00154463">
          <w:rPr>
            <w:rStyle w:val="Hiperveza"/>
            <w:noProof/>
          </w:rPr>
          <w:t>VJEŽBAONICA</w:t>
        </w:r>
        <w:r w:rsidR="00154463">
          <w:rPr>
            <w:noProof/>
            <w:webHidden/>
          </w:rPr>
          <w:tab/>
        </w:r>
        <w:r w:rsidR="00154463">
          <w:rPr>
            <w:noProof/>
            <w:webHidden/>
          </w:rPr>
          <w:fldChar w:fldCharType="begin"/>
        </w:r>
        <w:r w:rsidR="00154463">
          <w:rPr>
            <w:noProof/>
            <w:webHidden/>
          </w:rPr>
          <w:instrText xml:space="preserve"> PAGEREF _Toc178601218 \h </w:instrText>
        </w:r>
        <w:r w:rsidR="00154463">
          <w:rPr>
            <w:noProof/>
            <w:webHidden/>
          </w:rPr>
        </w:r>
        <w:r w:rsidR="00154463">
          <w:rPr>
            <w:noProof/>
            <w:webHidden/>
          </w:rPr>
          <w:fldChar w:fldCharType="separate"/>
        </w:r>
        <w:r w:rsidR="00154463">
          <w:rPr>
            <w:noProof/>
            <w:webHidden/>
          </w:rPr>
          <w:t>176</w:t>
        </w:r>
        <w:r w:rsidR="00154463">
          <w:rPr>
            <w:noProof/>
            <w:webHidden/>
          </w:rPr>
          <w:fldChar w:fldCharType="end"/>
        </w:r>
      </w:hyperlink>
    </w:p>
    <w:p w14:paraId="579D9C3B"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19" w:history="1">
        <w:r w:rsidR="00154463">
          <w:rPr>
            <w:rStyle w:val="Hiperveza"/>
            <w:noProof/>
          </w:rPr>
          <w:t>ZDRAVSTVENI I GRAĐANSKI ODGOJ</w:t>
        </w:r>
        <w:r w:rsidR="00154463">
          <w:rPr>
            <w:noProof/>
            <w:webHidden/>
          </w:rPr>
          <w:tab/>
        </w:r>
        <w:r w:rsidR="00154463">
          <w:rPr>
            <w:noProof/>
            <w:webHidden/>
          </w:rPr>
          <w:fldChar w:fldCharType="begin"/>
        </w:r>
        <w:r w:rsidR="00154463">
          <w:rPr>
            <w:noProof/>
            <w:webHidden/>
          </w:rPr>
          <w:instrText xml:space="preserve"> PAGEREF _Toc178601219 \h </w:instrText>
        </w:r>
        <w:r w:rsidR="00154463">
          <w:rPr>
            <w:noProof/>
            <w:webHidden/>
          </w:rPr>
        </w:r>
        <w:r w:rsidR="00154463">
          <w:rPr>
            <w:noProof/>
            <w:webHidden/>
          </w:rPr>
          <w:fldChar w:fldCharType="separate"/>
        </w:r>
        <w:r w:rsidR="00154463">
          <w:rPr>
            <w:noProof/>
            <w:webHidden/>
          </w:rPr>
          <w:t>180</w:t>
        </w:r>
        <w:r w:rsidR="00154463">
          <w:rPr>
            <w:noProof/>
            <w:webHidden/>
          </w:rPr>
          <w:fldChar w:fldCharType="end"/>
        </w:r>
      </w:hyperlink>
    </w:p>
    <w:p w14:paraId="547F6883" w14:textId="77777777" w:rsidR="000F302E" w:rsidRDefault="004C52F1">
      <w:pPr>
        <w:pStyle w:val="Sadraj2"/>
        <w:tabs>
          <w:tab w:val="right" w:leader="dot" w:pos="9066"/>
        </w:tabs>
        <w:rPr>
          <w:noProof/>
        </w:rPr>
      </w:pPr>
      <w:hyperlink w:anchor="_Toc178601220" w:history="1">
        <w:r w:rsidR="00154463">
          <w:rPr>
            <w:rStyle w:val="Hiperveza"/>
            <w:noProof/>
          </w:rPr>
          <w:t>ŠKOLSKI PREVENTIVNI PROGRAM</w:t>
        </w:r>
        <w:r w:rsidR="00154463">
          <w:rPr>
            <w:noProof/>
            <w:webHidden/>
          </w:rPr>
          <w:tab/>
        </w:r>
        <w:r w:rsidR="00154463">
          <w:rPr>
            <w:noProof/>
            <w:webHidden/>
          </w:rPr>
          <w:fldChar w:fldCharType="begin"/>
        </w:r>
        <w:r w:rsidR="00154463">
          <w:rPr>
            <w:noProof/>
            <w:webHidden/>
          </w:rPr>
          <w:instrText xml:space="preserve"> PAGEREF _Toc178601220 \h </w:instrText>
        </w:r>
        <w:r w:rsidR="00154463">
          <w:rPr>
            <w:noProof/>
            <w:webHidden/>
          </w:rPr>
        </w:r>
        <w:r w:rsidR="00154463">
          <w:rPr>
            <w:noProof/>
            <w:webHidden/>
          </w:rPr>
          <w:fldChar w:fldCharType="separate"/>
        </w:r>
        <w:r w:rsidR="00154463">
          <w:rPr>
            <w:noProof/>
            <w:webHidden/>
          </w:rPr>
          <w:t>181</w:t>
        </w:r>
        <w:r w:rsidR="00154463">
          <w:rPr>
            <w:noProof/>
            <w:webHidden/>
          </w:rPr>
          <w:fldChar w:fldCharType="end"/>
        </w:r>
      </w:hyperlink>
    </w:p>
    <w:p w14:paraId="36D944B4" w14:textId="77777777" w:rsidR="000F302E" w:rsidRDefault="000F302E">
      <w:pPr>
        <w:rPr>
          <w:rFonts w:eastAsiaTheme="minorEastAsia"/>
        </w:rPr>
      </w:pPr>
    </w:p>
    <w:p w14:paraId="482D826F" w14:textId="77777777" w:rsidR="000F302E" w:rsidRDefault="004C52F1">
      <w:pPr>
        <w:pStyle w:val="Sadraj1"/>
        <w:tabs>
          <w:tab w:val="left" w:pos="720"/>
          <w:tab w:val="right" w:leader="dot" w:pos="9066"/>
        </w:tabs>
        <w:rPr>
          <w:noProof/>
        </w:rPr>
      </w:pPr>
      <w:hyperlink w:anchor="_Toc178601221" w:history="1">
        <w:r w:rsidR="00154463">
          <w:rPr>
            <w:rStyle w:val="Hiperveza"/>
            <w:noProof/>
          </w:rPr>
          <w:t>VI.</w:t>
        </w:r>
        <w:r w:rsidR="00154463">
          <w:rPr>
            <w:rFonts w:asciiTheme="minorHAnsi" w:eastAsiaTheme="minorEastAsia" w:hAnsiTheme="minorHAnsi" w:cstheme="minorBidi"/>
            <w:noProof/>
            <w:sz w:val="22"/>
            <w:szCs w:val="22"/>
          </w:rPr>
          <w:tab/>
        </w:r>
        <w:r w:rsidR="00154463">
          <w:rPr>
            <w:rStyle w:val="Hiperveza"/>
            <w:noProof/>
          </w:rPr>
          <w:t>OSTALE ODGOJNO-OBR. AKTIVNOSTI</w:t>
        </w:r>
        <w:r w:rsidR="00154463">
          <w:rPr>
            <w:noProof/>
            <w:webHidden/>
          </w:rPr>
          <w:tab/>
        </w:r>
        <w:r w:rsidR="00154463">
          <w:rPr>
            <w:noProof/>
            <w:webHidden/>
          </w:rPr>
          <w:fldChar w:fldCharType="begin"/>
        </w:r>
        <w:r w:rsidR="00154463">
          <w:rPr>
            <w:noProof/>
            <w:webHidden/>
          </w:rPr>
          <w:instrText xml:space="preserve"> PAGEREF _Toc178601221 \h </w:instrText>
        </w:r>
        <w:r w:rsidR="00154463">
          <w:rPr>
            <w:noProof/>
            <w:webHidden/>
          </w:rPr>
        </w:r>
        <w:r w:rsidR="00154463">
          <w:rPr>
            <w:noProof/>
            <w:webHidden/>
          </w:rPr>
          <w:fldChar w:fldCharType="separate"/>
        </w:r>
        <w:r w:rsidR="00154463">
          <w:rPr>
            <w:noProof/>
            <w:webHidden/>
          </w:rPr>
          <w:t>183</w:t>
        </w:r>
        <w:r w:rsidR="00154463">
          <w:rPr>
            <w:noProof/>
            <w:webHidden/>
          </w:rPr>
          <w:fldChar w:fldCharType="end"/>
        </w:r>
      </w:hyperlink>
    </w:p>
    <w:p w14:paraId="14F1BC63" w14:textId="77777777" w:rsidR="000F302E" w:rsidRDefault="000F302E">
      <w:pPr>
        <w:rPr>
          <w:rFonts w:eastAsiaTheme="minorEastAsia"/>
        </w:rPr>
      </w:pPr>
    </w:p>
    <w:p w14:paraId="18D4D033"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22" w:history="1">
        <w:r w:rsidR="00154463">
          <w:rPr>
            <w:rStyle w:val="Hiperveza"/>
            <w:noProof/>
          </w:rPr>
          <w:t>PROSLAVA BOŽIĆA</w:t>
        </w:r>
        <w:r w:rsidR="00154463">
          <w:rPr>
            <w:noProof/>
            <w:webHidden/>
          </w:rPr>
          <w:tab/>
        </w:r>
        <w:r w:rsidR="00154463">
          <w:rPr>
            <w:noProof/>
            <w:webHidden/>
          </w:rPr>
          <w:fldChar w:fldCharType="begin"/>
        </w:r>
        <w:r w:rsidR="00154463">
          <w:rPr>
            <w:noProof/>
            <w:webHidden/>
          </w:rPr>
          <w:instrText xml:space="preserve"> PAGEREF _Toc178601222 \h </w:instrText>
        </w:r>
        <w:r w:rsidR="00154463">
          <w:rPr>
            <w:noProof/>
            <w:webHidden/>
          </w:rPr>
        </w:r>
        <w:r w:rsidR="00154463">
          <w:rPr>
            <w:noProof/>
            <w:webHidden/>
          </w:rPr>
          <w:fldChar w:fldCharType="separate"/>
        </w:r>
        <w:r w:rsidR="00154463">
          <w:rPr>
            <w:noProof/>
            <w:webHidden/>
          </w:rPr>
          <w:t>183</w:t>
        </w:r>
        <w:r w:rsidR="00154463">
          <w:rPr>
            <w:noProof/>
            <w:webHidden/>
          </w:rPr>
          <w:fldChar w:fldCharType="end"/>
        </w:r>
      </w:hyperlink>
    </w:p>
    <w:p w14:paraId="3743EAC7"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23" w:history="1">
        <w:r w:rsidR="00154463">
          <w:rPr>
            <w:rStyle w:val="Hiperveza"/>
            <w:noProof/>
          </w:rPr>
          <w:t>CRVENI KRIŽ</w:t>
        </w:r>
        <w:r w:rsidR="00154463">
          <w:rPr>
            <w:noProof/>
            <w:webHidden/>
          </w:rPr>
          <w:tab/>
        </w:r>
        <w:r w:rsidR="00154463">
          <w:rPr>
            <w:noProof/>
            <w:webHidden/>
          </w:rPr>
          <w:fldChar w:fldCharType="begin"/>
        </w:r>
        <w:r w:rsidR="00154463">
          <w:rPr>
            <w:noProof/>
            <w:webHidden/>
          </w:rPr>
          <w:instrText xml:space="preserve"> PAGEREF _Toc178601223 \h </w:instrText>
        </w:r>
        <w:r w:rsidR="00154463">
          <w:rPr>
            <w:noProof/>
            <w:webHidden/>
          </w:rPr>
        </w:r>
        <w:r w:rsidR="00154463">
          <w:rPr>
            <w:noProof/>
            <w:webHidden/>
          </w:rPr>
          <w:fldChar w:fldCharType="separate"/>
        </w:r>
        <w:r w:rsidR="00154463">
          <w:rPr>
            <w:noProof/>
            <w:webHidden/>
          </w:rPr>
          <w:t>184</w:t>
        </w:r>
        <w:r w:rsidR="00154463">
          <w:rPr>
            <w:noProof/>
            <w:webHidden/>
          </w:rPr>
          <w:fldChar w:fldCharType="end"/>
        </w:r>
      </w:hyperlink>
    </w:p>
    <w:p w14:paraId="43929B40"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24" w:history="1">
        <w:r w:rsidR="00154463">
          <w:rPr>
            <w:rStyle w:val="Hiperveza"/>
            <w:noProof/>
          </w:rPr>
          <w:t>DRŽAVNA MATURA</w:t>
        </w:r>
        <w:r w:rsidR="00154463">
          <w:rPr>
            <w:noProof/>
            <w:webHidden/>
          </w:rPr>
          <w:tab/>
        </w:r>
        <w:r w:rsidR="00154463">
          <w:rPr>
            <w:noProof/>
            <w:webHidden/>
          </w:rPr>
          <w:fldChar w:fldCharType="begin"/>
        </w:r>
        <w:r w:rsidR="00154463">
          <w:rPr>
            <w:noProof/>
            <w:webHidden/>
          </w:rPr>
          <w:instrText xml:space="preserve"> PAGEREF _Toc178601224 \h </w:instrText>
        </w:r>
        <w:r w:rsidR="00154463">
          <w:rPr>
            <w:noProof/>
            <w:webHidden/>
          </w:rPr>
        </w:r>
        <w:r w:rsidR="00154463">
          <w:rPr>
            <w:noProof/>
            <w:webHidden/>
          </w:rPr>
          <w:fldChar w:fldCharType="separate"/>
        </w:r>
        <w:r w:rsidR="00154463">
          <w:rPr>
            <w:noProof/>
            <w:webHidden/>
          </w:rPr>
          <w:t>185</w:t>
        </w:r>
        <w:r w:rsidR="00154463">
          <w:rPr>
            <w:noProof/>
            <w:webHidden/>
          </w:rPr>
          <w:fldChar w:fldCharType="end"/>
        </w:r>
      </w:hyperlink>
    </w:p>
    <w:p w14:paraId="6A5AC09C"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25" w:history="1">
        <w:r w:rsidR="00154463">
          <w:rPr>
            <w:rStyle w:val="Hiperveza"/>
            <w:noProof/>
          </w:rPr>
          <w:t>MATURALNA SVEČANOST</w:t>
        </w:r>
        <w:r w:rsidR="00154463">
          <w:rPr>
            <w:noProof/>
            <w:webHidden/>
          </w:rPr>
          <w:tab/>
        </w:r>
        <w:r w:rsidR="00154463">
          <w:rPr>
            <w:noProof/>
            <w:webHidden/>
          </w:rPr>
          <w:fldChar w:fldCharType="begin"/>
        </w:r>
        <w:r w:rsidR="00154463">
          <w:rPr>
            <w:noProof/>
            <w:webHidden/>
          </w:rPr>
          <w:instrText xml:space="preserve"> PAGEREF _Toc178601225 \h </w:instrText>
        </w:r>
        <w:r w:rsidR="00154463">
          <w:rPr>
            <w:noProof/>
            <w:webHidden/>
          </w:rPr>
        </w:r>
        <w:r w:rsidR="00154463">
          <w:rPr>
            <w:noProof/>
            <w:webHidden/>
          </w:rPr>
          <w:fldChar w:fldCharType="separate"/>
        </w:r>
        <w:r w:rsidR="00154463">
          <w:rPr>
            <w:noProof/>
            <w:webHidden/>
          </w:rPr>
          <w:t>186</w:t>
        </w:r>
        <w:r w:rsidR="00154463">
          <w:rPr>
            <w:noProof/>
            <w:webHidden/>
          </w:rPr>
          <w:fldChar w:fldCharType="end"/>
        </w:r>
      </w:hyperlink>
    </w:p>
    <w:p w14:paraId="369C231F"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26" w:history="1">
        <w:r w:rsidR="00154463">
          <w:rPr>
            <w:rStyle w:val="Hiperveza"/>
            <w:noProof/>
          </w:rPr>
          <w:t>ŠKOLSKI PROJEKT- SJEĆANJE NA ŽRTVE HOLOKAUSTA</w:t>
        </w:r>
        <w:r w:rsidR="00154463">
          <w:rPr>
            <w:noProof/>
            <w:webHidden/>
          </w:rPr>
          <w:tab/>
        </w:r>
        <w:r w:rsidR="00154463">
          <w:rPr>
            <w:noProof/>
            <w:webHidden/>
          </w:rPr>
          <w:fldChar w:fldCharType="begin"/>
        </w:r>
        <w:r w:rsidR="00154463">
          <w:rPr>
            <w:noProof/>
            <w:webHidden/>
          </w:rPr>
          <w:instrText xml:space="preserve"> PAGEREF _Toc178601226 \h </w:instrText>
        </w:r>
        <w:r w:rsidR="00154463">
          <w:rPr>
            <w:noProof/>
            <w:webHidden/>
          </w:rPr>
        </w:r>
        <w:r w:rsidR="00154463">
          <w:rPr>
            <w:noProof/>
            <w:webHidden/>
          </w:rPr>
          <w:fldChar w:fldCharType="separate"/>
        </w:r>
        <w:r w:rsidR="00154463">
          <w:rPr>
            <w:noProof/>
            <w:webHidden/>
          </w:rPr>
          <w:t>187</w:t>
        </w:r>
        <w:r w:rsidR="00154463">
          <w:rPr>
            <w:noProof/>
            <w:webHidden/>
          </w:rPr>
          <w:fldChar w:fldCharType="end"/>
        </w:r>
      </w:hyperlink>
    </w:p>
    <w:p w14:paraId="1EFC3F2B" w14:textId="77777777" w:rsidR="000F302E" w:rsidRDefault="004C52F1">
      <w:pPr>
        <w:pStyle w:val="Sadraj2"/>
        <w:tabs>
          <w:tab w:val="right" w:leader="dot" w:pos="9066"/>
        </w:tabs>
        <w:rPr>
          <w:noProof/>
        </w:rPr>
      </w:pPr>
      <w:hyperlink w:anchor="_Toc178601227" w:history="1">
        <w:r w:rsidR="00154463">
          <w:rPr>
            <w:rStyle w:val="Hiperveza"/>
            <w:noProof/>
          </w:rPr>
          <w:t>SJEĆANJE NA VUKOVAR</w:t>
        </w:r>
        <w:r w:rsidR="00154463">
          <w:rPr>
            <w:noProof/>
            <w:webHidden/>
          </w:rPr>
          <w:tab/>
        </w:r>
        <w:r w:rsidR="00154463">
          <w:rPr>
            <w:noProof/>
            <w:webHidden/>
          </w:rPr>
          <w:fldChar w:fldCharType="begin"/>
        </w:r>
        <w:r w:rsidR="00154463">
          <w:rPr>
            <w:noProof/>
            <w:webHidden/>
          </w:rPr>
          <w:instrText xml:space="preserve"> PAGEREF _Toc178601227 \h </w:instrText>
        </w:r>
        <w:r w:rsidR="00154463">
          <w:rPr>
            <w:noProof/>
            <w:webHidden/>
          </w:rPr>
        </w:r>
        <w:r w:rsidR="00154463">
          <w:rPr>
            <w:noProof/>
            <w:webHidden/>
          </w:rPr>
          <w:fldChar w:fldCharType="separate"/>
        </w:r>
        <w:r w:rsidR="00154463">
          <w:rPr>
            <w:noProof/>
            <w:webHidden/>
          </w:rPr>
          <w:t>190</w:t>
        </w:r>
        <w:r w:rsidR="00154463">
          <w:rPr>
            <w:noProof/>
            <w:webHidden/>
          </w:rPr>
          <w:fldChar w:fldCharType="end"/>
        </w:r>
      </w:hyperlink>
    </w:p>
    <w:p w14:paraId="4E102578" w14:textId="77777777" w:rsidR="000F302E" w:rsidRDefault="000F302E">
      <w:pPr>
        <w:rPr>
          <w:rFonts w:eastAsiaTheme="minorEastAsia"/>
        </w:rPr>
      </w:pPr>
    </w:p>
    <w:p w14:paraId="5C7A460F" w14:textId="77777777" w:rsidR="000F302E" w:rsidRDefault="004C52F1">
      <w:pPr>
        <w:pStyle w:val="Sadraj1"/>
        <w:tabs>
          <w:tab w:val="left" w:pos="720"/>
          <w:tab w:val="right" w:leader="dot" w:pos="9066"/>
        </w:tabs>
        <w:rPr>
          <w:noProof/>
        </w:rPr>
      </w:pPr>
      <w:hyperlink w:anchor="_Toc178601228" w:history="1">
        <w:r w:rsidR="00154463">
          <w:rPr>
            <w:rStyle w:val="Hiperveza"/>
            <w:noProof/>
          </w:rPr>
          <w:t>VII.</w:t>
        </w:r>
        <w:r w:rsidR="00154463">
          <w:rPr>
            <w:rFonts w:asciiTheme="minorHAnsi" w:eastAsiaTheme="minorEastAsia" w:hAnsiTheme="minorHAnsi" w:cstheme="minorBidi"/>
            <w:noProof/>
            <w:sz w:val="22"/>
            <w:szCs w:val="22"/>
          </w:rPr>
          <w:tab/>
        </w:r>
        <w:r w:rsidR="00154463">
          <w:rPr>
            <w:rStyle w:val="Hiperveza"/>
            <w:noProof/>
          </w:rPr>
          <w:t>PEDAGOŠKI PROJEKTI</w:t>
        </w:r>
        <w:r w:rsidR="00154463">
          <w:rPr>
            <w:noProof/>
            <w:webHidden/>
          </w:rPr>
          <w:tab/>
        </w:r>
        <w:r w:rsidR="00154463">
          <w:rPr>
            <w:noProof/>
            <w:webHidden/>
          </w:rPr>
          <w:fldChar w:fldCharType="begin"/>
        </w:r>
        <w:r w:rsidR="00154463">
          <w:rPr>
            <w:noProof/>
            <w:webHidden/>
          </w:rPr>
          <w:instrText xml:space="preserve"> PAGEREF _Toc178601228 \h </w:instrText>
        </w:r>
        <w:r w:rsidR="00154463">
          <w:rPr>
            <w:noProof/>
            <w:webHidden/>
          </w:rPr>
        </w:r>
        <w:r w:rsidR="00154463">
          <w:rPr>
            <w:noProof/>
            <w:webHidden/>
          </w:rPr>
          <w:fldChar w:fldCharType="separate"/>
        </w:r>
        <w:r w:rsidR="00154463">
          <w:rPr>
            <w:noProof/>
            <w:webHidden/>
          </w:rPr>
          <w:t>192</w:t>
        </w:r>
        <w:r w:rsidR="00154463">
          <w:rPr>
            <w:noProof/>
            <w:webHidden/>
          </w:rPr>
          <w:fldChar w:fldCharType="end"/>
        </w:r>
      </w:hyperlink>
    </w:p>
    <w:p w14:paraId="59DE82A4" w14:textId="77777777" w:rsidR="000F302E" w:rsidRDefault="000F302E">
      <w:pPr>
        <w:rPr>
          <w:rFonts w:eastAsiaTheme="minorEastAsia"/>
        </w:rPr>
      </w:pPr>
    </w:p>
    <w:p w14:paraId="4846BB93"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29" w:history="1">
        <w:r w:rsidR="00154463">
          <w:rPr>
            <w:rStyle w:val="Hiperveza"/>
            <w:noProof/>
          </w:rPr>
          <w:t>SIGURNO I POTICAJNO OKRUŽENJE U ŠKOLI</w:t>
        </w:r>
        <w:r w:rsidR="00154463">
          <w:rPr>
            <w:noProof/>
            <w:webHidden/>
          </w:rPr>
          <w:tab/>
        </w:r>
        <w:r w:rsidR="00154463">
          <w:rPr>
            <w:noProof/>
            <w:webHidden/>
          </w:rPr>
          <w:fldChar w:fldCharType="begin"/>
        </w:r>
        <w:r w:rsidR="00154463">
          <w:rPr>
            <w:noProof/>
            <w:webHidden/>
          </w:rPr>
          <w:instrText xml:space="preserve"> PAGEREF _Toc178601229 \h </w:instrText>
        </w:r>
        <w:r w:rsidR="00154463">
          <w:rPr>
            <w:noProof/>
            <w:webHidden/>
          </w:rPr>
        </w:r>
        <w:r w:rsidR="00154463">
          <w:rPr>
            <w:noProof/>
            <w:webHidden/>
          </w:rPr>
          <w:fldChar w:fldCharType="separate"/>
        </w:r>
        <w:r w:rsidR="00154463">
          <w:rPr>
            <w:noProof/>
            <w:webHidden/>
          </w:rPr>
          <w:t>192</w:t>
        </w:r>
        <w:r w:rsidR="00154463">
          <w:rPr>
            <w:noProof/>
            <w:webHidden/>
          </w:rPr>
          <w:fldChar w:fldCharType="end"/>
        </w:r>
      </w:hyperlink>
    </w:p>
    <w:p w14:paraId="5C96C2C1"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30" w:history="1">
        <w:r w:rsidR="00154463">
          <w:rPr>
            <w:rStyle w:val="Hiperveza"/>
            <w:noProof/>
          </w:rPr>
          <w:t>UČENIČKA ZADRUGA “ IZ  ŠKAFETINA”</w:t>
        </w:r>
        <w:r w:rsidR="00154463">
          <w:rPr>
            <w:noProof/>
            <w:webHidden/>
          </w:rPr>
          <w:tab/>
        </w:r>
        <w:r w:rsidR="00154463">
          <w:rPr>
            <w:noProof/>
            <w:webHidden/>
          </w:rPr>
          <w:fldChar w:fldCharType="begin"/>
        </w:r>
        <w:r w:rsidR="00154463">
          <w:rPr>
            <w:noProof/>
            <w:webHidden/>
          </w:rPr>
          <w:instrText xml:space="preserve"> PAGEREF _Toc178601230 \h </w:instrText>
        </w:r>
        <w:r w:rsidR="00154463">
          <w:rPr>
            <w:noProof/>
            <w:webHidden/>
          </w:rPr>
        </w:r>
        <w:r w:rsidR="00154463">
          <w:rPr>
            <w:noProof/>
            <w:webHidden/>
          </w:rPr>
          <w:fldChar w:fldCharType="separate"/>
        </w:r>
        <w:r w:rsidR="00154463">
          <w:rPr>
            <w:noProof/>
            <w:webHidden/>
          </w:rPr>
          <w:t>193</w:t>
        </w:r>
        <w:r w:rsidR="00154463">
          <w:rPr>
            <w:noProof/>
            <w:webHidden/>
          </w:rPr>
          <w:fldChar w:fldCharType="end"/>
        </w:r>
      </w:hyperlink>
    </w:p>
    <w:p w14:paraId="1EBA437A" w14:textId="77777777" w:rsidR="000F302E" w:rsidRDefault="004C52F1">
      <w:pPr>
        <w:pStyle w:val="Sadraj2"/>
        <w:tabs>
          <w:tab w:val="right" w:leader="dot" w:pos="9066"/>
        </w:tabs>
        <w:rPr>
          <w:noProof/>
        </w:rPr>
      </w:pPr>
      <w:hyperlink w:anchor="_Toc178601231" w:history="1">
        <w:r w:rsidR="00154463">
          <w:rPr>
            <w:rStyle w:val="Hiperveza"/>
            <w:noProof/>
          </w:rPr>
          <w:t>ŠKOLSKI LIST „GIMNAZIJALAC“</w:t>
        </w:r>
        <w:r w:rsidR="00154463">
          <w:rPr>
            <w:noProof/>
            <w:webHidden/>
          </w:rPr>
          <w:tab/>
        </w:r>
        <w:r w:rsidR="00154463">
          <w:rPr>
            <w:noProof/>
            <w:webHidden/>
          </w:rPr>
          <w:fldChar w:fldCharType="begin"/>
        </w:r>
        <w:r w:rsidR="00154463">
          <w:rPr>
            <w:noProof/>
            <w:webHidden/>
          </w:rPr>
          <w:instrText xml:space="preserve"> PAGEREF _Toc178601231 \h </w:instrText>
        </w:r>
        <w:r w:rsidR="00154463">
          <w:rPr>
            <w:noProof/>
            <w:webHidden/>
          </w:rPr>
        </w:r>
        <w:r w:rsidR="00154463">
          <w:rPr>
            <w:noProof/>
            <w:webHidden/>
          </w:rPr>
          <w:fldChar w:fldCharType="separate"/>
        </w:r>
        <w:r w:rsidR="00154463">
          <w:rPr>
            <w:noProof/>
            <w:webHidden/>
          </w:rPr>
          <w:t>208</w:t>
        </w:r>
        <w:r w:rsidR="00154463">
          <w:rPr>
            <w:noProof/>
            <w:webHidden/>
          </w:rPr>
          <w:fldChar w:fldCharType="end"/>
        </w:r>
      </w:hyperlink>
    </w:p>
    <w:p w14:paraId="6ABB5F3B" w14:textId="77777777" w:rsidR="000F302E" w:rsidRDefault="000F302E">
      <w:pPr>
        <w:rPr>
          <w:rFonts w:eastAsiaTheme="minorEastAsia"/>
        </w:rPr>
      </w:pPr>
    </w:p>
    <w:p w14:paraId="31415850" w14:textId="77777777" w:rsidR="000F302E" w:rsidRDefault="004C52F1">
      <w:pPr>
        <w:pStyle w:val="Sadraj1"/>
        <w:tabs>
          <w:tab w:val="left" w:pos="720"/>
          <w:tab w:val="right" w:leader="dot" w:pos="9066"/>
        </w:tabs>
        <w:rPr>
          <w:noProof/>
        </w:rPr>
      </w:pPr>
      <w:hyperlink w:anchor="_Toc178601232" w:history="1">
        <w:r w:rsidR="00154463">
          <w:rPr>
            <w:rStyle w:val="Hiperveza"/>
            <w:noProof/>
          </w:rPr>
          <w:t>VIII.</w:t>
        </w:r>
        <w:r w:rsidR="00154463">
          <w:rPr>
            <w:rFonts w:asciiTheme="minorHAnsi" w:eastAsiaTheme="minorEastAsia" w:hAnsiTheme="minorHAnsi" w:cstheme="minorBidi"/>
            <w:noProof/>
            <w:sz w:val="22"/>
            <w:szCs w:val="22"/>
          </w:rPr>
          <w:tab/>
        </w:r>
        <w:r w:rsidR="00154463">
          <w:rPr>
            <w:rStyle w:val="Hiperveza"/>
            <w:noProof/>
          </w:rPr>
          <w:t>EKSKURZIJE I IZLETI</w:t>
        </w:r>
        <w:r w:rsidR="00154463">
          <w:rPr>
            <w:noProof/>
            <w:webHidden/>
          </w:rPr>
          <w:tab/>
        </w:r>
        <w:r w:rsidR="00154463">
          <w:rPr>
            <w:noProof/>
            <w:webHidden/>
          </w:rPr>
          <w:fldChar w:fldCharType="begin"/>
        </w:r>
        <w:r w:rsidR="00154463">
          <w:rPr>
            <w:noProof/>
            <w:webHidden/>
          </w:rPr>
          <w:instrText xml:space="preserve"> PAGEREF _Toc178601232 \h </w:instrText>
        </w:r>
        <w:r w:rsidR="00154463">
          <w:rPr>
            <w:noProof/>
            <w:webHidden/>
          </w:rPr>
        </w:r>
        <w:r w:rsidR="00154463">
          <w:rPr>
            <w:noProof/>
            <w:webHidden/>
          </w:rPr>
          <w:fldChar w:fldCharType="separate"/>
        </w:r>
        <w:r w:rsidR="00154463">
          <w:rPr>
            <w:noProof/>
            <w:webHidden/>
          </w:rPr>
          <w:t>209</w:t>
        </w:r>
        <w:r w:rsidR="00154463">
          <w:rPr>
            <w:noProof/>
            <w:webHidden/>
          </w:rPr>
          <w:fldChar w:fldCharType="end"/>
        </w:r>
      </w:hyperlink>
    </w:p>
    <w:p w14:paraId="32E5D4E6" w14:textId="77777777" w:rsidR="000F302E" w:rsidRDefault="000F302E">
      <w:pPr>
        <w:rPr>
          <w:rFonts w:eastAsiaTheme="minorEastAsia"/>
        </w:rPr>
      </w:pPr>
    </w:p>
    <w:p w14:paraId="36253B3F"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33" w:history="1">
        <w:r w:rsidR="00154463">
          <w:rPr>
            <w:rStyle w:val="Hiperveza"/>
            <w:noProof/>
          </w:rPr>
          <w:t>EKSKURZIJA U INOZEMSTVO I IZLETI PO HRVATSKOJ</w:t>
        </w:r>
        <w:r w:rsidR="00154463">
          <w:rPr>
            <w:noProof/>
            <w:webHidden/>
          </w:rPr>
          <w:tab/>
        </w:r>
        <w:r w:rsidR="00154463">
          <w:rPr>
            <w:noProof/>
            <w:webHidden/>
          </w:rPr>
          <w:fldChar w:fldCharType="begin"/>
        </w:r>
        <w:r w:rsidR="00154463">
          <w:rPr>
            <w:noProof/>
            <w:webHidden/>
          </w:rPr>
          <w:instrText xml:space="preserve"> PAGEREF _Toc178601233 \h </w:instrText>
        </w:r>
        <w:r w:rsidR="00154463">
          <w:rPr>
            <w:noProof/>
            <w:webHidden/>
          </w:rPr>
        </w:r>
        <w:r w:rsidR="00154463">
          <w:rPr>
            <w:noProof/>
            <w:webHidden/>
          </w:rPr>
          <w:fldChar w:fldCharType="separate"/>
        </w:r>
        <w:r w:rsidR="00154463">
          <w:rPr>
            <w:noProof/>
            <w:webHidden/>
          </w:rPr>
          <w:t>209</w:t>
        </w:r>
        <w:r w:rsidR="00154463">
          <w:rPr>
            <w:noProof/>
            <w:webHidden/>
          </w:rPr>
          <w:fldChar w:fldCharType="end"/>
        </w:r>
      </w:hyperlink>
    </w:p>
    <w:p w14:paraId="4D5EA27F"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34" w:history="1">
        <w:r w:rsidR="00154463">
          <w:rPr>
            <w:rStyle w:val="Hiperveza"/>
            <w:noProof/>
          </w:rPr>
          <w:t>JEDNODNEVNA TERENSKA NASTAVA IZ POVIJESTI I MATEMATIKE</w:t>
        </w:r>
        <w:r w:rsidR="00154463">
          <w:rPr>
            <w:noProof/>
            <w:webHidden/>
          </w:rPr>
          <w:tab/>
        </w:r>
        <w:r w:rsidR="00154463">
          <w:rPr>
            <w:noProof/>
            <w:webHidden/>
          </w:rPr>
          <w:fldChar w:fldCharType="begin"/>
        </w:r>
        <w:r w:rsidR="00154463">
          <w:rPr>
            <w:noProof/>
            <w:webHidden/>
          </w:rPr>
          <w:instrText xml:space="preserve"> PAGEREF _Toc178601234 \h </w:instrText>
        </w:r>
        <w:r w:rsidR="00154463">
          <w:rPr>
            <w:noProof/>
            <w:webHidden/>
          </w:rPr>
        </w:r>
        <w:r w:rsidR="00154463">
          <w:rPr>
            <w:noProof/>
            <w:webHidden/>
          </w:rPr>
          <w:fldChar w:fldCharType="separate"/>
        </w:r>
        <w:r w:rsidR="00154463">
          <w:rPr>
            <w:noProof/>
            <w:webHidden/>
          </w:rPr>
          <w:t>211</w:t>
        </w:r>
        <w:r w:rsidR="00154463">
          <w:rPr>
            <w:noProof/>
            <w:webHidden/>
          </w:rPr>
          <w:fldChar w:fldCharType="end"/>
        </w:r>
      </w:hyperlink>
    </w:p>
    <w:p w14:paraId="428CCE55"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35" w:history="1">
        <w:r w:rsidR="00154463">
          <w:rPr>
            <w:rStyle w:val="Hiperveza"/>
            <w:noProof/>
            <w:lang w:val="en-US" w:eastAsia="zh-CN" w:bidi="hi-IN"/>
          </w:rPr>
          <w:t>IZVANUČIONIČKA NASTAVA - PARIZ</w:t>
        </w:r>
        <w:r w:rsidR="00154463">
          <w:rPr>
            <w:noProof/>
            <w:webHidden/>
          </w:rPr>
          <w:tab/>
        </w:r>
        <w:r w:rsidR="00154463">
          <w:rPr>
            <w:noProof/>
            <w:webHidden/>
          </w:rPr>
          <w:fldChar w:fldCharType="begin"/>
        </w:r>
        <w:r w:rsidR="00154463">
          <w:rPr>
            <w:noProof/>
            <w:webHidden/>
          </w:rPr>
          <w:instrText xml:space="preserve"> PAGEREF _Toc178601235 \h </w:instrText>
        </w:r>
        <w:r w:rsidR="00154463">
          <w:rPr>
            <w:noProof/>
            <w:webHidden/>
          </w:rPr>
        </w:r>
        <w:r w:rsidR="00154463">
          <w:rPr>
            <w:noProof/>
            <w:webHidden/>
          </w:rPr>
          <w:fldChar w:fldCharType="separate"/>
        </w:r>
        <w:r w:rsidR="00154463">
          <w:rPr>
            <w:noProof/>
            <w:webHidden/>
          </w:rPr>
          <w:t>212</w:t>
        </w:r>
        <w:r w:rsidR="00154463">
          <w:rPr>
            <w:noProof/>
            <w:webHidden/>
          </w:rPr>
          <w:fldChar w:fldCharType="end"/>
        </w:r>
      </w:hyperlink>
    </w:p>
    <w:p w14:paraId="2ED477CF"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36" w:history="1">
        <w:r w:rsidR="00154463">
          <w:rPr>
            <w:rStyle w:val="Hiperveza"/>
            <w:noProof/>
            <w:lang w:eastAsia="zh-CN" w:bidi="hi-IN"/>
          </w:rPr>
          <w:t>TERENSKA NASTAVA – ITALIJA (RIM)</w:t>
        </w:r>
        <w:r w:rsidR="00154463">
          <w:rPr>
            <w:noProof/>
            <w:webHidden/>
          </w:rPr>
          <w:tab/>
        </w:r>
        <w:r w:rsidR="00154463">
          <w:rPr>
            <w:noProof/>
            <w:webHidden/>
          </w:rPr>
          <w:fldChar w:fldCharType="begin"/>
        </w:r>
        <w:r w:rsidR="00154463">
          <w:rPr>
            <w:noProof/>
            <w:webHidden/>
          </w:rPr>
          <w:instrText xml:space="preserve"> PAGEREF _Toc178601236 \h </w:instrText>
        </w:r>
        <w:r w:rsidR="00154463">
          <w:rPr>
            <w:noProof/>
            <w:webHidden/>
          </w:rPr>
        </w:r>
        <w:r w:rsidR="00154463">
          <w:rPr>
            <w:noProof/>
            <w:webHidden/>
          </w:rPr>
          <w:fldChar w:fldCharType="separate"/>
        </w:r>
        <w:r w:rsidR="00154463">
          <w:rPr>
            <w:noProof/>
            <w:webHidden/>
          </w:rPr>
          <w:t>213</w:t>
        </w:r>
        <w:r w:rsidR="00154463">
          <w:rPr>
            <w:noProof/>
            <w:webHidden/>
          </w:rPr>
          <w:fldChar w:fldCharType="end"/>
        </w:r>
      </w:hyperlink>
    </w:p>
    <w:p w14:paraId="28050D61"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37" w:history="1">
        <w:r w:rsidR="00154463">
          <w:rPr>
            <w:rStyle w:val="Hiperveza"/>
            <w:noProof/>
          </w:rPr>
          <w:t>TERENSKA NASTAVA:  POVIJEST</w:t>
        </w:r>
        <w:r w:rsidR="00154463">
          <w:rPr>
            <w:noProof/>
            <w:webHidden/>
          </w:rPr>
          <w:tab/>
        </w:r>
        <w:r w:rsidR="00154463">
          <w:rPr>
            <w:noProof/>
            <w:webHidden/>
          </w:rPr>
          <w:fldChar w:fldCharType="begin"/>
        </w:r>
        <w:r w:rsidR="00154463">
          <w:rPr>
            <w:noProof/>
            <w:webHidden/>
          </w:rPr>
          <w:instrText xml:space="preserve"> PAGEREF _Toc178601237 \h </w:instrText>
        </w:r>
        <w:r w:rsidR="00154463">
          <w:rPr>
            <w:noProof/>
            <w:webHidden/>
          </w:rPr>
        </w:r>
        <w:r w:rsidR="00154463">
          <w:rPr>
            <w:noProof/>
            <w:webHidden/>
          </w:rPr>
          <w:fldChar w:fldCharType="separate"/>
        </w:r>
        <w:r w:rsidR="00154463">
          <w:rPr>
            <w:noProof/>
            <w:webHidden/>
          </w:rPr>
          <w:t>214</w:t>
        </w:r>
        <w:r w:rsidR="00154463">
          <w:rPr>
            <w:noProof/>
            <w:webHidden/>
          </w:rPr>
          <w:fldChar w:fldCharType="end"/>
        </w:r>
      </w:hyperlink>
    </w:p>
    <w:p w14:paraId="64DEF929"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38" w:history="1">
        <w:r w:rsidR="00154463">
          <w:rPr>
            <w:rStyle w:val="Hiperveza"/>
            <w:noProof/>
          </w:rPr>
          <w:t>TERENSKA NASTAVA: POSJET MUZEJU DOMOVINSKOG RATA</w:t>
        </w:r>
        <w:r w:rsidR="00154463">
          <w:rPr>
            <w:noProof/>
            <w:webHidden/>
          </w:rPr>
          <w:tab/>
        </w:r>
        <w:r w:rsidR="00154463">
          <w:rPr>
            <w:noProof/>
            <w:webHidden/>
          </w:rPr>
          <w:fldChar w:fldCharType="begin"/>
        </w:r>
        <w:r w:rsidR="00154463">
          <w:rPr>
            <w:noProof/>
            <w:webHidden/>
          </w:rPr>
          <w:instrText xml:space="preserve"> PAGEREF _Toc178601238 \h </w:instrText>
        </w:r>
        <w:r w:rsidR="00154463">
          <w:rPr>
            <w:noProof/>
            <w:webHidden/>
          </w:rPr>
        </w:r>
        <w:r w:rsidR="00154463">
          <w:rPr>
            <w:noProof/>
            <w:webHidden/>
          </w:rPr>
          <w:fldChar w:fldCharType="separate"/>
        </w:r>
        <w:r w:rsidR="00154463">
          <w:rPr>
            <w:noProof/>
            <w:webHidden/>
          </w:rPr>
          <w:t>215</w:t>
        </w:r>
        <w:r w:rsidR="00154463">
          <w:rPr>
            <w:noProof/>
            <w:webHidden/>
          </w:rPr>
          <w:fldChar w:fldCharType="end"/>
        </w:r>
      </w:hyperlink>
    </w:p>
    <w:p w14:paraId="59097934"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39" w:history="1">
        <w:r w:rsidR="00154463">
          <w:rPr>
            <w:rStyle w:val="Hiperveza"/>
            <w:noProof/>
          </w:rPr>
          <w:t>IZVANUČIONIČNA NASTAVA - MAKARSKA</w:t>
        </w:r>
        <w:r w:rsidR="00154463">
          <w:rPr>
            <w:noProof/>
            <w:webHidden/>
          </w:rPr>
          <w:tab/>
        </w:r>
        <w:r w:rsidR="00154463">
          <w:rPr>
            <w:noProof/>
            <w:webHidden/>
          </w:rPr>
          <w:fldChar w:fldCharType="begin"/>
        </w:r>
        <w:r w:rsidR="00154463">
          <w:rPr>
            <w:noProof/>
            <w:webHidden/>
          </w:rPr>
          <w:instrText xml:space="preserve"> PAGEREF _Toc178601239 \h </w:instrText>
        </w:r>
        <w:r w:rsidR="00154463">
          <w:rPr>
            <w:noProof/>
            <w:webHidden/>
          </w:rPr>
        </w:r>
        <w:r w:rsidR="00154463">
          <w:rPr>
            <w:noProof/>
            <w:webHidden/>
          </w:rPr>
          <w:fldChar w:fldCharType="separate"/>
        </w:r>
        <w:r w:rsidR="00154463">
          <w:rPr>
            <w:noProof/>
            <w:webHidden/>
          </w:rPr>
          <w:t>216</w:t>
        </w:r>
        <w:r w:rsidR="00154463">
          <w:rPr>
            <w:noProof/>
            <w:webHidden/>
          </w:rPr>
          <w:fldChar w:fldCharType="end"/>
        </w:r>
      </w:hyperlink>
    </w:p>
    <w:p w14:paraId="5B7B9B87"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40" w:history="1">
        <w:r w:rsidR="00154463">
          <w:rPr>
            <w:rStyle w:val="Hiperveza"/>
            <w:noProof/>
          </w:rPr>
          <w:t>IZVANUČIONIČKA NASTAVA -SPLIT</w:t>
        </w:r>
        <w:r w:rsidR="00154463">
          <w:rPr>
            <w:noProof/>
            <w:webHidden/>
          </w:rPr>
          <w:tab/>
        </w:r>
        <w:r w:rsidR="00154463">
          <w:rPr>
            <w:noProof/>
            <w:webHidden/>
          </w:rPr>
          <w:fldChar w:fldCharType="begin"/>
        </w:r>
        <w:r w:rsidR="00154463">
          <w:rPr>
            <w:noProof/>
            <w:webHidden/>
          </w:rPr>
          <w:instrText xml:space="preserve"> PAGEREF _Toc178601240 \h </w:instrText>
        </w:r>
        <w:r w:rsidR="00154463">
          <w:rPr>
            <w:noProof/>
            <w:webHidden/>
          </w:rPr>
        </w:r>
        <w:r w:rsidR="00154463">
          <w:rPr>
            <w:noProof/>
            <w:webHidden/>
          </w:rPr>
          <w:fldChar w:fldCharType="separate"/>
        </w:r>
        <w:r w:rsidR="00154463">
          <w:rPr>
            <w:noProof/>
            <w:webHidden/>
          </w:rPr>
          <w:t>217</w:t>
        </w:r>
        <w:r w:rsidR="00154463">
          <w:rPr>
            <w:noProof/>
            <w:webHidden/>
          </w:rPr>
          <w:fldChar w:fldCharType="end"/>
        </w:r>
      </w:hyperlink>
    </w:p>
    <w:p w14:paraId="300A6981"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41" w:history="1">
        <w:r w:rsidR="00154463">
          <w:rPr>
            <w:rStyle w:val="Hiperveza"/>
            <w:noProof/>
          </w:rPr>
          <w:t>TERENSKA NASTAVA: ŠKABRNJA</w:t>
        </w:r>
        <w:r w:rsidR="00154463">
          <w:rPr>
            <w:noProof/>
            <w:webHidden/>
          </w:rPr>
          <w:tab/>
        </w:r>
        <w:r w:rsidR="00154463">
          <w:rPr>
            <w:noProof/>
            <w:webHidden/>
          </w:rPr>
          <w:fldChar w:fldCharType="begin"/>
        </w:r>
        <w:r w:rsidR="00154463">
          <w:rPr>
            <w:noProof/>
            <w:webHidden/>
          </w:rPr>
          <w:instrText xml:space="preserve"> PAGEREF _Toc178601241 \h </w:instrText>
        </w:r>
        <w:r w:rsidR="00154463">
          <w:rPr>
            <w:noProof/>
            <w:webHidden/>
          </w:rPr>
        </w:r>
        <w:r w:rsidR="00154463">
          <w:rPr>
            <w:noProof/>
            <w:webHidden/>
          </w:rPr>
          <w:fldChar w:fldCharType="separate"/>
        </w:r>
        <w:r w:rsidR="00154463">
          <w:rPr>
            <w:noProof/>
            <w:webHidden/>
          </w:rPr>
          <w:t>218</w:t>
        </w:r>
        <w:r w:rsidR="00154463">
          <w:rPr>
            <w:noProof/>
            <w:webHidden/>
          </w:rPr>
          <w:fldChar w:fldCharType="end"/>
        </w:r>
      </w:hyperlink>
    </w:p>
    <w:p w14:paraId="1A7E3D14"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42" w:history="1">
        <w:r w:rsidR="00154463">
          <w:rPr>
            <w:rStyle w:val="Hiperveza"/>
            <w:noProof/>
          </w:rPr>
          <w:t>DVODNEVNA TERENSKA NASTAVA: ZADAR</w:t>
        </w:r>
        <w:r w:rsidR="00154463">
          <w:rPr>
            <w:noProof/>
            <w:webHidden/>
          </w:rPr>
          <w:tab/>
        </w:r>
        <w:r w:rsidR="00154463">
          <w:rPr>
            <w:noProof/>
            <w:webHidden/>
          </w:rPr>
          <w:fldChar w:fldCharType="begin"/>
        </w:r>
        <w:r w:rsidR="00154463">
          <w:rPr>
            <w:noProof/>
            <w:webHidden/>
          </w:rPr>
          <w:instrText xml:space="preserve"> PAGEREF _Toc178601242 \h </w:instrText>
        </w:r>
        <w:r w:rsidR="00154463">
          <w:rPr>
            <w:noProof/>
            <w:webHidden/>
          </w:rPr>
        </w:r>
        <w:r w:rsidR="00154463">
          <w:rPr>
            <w:noProof/>
            <w:webHidden/>
          </w:rPr>
          <w:fldChar w:fldCharType="separate"/>
        </w:r>
        <w:r w:rsidR="00154463">
          <w:rPr>
            <w:noProof/>
            <w:webHidden/>
          </w:rPr>
          <w:t>219</w:t>
        </w:r>
        <w:r w:rsidR="00154463">
          <w:rPr>
            <w:noProof/>
            <w:webHidden/>
          </w:rPr>
          <w:fldChar w:fldCharType="end"/>
        </w:r>
      </w:hyperlink>
    </w:p>
    <w:p w14:paraId="77F9D91E"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43" w:history="1">
        <w:r w:rsidR="00154463">
          <w:rPr>
            <w:rStyle w:val="Hiperveza"/>
            <w:noProof/>
          </w:rPr>
          <w:t>DVODNEVNA TERENSKA NASTAVA: VUKOVAR</w:t>
        </w:r>
        <w:r w:rsidR="00154463">
          <w:rPr>
            <w:noProof/>
            <w:webHidden/>
          </w:rPr>
          <w:tab/>
        </w:r>
        <w:r w:rsidR="00154463">
          <w:rPr>
            <w:noProof/>
            <w:webHidden/>
          </w:rPr>
          <w:fldChar w:fldCharType="begin"/>
        </w:r>
        <w:r w:rsidR="00154463">
          <w:rPr>
            <w:noProof/>
            <w:webHidden/>
          </w:rPr>
          <w:instrText xml:space="preserve"> PAGEREF _Toc178601243 \h </w:instrText>
        </w:r>
        <w:r w:rsidR="00154463">
          <w:rPr>
            <w:noProof/>
            <w:webHidden/>
          </w:rPr>
        </w:r>
        <w:r w:rsidR="00154463">
          <w:rPr>
            <w:noProof/>
            <w:webHidden/>
          </w:rPr>
          <w:fldChar w:fldCharType="separate"/>
        </w:r>
        <w:r w:rsidR="00154463">
          <w:rPr>
            <w:noProof/>
            <w:webHidden/>
          </w:rPr>
          <w:t>220</w:t>
        </w:r>
        <w:r w:rsidR="00154463">
          <w:rPr>
            <w:noProof/>
            <w:webHidden/>
          </w:rPr>
          <w:fldChar w:fldCharType="end"/>
        </w:r>
      </w:hyperlink>
    </w:p>
    <w:p w14:paraId="470B3E39"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44" w:history="1">
        <w:r w:rsidR="00154463">
          <w:rPr>
            <w:rStyle w:val="Hiperveza"/>
            <w:noProof/>
          </w:rPr>
          <w:t>TERENSKA NASTAVA: SUSRET MATURANATA</w:t>
        </w:r>
        <w:r w:rsidR="00154463">
          <w:rPr>
            <w:noProof/>
            <w:webHidden/>
          </w:rPr>
          <w:tab/>
        </w:r>
        <w:r w:rsidR="00154463">
          <w:rPr>
            <w:noProof/>
            <w:webHidden/>
          </w:rPr>
          <w:fldChar w:fldCharType="begin"/>
        </w:r>
        <w:r w:rsidR="00154463">
          <w:rPr>
            <w:noProof/>
            <w:webHidden/>
          </w:rPr>
          <w:instrText xml:space="preserve"> PAGEREF _Toc178601244 \h </w:instrText>
        </w:r>
        <w:r w:rsidR="00154463">
          <w:rPr>
            <w:noProof/>
            <w:webHidden/>
          </w:rPr>
        </w:r>
        <w:r w:rsidR="00154463">
          <w:rPr>
            <w:noProof/>
            <w:webHidden/>
          </w:rPr>
          <w:fldChar w:fldCharType="separate"/>
        </w:r>
        <w:r w:rsidR="00154463">
          <w:rPr>
            <w:noProof/>
            <w:webHidden/>
          </w:rPr>
          <w:t>221</w:t>
        </w:r>
        <w:r w:rsidR="00154463">
          <w:rPr>
            <w:noProof/>
            <w:webHidden/>
          </w:rPr>
          <w:fldChar w:fldCharType="end"/>
        </w:r>
      </w:hyperlink>
    </w:p>
    <w:p w14:paraId="155EE0F5"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45" w:history="1">
        <w:r w:rsidR="00154463">
          <w:rPr>
            <w:rStyle w:val="Hiperveza"/>
            <w:noProof/>
          </w:rPr>
          <w:t>TERENSKA NASTAVA: BIOLOGIJA</w:t>
        </w:r>
        <w:r w:rsidR="00154463">
          <w:rPr>
            <w:noProof/>
            <w:webHidden/>
          </w:rPr>
          <w:tab/>
        </w:r>
        <w:r w:rsidR="00154463">
          <w:rPr>
            <w:noProof/>
            <w:webHidden/>
          </w:rPr>
          <w:fldChar w:fldCharType="begin"/>
        </w:r>
        <w:r w:rsidR="00154463">
          <w:rPr>
            <w:noProof/>
            <w:webHidden/>
          </w:rPr>
          <w:instrText xml:space="preserve"> PAGEREF _Toc178601245 \h </w:instrText>
        </w:r>
        <w:r w:rsidR="00154463">
          <w:rPr>
            <w:noProof/>
            <w:webHidden/>
          </w:rPr>
        </w:r>
        <w:r w:rsidR="00154463">
          <w:rPr>
            <w:noProof/>
            <w:webHidden/>
          </w:rPr>
          <w:fldChar w:fldCharType="separate"/>
        </w:r>
        <w:r w:rsidR="00154463">
          <w:rPr>
            <w:noProof/>
            <w:webHidden/>
          </w:rPr>
          <w:t>222</w:t>
        </w:r>
        <w:r w:rsidR="00154463">
          <w:rPr>
            <w:noProof/>
            <w:webHidden/>
          </w:rPr>
          <w:fldChar w:fldCharType="end"/>
        </w:r>
      </w:hyperlink>
    </w:p>
    <w:p w14:paraId="73E8DF15"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46" w:history="1">
        <w:r w:rsidR="00154463">
          <w:rPr>
            <w:rStyle w:val="Hiperveza"/>
            <w:noProof/>
          </w:rPr>
          <w:t>IZVANUČIONIČNA NASTAVA HRVATSKOG JEZIKA</w:t>
        </w:r>
        <w:r w:rsidR="00154463">
          <w:rPr>
            <w:noProof/>
            <w:webHidden/>
          </w:rPr>
          <w:tab/>
        </w:r>
        <w:r w:rsidR="00154463">
          <w:rPr>
            <w:noProof/>
            <w:webHidden/>
          </w:rPr>
          <w:fldChar w:fldCharType="begin"/>
        </w:r>
        <w:r w:rsidR="00154463">
          <w:rPr>
            <w:noProof/>
            <w:webHidden/>
          </w:rPr>
          <w:instrText xml:space="preserve"> PAGEREF _Toc178601246 \h </w:instrText>
        </w:r>
        <w:r w:rsidR="00154463">
          <w:rPr>
            <w:noProof/>
            <w:webHidden/>
          </w:rPr>
        </w:r>
        <w:r w:rsidR="00154463">
          <w:rPr>
            <w:noProof/>
            <w:webHidden/>
          </w:rPr>
          <w:fldChar w:fldCharType="separate"/>
        </w:r>
        <w:r w:rsidR="00154463">
          <w:rPr>
            <w:noProof/>
            <w:webHidden/>
          </w:rPr>
          <w:t>223</w:t>
        </w:r>
        <w:r w:rsidR="00154463">
          <w:rPr>
            <w:noProof/>
            <w:webHidden/>
          </w:rPr>
          <w:fldChar w:fldCharType="end"/>
        </w:r>
      </w:hyperlink>
    </w:p>
    <w:p w14:paraId="47C31ECA"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47" w:history="1">
        <w:r w:rsidR="00154463">
          <w:rPr>
            <w:rStyle w:val="Hiperveza"/>
            <w:noProof/>
          </w:rPr>
          <w:t>JEDNODNEVNA TERENSKA NASTAVA: Split - Solin</w:t>
        </w:r>
        <w:r w:rsidR="00154463">
          <w:rPr>
            <w:noProof/>
            <w:webHidden/>
          </w:rPr>
          <w:tab/>
        </w:r>
        <w:r w:rsidR="00154463">
          <w:rPr>
            <w:noProof/>
            <w:webHidden/>
          </w:rPr>
          <w:fldChar w:fldCharType="begin"/>
        </w:r>
        <w:r w:rsidR="00154463">
          <w:rPr>
            <w:noProof/>
            <w:webHidden/>
          </w:rPr>
          <w:instrText xml:space="preserve"> PAGEREF _Toc178601247 \h </w:instrText>
        </w:r>
        <w:r w:rsidR="00154463">
          <w:rPr>
            <w:noProof/>
            <w:webHidden/>
          </w:rPr>
        </w:r>
        <w:r w:rsidR="00154463">
          <w:rPr>
            <w:noProof/>
            <w:webHidden/>
          </w:rPr>
          <w:fldChar w:fldCharType="separate"/>
        </w:r>
        <w:r w:rsidR="00154463">
          <w:rPr>
            <w:noProof/>
            <w:webHidden/>
          </w:rPr>
          <w:t>224</w:t>
        </w:r>
        <w:r w:rsidR="00154463">
          <w:rPr>
            <w:noProof/>
            <w:webHidden/>
          </w:rPr>
          <w:fldChar w:fldCharType="end"/>
        </w:r>
      </w:hyperlink>
    </w:p>
    <w:p w14:paraId="23811675"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48" w:history="1">
        <w:r w:rsidR="00154463">
          <w:rPr>
            <w:rStyle w:val="Hiperveza"/>
            <w:noProof/>
          </w:rPr>
          <w:t>TERENSKA NASTAVA-BOTANIČKI VRT SPLIT</w:t>
        </w:r>
        <w:r w:rsidR="00154463">
          <w:rPr>
            <w:noProof/>
            <w:webHidden/>
          </w:rPr>
          <w:tab/>
        </w:r>
        <w:r w:rsidR="00154463">
          <w:rPr>
            <w:noProof/>
            <w:webHidden/>
          </w:rPr>
          <w:fldChar w:fldCharType="begin"/>
        </w:r>
        <w:r w:rsidR="00154463">
          <w:rPr>
            <w:noProof/>
            <w:webHidden/>
          </w:rPr>
          <w:instrText xml:space="preserve"> PAGEREF _Toc178601248 \h </w:instrText>
        </w:r>
        <w:r w:rsidR="00154463">
          <w:rPr>
            <w:noProof/>
            <w:webHidden/>
          </w:rPr>
        </w:r>
        <w:r w:rsidR="00154463">
          <w:rPr>
            <w:noProof/>
            <w:webHidden/>
          </w:rPr>
          <w:fldChar w:fldCharType="separate"/>
        </w:r>
        <w:r w:rsidR="00154463">
          <w:rPr>
            <w:noProof/>
            <w:webHidden/>
          </w:rPr>
          <w:t>225</w:t>
        </w:r>
        <w:r w:rsidR="00154463">
          <w:rPr>
            <w:noProof/>
            <w:webHidden/>
          </w:rPr>
          <w:fldChar w:fldCharType="end"/>
        </w:r>
      </w:hyperlink>
    </w:p>
    <w:p w14:paraId="2A474FA3"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49" w:history="1">
        <w:r w:rsidR="00154463">
          <w:rPr>
            <w:rStyle w:val="Hiperveza"/>
            <w:noProof/>
          </w:rPr>
          <w:t>TERENSKA NASTAVA-SEA LIFE GARDALAND</w:t>
        </w:r>
        <w:r w:rsidR="00154463">
          <w:rPr>
            <w:noProof/>
            <w:webHidden/>
          </w:rPr>
          <w:tab/>
        </w:r>
        <w:r w:rsidR="00154463">
          <w:rPr>
            <w:noProof/>
            <w:webHidden/>
          </w:rPr>
          <w:fldChar w:fldCharType="begin"/>
        </w:r>
        <w:r w:rsidR="00154463">
          <w:rPr>
            <w:noProof/>
            <w:webHidden/>
          </w:rPr>
          <w:instrText xml:space="preserve"> PAGEREF _Toc178601249 \h </w:instrText>
        </w:r>
        <w:r w:rsidR="00154463">
          <w:rPr>
            <w:noProof/>
            <w:webHidden/>
          </w:rPr>
        </w:r>
        <w:r w:rsidR="00154463">
          <w:rPr>
            <w:noProof/>
            <w:webHidden/>
          </w:rPr>
          <w:fldChar w:fldCharType="separate"/>
        </w:r>
        <w:r w:rsidR="00154463">
          <w:rPr>
            <w:noProof/>
            <w:webHidden/>
          </w:rPr>
          <w:t>227</w:t>
        </w:r>
        <w:r w:rsidR="00154463">
          <w:rPr>
            <w:noProof/>
            <w:webHidden/>
          </w:rPr>
          <w:fldChar w:fldCharType="end"/>
        </w:r>
      </w:hyperlink>
    </w:p>
    <w:p w14:paraId="0CC6DE7C"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50" w:history="1">
        <w:r w:rsidR="00154463">
          <w:rPr>
            <w:rStyle w:val="Hiperveza"/>
            <w:noProof/>
          </w:rPr>
          <w:t>TERENSKA NASTAVA-POSJET PMF-ZAGREB</w:t>
        </w:r>
        <w:r w:rsidR="00154463">
          <w:rPr>
            <w:noProof/>
            <w:webHidden/>
          </w:rPr>
          <w:tab/>
        </w:r>
        <w:r w:rsidR="00154463">
          <w:rPr>
            <w:noProof/>
            <w:webHidden/>
          </w:rPr>
          <w:fldChar w:fldCharType="begin"/>
        </w:r>
        <w:r w:rsidR="00154463">
          <w:rPr>
            <w:noProof/>
            <w:webHidden/>
          </w:rPr>
          <w:instrText xml:space="preserve"> PAGEREF _Toc178601250 \h </w:instrText>
        </w:r>
        <w:r w:rsidR="00154463">
          <w:rPr>
            <w:noProof/>
            <w:webHidden/>
          </w:rPr>
        </w:r>
        <w:r w:rsidR="00154463">
          <w:rPr>
            <w:noProof/>
            <w:webHidden/>
          </w:rPr>
          <w:fldChar w:fldCharType="separate"/>
        </w:r>
        <w:r w:rsidR="00154463">
          <w:rPr>
            <w:noProof/>
            <w:webHidden/>
          </w:rPr>
          <w:t>229</w:t>
        </w:r>
        <w:r w:rsidR="00154463">
          <w:rPr>
            <w:noProof/>
            <w:webHidden/>
          </w:rPr>
          <w:fldChar w:fldCharType="end"/>
        </w:r>
      </w:hyperlink>
    </w:p>
    <w:p w14:paraId="4451EC5A" w14:textId="77777777" w:rsidR="000F302E" w:rsidRDefault="004C52F1">
      <w:pPr>
        <w:pStyle w:val="Sadraj2"/>
        <w:tabs>
          <w:tab w:val="right" w:leader="dot" w:pos="9066"/>
        </w:tabs>
        <w:rPr>
          <w:rFonts w:asciiTheme="minorHAnsi" w:eastAsiaTheme="minorEastAsia" w:hAnsiTheme="minorHAnsi" w:cstheme="minorBidi"/>
          <w:noProof/>
          <w:sz w:val="22"/>
          <w:szCs w:val="22"/>
        </w:rPr>
      </w:pPr>
      <w:hyperlink w:anchor="_Toc178601251" w:history="1">
        <w:r w:rsidR="00154463">
          <w:rPr>
            <w:rStyle w:val="Hiperveza"/>
            <w:noProof/>
          </w:rPr>
          <w:t>TERENSKANASTAVA- POSJET MUZEJU KRAPINSKIH NEANDERTALACA</w:t>
        </w:r>
        <w:r w:rsidR="00154463">
          <w:rPr>
            <w:noProof/>
            <w:webHidden/>
          </w:rPr>
          <w:tab/>
        </w:r>
        <w:r w:rsidR="00154463">
          <w:rPr>
            <w:noProof/>
            <w:webHidden/>
          </w:rPr>
          <w:fldChar w:fldCharType="begin"/>
        </w:r>
        <w:r w:rsidR="00154463">
          <w:rPr>
            <w:noProof/>
            <w:webHidden/>
          </w:rPr>
          <w:instrText xml:space="preserve"> PAGEREF _Toc178601251 \h </w:instrText>
        </w:r>
        <w:r w:rsidR="00154463">
          <w:rPr>
            <w:noProof/>
            <w:webHidden/>
          </w:rPr>
        </w:r>
        <w:r w:rsidR="00154463">
          <w:rPr>
            <w:noProof/>
            <w:webHidden/>
          </w:rPr>
          <w:fldChar w:fldCharType="separate"/>
        </w:r>
        <w:r w:rsidR="00154463">
          <w:rPr>
            <w:noProof/>
            <w:webHidden/>
          </w:rPr>
          <w:t>231</w:t>
        </w:r>
        <w:r w:rsidR="00154463">
          <w:rPr>
            <w:noProof/>
            <w:webHidden/>
          </w:rPr>
          <w:fldChar w:fldCharType="end"/>
        </w:r>
      </w:hyperlink>
    </w:p>
    <w:p w14:paraId="15E5001B" w14:textId="77777777" w:rsidR="000F302E" w:rsidRDefault="004C52F1">
      <w:pPr>
        <w:pStyle w:val="Sadraj2"/>
        <w:tabs>
          <w:tab w:val="right" w:leader="dot" w:pos="9066"/>
        </w:tabs>
        <w:rPr>
          <w:noProof/>
        </w:rPr>
      </w:pPr>
      <w:hyperlink w:anchor="_Toc178601252" w:history="1">
        <w:r w:rsidR="00154463">
          <w:rPr>
            <w:rStyle w:val="Hiperveza"/>
            <w:noProof/>
          </w:rPr>
          <w:t>TERENSKA NASTAVA - AUSTRIJA</w:t>
        </w:r>
        <w:r w:rsidR="00154463">
          <w:rPr>
            <w:noProof/>
            <w:webHidden/>
          </w:rPr>
          <w:tab/>
        </w:r>
        <w:r w:rsidR="00154463">
          <w:rPr>
            <w:noProof/>
            <w:webHidden/>
          </w:rPr>
          <w:fldChar w:fldCharType="begin"/>
        </w:r>
        <w:r w:rsidR="00154463">
          <w:rPr>
            <w:noProof/>
            <w:webHidden/>
          </w:rPr>
          <w:instrText xml:space="preserve"> PAGEREF _Toc178601252 \h </w:instrText>
        </w:r>
        <w:r w:rsidR="00154463">
          <w:rPr>
            <w:noProof/>
            <w:webHidden/>
          </w:rPr>
        </w:r>
        <w:r w:rsidR="00154463">
          <w:rPr>
            <w:noProof/>
            <w:webHidden/>
          </w:rPr>
          <w:fldChar w:fldCharType="separate"/>
        </w:r>
        <w:r w:rsidR="00154463">
          <w:rPr>
            <w:noProof/>
            <w:webHidden/>
          </w:rPr>
          <w:t>233</w:t>
        </w:r>
        <w:r w:rsidR="00154463">
          <w:rPr>
            <w:noProof/>
            <w:webHidden/>
          </w:rPr>
          <w:fldChar w:fldCharType="end"/>
        </w:r>
      </w:hyperlink>
    </w:p>
    <w:p w14:paraId="0D41C342" w14:textId="77777777" w:rsidR="000F302E" w:rsidRDefault="000F302E">
      <w:pPr>
        <w:rPr>
          <w:rFonts w:eastAsiaTheme="minorEastAsia"/>
        </w:rPr>
      </w:pPr>
    </w:p>
    <w:p w14:paraId="2EEC7E57" w14:textId="77777777" w:rsidR="000F302E" w:rsidRDefault="004C52F1">
      <w:pPr>
        <w:pStyle w:val="Sadraj1"/>
        <w:tabs>
          <w:tab w:val="left" w:pos="720"/>
          <w:tab w:val="right" w:leader="dot" w:pos="9066"/>
        </w:tabs>
        <w:rPr>
          <w:rFonts w:asciiTheme="minorHAnsi" w:eastAsiaTheme="minorEastAsia" w:hAnsiTheme="minorHAnsi" w:cstheme="minorBidi"/>
          <w:noProof/>
          <w:sz w:val="22"/>
          <w:szCs w:val="22"/>
        </w:rPr>
      </w:pPr>
      <w:hyperlink w:anchor="_Toc178601253" w:history="1">
        <w:r w:rsidR="00154463">
          <w:rPr>
            <w:rStyle w:val="Hiperveza"/>
            <w:noProof/>
          </w:rPr>
          <w:t>IX.</w:t>
        </w:r>
        <w:r w:rsidR="00154463">
          <w:rPr>
            <w:rFonts w:asciiTheme="minorHAnsi" w:eastAsiaTheme="minorEastAsia" w:hAnsiTheme="minorHAnsi" w:cstheme="minorBidi"/>
            <w:noProof/>
            <w:sz w:val="22"/>
            <w:szCs w:val="22"/>
          </w:rPr>
          <w:tab/>
        </w:r>
        <w:r w:rsidR="00154463">
          <w:rPr>
            <w:rStyle w:val="Hiperveza"/>
            <w:noProof/>
          </w:rPr>
          <w:t>GODIŠNJI KALENDAR RADA</w:t>
        </w:r>
        <w:r w:rsidR="00154463">
          <w:rPr>
            <w:noProof/>
            <w:webHidden/>
          </w:rPr>
          <w:tab/>
        </w:r>
        <w:r w:rsidR="00154463">
          <w:rPr>
            <w:noProof/>
            <w:webHidden/>
          </w:rPr>
          <w:fldChar w:fldCharType="begin"/>
        </w:r>
        <w:r w:rsidR="00154463">
          <w:rPr>
            <w:noProof/>
            <w:webHidden/>
          </w:rPr>
          <w:instrText xml:space="preserve"> PAGEREF _Toc178601253 \h </w:instrText>
        </w:r>
        <w:r w:rsidR="00154463">
          <w:rPr>
            <w:noProof/>
            <w:webHidden/>
          </w:rPr>
        </w:r>
        <w:r w:rsidR="00154463">
          <w:rPr>
            <w:noProof/>
            <w:webHidden/>
          </w:rPr>
          <w:fldChar w:fldCharType="separate"/>
        </w:r>
        <w:r w:rsidR="00154463">
          <w:rPr>
            <w:noProof/>
            <w:webHidden/>
          </w:rPr>
          <w:t>235</w:t>
        </w:r>
        <w:r w:rsidR="00154463">
          <w:rPr>
            <w:noProof/>
            <w:webHidden/>
          </w:rPr>
          <w:fldChar w:fldCharType="end"/>
        </w:r>
      </w:hyperlink>
    </w:p>
    <w:p w14:paraId="41B78E65" w14:textId="77777777" w:rsidR="000F302E" w:rsidRDefault="00154463">
      <w:pPr>
        <w:spacing w:before="120" w:after="120" w:line="360" w:lineRule="auto"/>
        <w:jc w:val="both"/>
      </w:pPr>
      <w:r>
        <w:fldChar w:fldCharType="end"/>
      </w:r>
    </w:p>
    <w:p w14:paraId="39DE9AC6" w14:textId="77777777" w:rsidR="000F302E" w:rsidRDefault="00154463">
      <w:pPr>
        <w:spacing w:before="120" w:after="120" w:line="360" w:lineRule="auto"/>
        <w:jc w:val="both"/>
      </w:pPr>
      <w:r>
        <w:rPr>
          <w:b/>
        </w:rPr>
        <w:t xml:space="preserve">  </w:t>
      </w:r>
    </w:p>
    <w:p w14:paraId="2BE46EDB" w14:textId="77777777" w:rsidR="000F302E" w:rsidRDefault="00154463">
      <w:pPr>
        <w:pStyle w:val="Naslov1"/>
      </w:pPr>
      <w:bookmarkStart w:id="2" w:name="_Toc178601135"/>
      <w:r>
        <w:lastRenderedPageBreak/>
        <w:t>I. NACINALNI KURIKULUM - ŠKOLSKI KURIKULUM</w:t>
      </w:r>
      <w:bookmarkEnd w:id="2"/>
    </w:p>
    <w:p w14:paraId="757D81A0" w14:textId="77777777" w:rsidR="000F302E" w:rsidRDefault="000F302E">
      <w:pPr>
        <w:spacing w:before="120" w:after="120" w:line="360" w:lineRule="auto"/>
        <w:jc w:val="both"/>
        <w:rPr>
          <w:b/>
        </w:rPr>
      </w:pPr>
    </w:p>
    <w:p w14:paraId="6AE2CE8F" w14:textId="77777777" w:rsidR="000F302E" w:rsidRDefault="00154463">
      <w:pPr>
        <w:spacing w:before="120" w:after="120" w:line="360" w:lineRule="auto"/>
        <w:jc w:val="both"/>
      </w:pPr>
      <w:r>
        <w:t>Školski kurikulum naše škole temelji se na Nacionalnom kurikulumu koji propisuje:</w:t>
      </w:r>
    </w:p>
    <w:p w14:paraId="1A1B3279" w14:textId="77777777" w:rsidR="000F302E" w:rsidRDefault="00154463" w:rsidP="00154463">
      <w:pPr>
        <w:pStyle w:val="Odlomakpopisa"/>
        <w:numPr>
          <w:ilvl w:val="0"/>
          <w:numId w:val="31"/>
        </w:numPr>
        <w:spacing w:before="120" w:after="120" w:line="360" w:lineRule="auto"/>
        <w:ind w:left="426"/>
      </w:pPr>
      <w:r>
        <w:t>Odgoj i obrazovanje u školi ostvaruje se na temelju Nacionalnog kurikuluma, nastavnih planova i programa i školskog kurikuluma</w:t>
      </w:r>
    </w:p>
    <w:p w14:paraId="206BFC70" w14:textId="77777777" w:rsidR="000F302E" w:rsidRDefault="00154463" w:rsidP="00154463">
      <w:pPr>
        <w:pStyle w:val="Odlomakpopisa"/>
        <w:numPr>
          <w:ilvl w:val="0"/>
          <w:numId w:val="31"/>
        </w:numPr>
        <w:spacing w:before="120" w:after="120" w:line="360" w:lineRule="auto"/>
        <w:ind w:left="426"/>
      </w:pPr>
      <w:r>
        <w:t>Nacionalni kurikulum utvrđuje vrijednosti, načela, općeobrazovne ciljeve i ciljeve poučavanja, koncepciju učenja i poučavanja, pristupe poučavanja, obrazovne ciljeve po obrazovnim područjima i predmetima definirane ishodima obrazovanja, odnosno kompetencijama te vrednovanje i ocjenjivanje.</w:t>
      </w:r>
    </w:p>
    <w:p w14:paraId="69C01C2B" w14:textId="77777777" w:rsidR="000F302E" w:rsidRDefault="00154463" w:rsidP="00154463">
      <w:pPr>
        <w:pStyle w:val="Odlomakpopisa"/>
        <w:numPr>
          <w:ilvl w:val="0"/>
          <w:numId w:val="31"/>
        </w:numPr>
        <w:spacing w:before="120" w:after="120" w:line="360" w:lineRule="auto"/>
        <w:ind w:left="426"/>
      </w:pPr>
      <w:r>
        <w:t>Kurikulum ima značenje tijeka odrastanja, odgoja i obrazovanja učenika, tijeka učenja i poučavanja, dugoročnog sustavno osmišljenog, smisleno povezanog i skladnog uređenja odgojno obrazovnog procesa, koji je širi i dublji od nastavnog plana i programa.</w:t>
      </w:r>
    </w:p>
    <w:p w14:paraId="0A058267" w14:textId="77777777" w:rsidR="000F302E" w:rsidRDefault="00154463" w:rsidP="00154463">
      <w:pPr>
        <w:pStyle w:val="Odlomakpopisa"/>
        <w:numPr>
          <w:ilvl w:val="0"/>
          <w:numId w:val="31"/>
        </w:numPr>
        <w:spacing w:before="120" w:after="120" w:line="360" w:lineRule="auto"/>
        <w:ind w:left="426"/>
      </w:pPr>
      <w:r>
        <w:t>Kurikulumom se promiču temeljne vrijednosti putem odgoja i obrazovanja. Takve su npr. dostojanstvo ljudske osobe, sloboda, pravednost, domoljublje, društvena jednakost, solidarnost, dijalog i snošljivost, rad, poštenje, mir, očuvanje okoliša te ostale demokratske vrijednosti.</w:t>
      </w:r>
    </w:p>
    <w:p w14:paraId="106868A9" w14:textId="77777777" w:rsidR="000F302E" w:rsidRDefault="00154463">
      <w:pPr>
        <w:spacing w:before="120" w:after="120" w:line="360" w:lineRule="auto"/>
        <w:jc w:val="both"/>
        <w:rPr>
          <w:b/>
        </w:rPr>
      </w:pPr>
      <w:r>
        <w:rPr>
          <w:b/>
        </w:rPr>
        <w:t>ODGOJNO-OBRAZOVNI CILJEVI:</w:t>
      </w:r>
    </w:p>
    <w:p w14:paraId="1083DA90" w14:textId="77777777" w:rsidR="000F302E" w:rsidRDefault="00154463" w:rsidP="00154463">
      <w:pPr>
        <w:pStyle w:val="Odlomakpopisa"/>
        <w:numPr>
          <w:ilvl w:val="0"/>
          <w:numId w:val="31"/>
        </w:numPr>
        <w:spacing w:before="120" w:after="120" w:line="360" w:lineRule="auto"/>
        <w:ind w:left="426"/>
      </w:pPr>
      <w:r>
        <w:t>definirati temelje rada škole</w:t>
      </w:r>
    </w:p>
    <w:p w14:paraId="2D647E83" w14:textId="77777777" w:rsidR="000F302E" w:rsidRDefault="00154463" w:rsidP="00154463">
      <w:pPr>
        <w:pStyle w:val="Odlomakpopisa"/>
        <w:numPr>
          <w:ilvl w:val="0"/>
          <w:numId w:val="31"/>
        </w:numPr>
        <w:spacing w:before="120" w:after="120" w:line="360" w:lineRule="auto"/>
        <w:ind w:left="426"/>
      </w:pPr>
      <w:r>
        <w:t>utvrditi dugoročni i kratkoročni plan i program škole s izvannastavnim i izvanškolskim aktivnostima, a donosi se na temelju nacionalnog kurikuluma i nastavnog plana i programa</w:t>
      </w:r>
    </w:p>
    <w:p w14:paraId="035623E9" w14:textId="77777777" w:rsidR="000F302E" w:rsidRDefault="00154463" w:rsidP="00154463">
      <w:pPr>
        <w:pStyle w:val="Odlomakpopisa"/>
        <w:numPr>
          <w:ilvl w:val="0"/>
          <w:numId w:val="31"/>
        </w:numPr>
        <w:spacing w:before="120" w:after="120" w:line="360" w:lineRule="auto"/>
        <w:ind w:left="426"/>
      </w:pPr>
      <w:r>
        <w:t>odrediti plan i program izbornih predmeta i druge odgojno-obrazovne aktivnosti, programe i projekte prema smjernicama  hrvatskog  nacionalnog obrazovnog standarda.</w:t>
      </w:r>
    </w:p>
    <w:p w14:paraId="1AAC5D97" w14:textId="77777777" w:rsidR="000F302E" w:rsidRDefault="00154463" w:rsidP="00154463">
      <w:pPr>
        <w:pStyle w:val="Odlomakpopisa"/>
        <w:numPr>
          <w:ilvl w:val="0"/>
          <w:numId w:val="31"/>
        </w:numPr>
        <w:spacing w:before="120" w:after="120" w:line="360" w:lineRule="auto"/>
        <w:ind w:left="426"/>
      </w:pPr>
      <w:r>
        <w:t>osigurati sustavan način poučavanja učenika, poticati i unaprijediti njihov intelektualni, tjelesni, estetski, društveni, moralni i duhovni razvoj u skladu s njihovim sposobnostima i sklonostima</w:t>
      </w:r>
    </w:p>
    <w:p w14:paraId="618F2951" w14:textId="77777777" w:rsidR="000F302E" w:rsidRDefault="00154463" w:rsidP="00154463">
      <w:pPr>
        <w:pStyle w:val="Odlomakpopisa"/>
        <w:numPr>
          <w:ilvl w:val="0"/>
          <w:numId w:val="31"/>
        </w:numPr>
        <w:spacing w:before="120" w:after="120" w:line="360" w:lineRule="auto"/>
        <w:ind w:left="426"/>
      </w:pPr>
      <w:r>
        <w:t>razvijati svijest učenika o očuvanju materijalne i duhovne povijesno-kulturne baštine RH i nacionalnog identiteta</w:t>
      </w:r>
    </w:p>
    <w:p w14:paraId="4C3102DC" w14:textId="77777777" w:rsidR="000F302E" w:rsidRDefault="00154463" w:rsidP="00154463">
      <w:pPr>
        <w:pStyle w:val="Odlomakpopisa"/>
        <w:numPr>
          <w:ilvl w:val="0"/>
          <w:numId w:val="31"/>
        </w:numPr>
        <w:spacing w:before="120" w:after="120" w:line="360" w:lineRule="auto"/>
        <w:ind w:left="426"/>
      </w:pPr>
      <w:r>
        <w:t>promicati i razvijati svijest o hrvatskom jeziku kao bitnom čimbeniku hrvatskog identiteta</w:t>
      </w:r>
    </w:p>
    <w:p w14:paraId="0F47841F" w14:textId="77777777" w:rsidR="000F302E" w:rsidRDefault="00154463" w:rsidP="00154463">
      <w:pPr>
        <w:pStyle w:val="Odlomakpopisa"/>
        <w:numPr>
          <w:ilvl w:val="0"/>
          <w:numId w:val="31"/>
        </w:numPr>
        <w:spacing w:before="120" w:after="120" w:line="360" w:lineRule="auto"/>
        <w:ind w:left="426"/>
      </w:pPr>
      <w:r>
        <w:t>osposobiti učenike za život i rad u promjenjivu društveno-kulturnom kontekstu prema zahtjevima tržišnog gospodarstva, suvremenih informacijsko-komunikacijskih tehnologija, znanstvenih spoznaja i dostignuća.</w:t>
      </w:r>
    </w:p>
    <w:p w14:paraId="45A456B4" w14:textId="77777777" w:rsidR="000F302E" w:rsidRDefault="000F302E">
      <w:pPr>
        <w:spacing w:before="120" w:after="120" w:line="360" w:lineRule="auto"/>
      </w:pPr>
    </w:p>
    <w:p w14:paraId="4C9F0F22" w14:textId="77777777" w:rsidR="000F302E" w:rsidRDefault="00154463">
      <w:pPr>
        <w:spacing w:before="120" w:after="120" w:line="360" w:lineRule="auto"/>
        <w:jc w:val="both"/>
        <w:rPr>
          <w:b/>
        </w:rPr>
      </w:pPr>
      <w:r>
        <w:rPr>
          <w:b/>
        </w:rPr>
        <w:t>ZADACI:</w:t>
      </w:r>
    </w:p>
    <w:p w14:paraId="0D1459BB" w14:textId="77777777" w:rsidR="000F302E" w:rsidRDefault="00154463">
      <w:pPr>
        <w:spacing w:before="120" w:after="120" w:line="360" w:lineRule="auto"/>
        <w:jc w:val="both"/>
      </w:pPr>
      <w:r>
        <w:t>Školskim kurikulumom se utvrđuje:</w:t>
      </w:r>
    </w:p>
    <w:p w14:paraId="60C30E42" w14:textId="77777777" w:rsidR="000F302E" w:rsidRDefault="00154463" w:rsidP="00154463">
      <w:pPr>
        <w:pStyle w:val="Odlomakpopisa"/>
        <w:numPr>
          <w:ilvl w:val="0"/>
          <w:numId w:val="33"/>
        </w:numPr>
        <w:spacing w:before="120" w:after="120" w:line="360" w:lineRule="auto"/>
        <w:jc w:val="both"/>
      </w:pPr>
      <w:r>
        <w:t>aktivnost, program i/ili projekt</w:t>
      </w:r>
    </w:p>
    <w:p w14:paraId="3606E413" w14:textId="77777777" w:rsidR="000F302E" w:rsidRDefault="00154463" w:rsidP="00154463">
      <w:pPr>
        <w:pStyle w:val="Odlomakpopisa"/>
        <w:numPr>
          <w:ilvl w:val="0"/>
          <w:numId w:val="33"/>
        </w:numPr>
        <w:spacing w:before="120" w:after="120" w:line="360" w:lineRule="auto"/>
        <w:jc w:val="both"/>
      </w:pPr>
      <w:r>
        <w:t>ciljevi aktivnosti, programa i/ili projekta</w:t>
      </w:r>
    </w:p>
    <w:p w14:paraId="41688E89" w14:textId="77777777" w:rsidR="000F302E" w:rsidRDefault="00154463" w:rsidP="00154463">
      <w:pPr>
        <w:pStyle w:val="Odlomakpopisa"/>
        <w:numPr>
          <w:ilvl w:val="0"/>
          <w:numId w:val="33"/>
        </w:numPr>
        <w:spacing w:before="120" w:after="120" w:line="360" w:lineRule="auto"/>
        <w:jc w:val="both"/>
      </w:pPr>
      <w:r>
        <w:t>namjena aktivnosti programa i/ili projekta</w:t>
      </w:r>
    </w:p>
    <w:p w14:paraId="6330EB3E" w14:textId="77777777" w:rsidR="000F302E" w:rsidRDefault="00154463" w:rsidP="00154463">
      <w:pPr>
        <w:pStyle w:val="Odlomakpopisa"/>
        <w:numPr>
          <w:ilvl w:val="0"/>
          <w:numId w:val="33"/>
        </w:numPr>
        <w:spacing w:before="120" w:after="120" w:line="360" w:lineRule="auto"/>
        <w:jc w:val="both"/>
      </w:pPr>
      <w:r>
        <w:t>način realizacije</w:t>
      </w:r>
    </w:p>
    <w:p w14:paraId="66BDA2AE" w14:textId="77777777" w:rsidR="000F302E" w:rsidRDefault="00154463" w:rsidP="00154463">
      <w:pPr>
        <w:pStyle w:val="Odlomakpopisa"/>
        <w:numPr>
          <w:ilvl w:val="0"/>
          <w:numId w:val="33"/>
        </w:numPr>
        <w:spacing w:before="120" w:after="120" w:line="360" w:lineRule="auto"/>
        <w:jc w:val="both"/>
      </w:pPr>
      <w:r>
        <w:t>nositelje, vremenik i način vrednovanja</w:t>
      </w:r>
    </w:p>
    <w:p w14:paraId="1416E267" w14:textId="77777777" w:rsidR="000F302E" w:rsidRDefault="000F302E">
      <w:pPr>
        <w:spacing w:before="120" w:after="120" w:line="360" w:lineRule="auto"/>
        <w:jc w:val="both"/>
      </w:pPr>
    </w:p>
    <w:p w14:paraId="4CF84031" w14:textId="77777777" w:rsidR="000F302E" w:rsidRDefault="00154463">
      <w:pPr>
        <w:spacing w:before="120" w:after="120" w:line="360" w:lineRule="auto"/>
        <w:ind w:firstLine="567"/>
        <w:jc w:val="both"/>
      </w:pPr>
      <w:r>
        <w:t xml:space="preserve">Temeljno obilježje Nacionalnog okvirnog kurikuluma je prelazak sa sadržajnog na kompetencijski sustav i učenička postignuća (ishodi  učenja). Osim službenih programa, obuhvaća i druge programe koje škola provodi, pokazuje brojne aktivnosti učenika i učitelja i prepoznatljivost škole. U izradi školskog kurikuluma  naglasili smo teme, nositelje programa, ciljeve i metode, vrednovanje učeničkih postignuća, kao i strukturu svakog obrazovnog područja. Ovaj dokument potiče sve one koji na bilo koji način sudjeluju u radu škole da na jedan posve drugačiji način razmišljaju o nastavi i školi. Rezultati naših učenika u protekloj školskoj godini na državnoj maturi i raznim natjecanjima  kao i  upisi na željene fakultete najbolji su pokazatelj da smo na dobrom putu, a ujedno će poslužiti kao motivirajući faktor učenicima i profesorima za buduće vrijeme. </w:t>
      </w:r>
    </w:p>
    <w:p w14:paraId="6AC3692C" w14:textId="77777777" w:rsidR="000F302E" w:rsidRDefault="00154463">
      <w:pPr>
        <w:spacing w:before="120" w:after="120" w:line="360" w:lineRule="auto"/>
        <w:ind w:firstLine="567"/>
        <w:jc w:val="both"/>
      </w:pPr>
      <w:r>
        <w:t>I ove školske godine  sastavni dio kurikuluma  sačinjava zdravstveni odgoj koji je uveden u sve osnovne i srednje škole kao obvezan sadržaj od početka  šk. god. 2013./2014.  Nastavlja se  „Kurikularna reforma“ i to za sve prve, druge , treće i četvrte razrede gimnazije što predstavlja   i poseban izazov za  nastavnike, stručne suradnike, učenike i cjelokupni rad  škole. Reformski GIK-ovi uz redni broj sata, naziv nastavne jedinice, ishode po područjima obvezno sadrže i međupredmetne teme za svaki predmet. Nadamo se da će reforma dodatno rasteretiti učenike od suvišnih sadržaja, motivirati nastavnike za kreativniji pristup u nastavi i rezultirati planiranim ishodima.</w:t>
      </w:r>
    </w:p>
    <w:p w14:paraId="65A6A0DD" w14:textId="77777777" w:rsidR="000F302E" w:rsidRDefault="000F302E">
      <w:pPr>
        <w:spacing w:before="120" w:after="120" w:line="360" w:lineRule="auto"/>
        <w:ind w:firstLine="567"/>
        <w:jc w:val="both"/>
      </w:pPr>
    </w:p>
    <w:p w14:paraId="44761CFF" w14:textId="77777777" w:rsidR="000F302E" w:rsidRDefault="000F302E">
      <w:pPr>
        <w:spacing w:before="120" w:after="120" w:line="360" w:lineRule="auto"/>
        <w:ind w:firstLine="567"/>
        <w:jc w:val="both"/>
      </w:pPr>
    </w:p>
    <w:p w14:paraId="02432CE5" w14:textId="77777777" w:rsidR="000F302E" w:rsidRDefault="00154463">
      <w:pPr>
        <w:pStyle w:val="Naslov2"/>
      </w:pPr>
      <w:bookmarkStart w:id="3" w:name="_Toc178597315"/>
      <w:bookmarkStart w:id="4" w:name="_Toc178601136"/>
      <w:r>
        <w:lastRenderedPageBreak/>
        <w:t>VIZIJA I MISIJA ŠKOLE</w:t>
      </w:r>
      <w:bookmarkEnd w:id="3"/>
      <w:bookmarkEnd w:id="4"/>
    </w:p>
    <w:p w14:paraId="661E00E4" w14:textId="77777777" w:rsidR="000F302E" w:rsidRDefault="00154463">
      <w:pPr>
        <w:pStyle w:val="Naslov3"/>
        <w:rPr>
          <w:rFonts w:cs="Times New Roman"/>
        </w:rPr>
      </w:pPr>
      <w:bookmarkStart w:id="5" w:name="_Toc178597316"/>
      <w:bookmarkStart w:id="6" w:name="_Toc178601137"/>
      <w:r>
        <w:t>VIZIJA</w:t>
      </w:r>
      <w:bookmarkEnd w:id="5"/>
      <w:bookmarkEnd w:id="6"/>
    </w:p>
    <w:p w14:paraId="28151169" w14:textId="77777777" w:rsidR="000F302E" w:rsidRDefault="00154463">
      <w:pPr>
        <w:spacing w:before="120" w:after="120" w:line="360" w:lineRule="auto"/>
        <w:ind w:firstLine="567"/>
        <w:jc w:val="both"/>
        <w:rPr>
          <w:b/>
        </w:rPr>
      </w:pPr>
      <w:r>
        <w:t>Vizija kojom se vodimo je pružanje kvalitetnog obrazovanja koje će svakom učeniku omogućiti da se kroz nastavu izgrade kao savjesne, moralne, uspješne i odgovorne osobe, da maksimalno razviju svoje sposobnosti, upišu i završe željeni fakultet, postanu konkurentni, prepoznati i traženi na tržištu rada. Osobito nas vesele rezultati državne mature i povratne informacije naših učenika koji  dalje kroz nastavak školovanja i rada postižu visoke rezultate i postaju snažne, odgovorne i društveno korisne osobe.</w:t>
      </w:r>
    </w:p>
    <w:p w14:paraId="4B49A6CF" w14:textId="77777777" w:rsidR="000F302E" w:rsidRDefault="00154463">
      <w:pPr>
        <w:pStyle w:val="Naslov3"/>
        <w:rPr>
          <w:sz w:val="24"/>
          <w:szCs w:val="24"/>
        </w:rPr>
      </w:pPr>
      <w:bookmarkStart w:id="7" w:name="_Toc178601138"/>
      <w:r>
        <w:t>MISIJA</w:t>
      </w:r>
      <w:bookmarkEnd w:id="7"/>
    </w:p>
    <w:p w14:paraId="63913FD8" w14:textId="77777777" w:rsidR="000F302E" w:rsidRDefault="00154463">
      <w:pPr>
        <w:spacing w:before="120" w:after="120" w:line="360" w:lineRule="auto"/>
        <w:ind w:firstLine="567"/>
        <w:jc w:val="both"/>
      </w:pPr>
      <w:r>
        <w:t>Misija  gimnazije je  svim učenicima pružiti znanja koja će im pomoći u izgradnji osobnog identiteta i stjecanja konkurentnosti na tržištu rada. Odgovornim radom (u skromnim  uvjetima), stavovima i vrijednostima naše škole, nastojimo kroz redovitu nastavu i sve aktivnosti navedene u školskom kurikulumu, učenicima pružiti temeljno obrazovanje iz svih predmeta što će u konačnici svakom učeniku omogućiti upis na željeni fakultet. Opći program naše škole pruža podjednaku zastupljenost svih predmeta i omogućava učenicima širi uvid u različita područja prirodnih i društvenih znanosti, kako bi prepoznali svoj daljnji put na jednom od njih. Kroz suradnju s lokalnom zajednicom želimo da budu upoznati s  dobrim i lošim stranama i potencijalnim mogućnostima razvoja  životnog standarda  u Imotskoj krajini, što bi ih stimuliralo za povratak nakon završenog fakulteta. Na žalost, zbog slaboga interesa učenika više nemamo program jezične gimnazije pa nam ostaje mogućnost da u narednim godinama strani jezici budu više zastupljeni kroz druge oblike nastave (dodatnu, dopunsku, izbornu i fakultativnu) i tako barem djelomično nadoknaditi nedostatak programa jezične gimnazije.</w:t>
      </w:r>
    </w:p>
    <w:p w14:paraId="564B29D8" w14:textId="77777777" w:rsidR="000F302E" w:rsidRDefault="00154463">
      <w:pPr>
        <w:spacing w:before="120" w:after="120" w:line="360" w:lineRule="auto"/>
        <w:ind w:firstLine="567"/>
        <w:jc w:val="both"/>
      </w:pPr>
      <w:r>
        <w:t>Misija programa prirodoslovno- matematičke gimnazije je naglasak na stjecanju istraživačkih, matematičkih, tehničkih i informatičko-komunikacijskih vještina za uspješan upis i školovanje na tehničkim fakultetima. Učenicima nudimo izbornu nastavu iz informatike s naglaskom na programiranje, što je dobra prilika da neki od njih za različite poslodavce rade u obiteljskoj kući i    na taj način ostanu živjeti u Imotskom.</w:t>
      </w:r>
    </w:p>
    <w:p w14:paraId="1C911E49" w14:textId="77777777" w:rsidR="000F302E" w:rsidRDefault="000F302E">
      <w:pPr>
        <w:spacing w:before="120" w:after="120" w:line="360" w:lineRule="auto"/>
        <w:jc w:val="both"/>
      </w:pPr>
    </w:p>
    <w:p w14:paraId="06438FB2" w14:textId="77777777" w:rsidR="000F302E" w:rsidRDefault="00154463">
      <w:pPr>
        <w:pStyle w:val="Naslov2"/>
      </w:pPr>
      <w:r>
        <w:br w:type="page"/>
      </w:r>
      <w:bookmarkStart w:id="8" w:name="_Toc178601139"/>
      <w:r>
        <w:lastRenderedPageBreak/>
        <w:t>RAZVOJNI PLAN ŠKOLE</w:t>
      </w:r>
      <w:bookmarkEnd w:id="8"/>
    </w:p>
    <w:p w14:paraId="68EC437A" w14:textId="77777777" w:rsidR="000F302E" w:rsidRDefault="000F302E">
      <w:pPr>
        <w:spacing w:before="120" w:after="120" w:line="360" w:lineRule="auto"/>
        <w:jc w:val="both"/>
      </w:pPr>
    </w:p>
    <w:tbl>
      <w:tblPr>
        <w:tblStyle w:val="Reetkatablice5"/>
        <w:tblW w:w="4947" w:type="pct"/>
        <w:tblLook w:val="0420" w:firstRow="1" w:lastRow="0" w:firstColumn="0" w:lastColumn="0" w:noHBand="0" w:noVBand="1"/>
      </w:tblPr>
      <w:tblGrid>
        <w:gridCol w:w="1215"/>
        <w:gridCol w:w="1402"/>
        <w:gridCol w:w="1369"/>
        <w:gridCol w:w="1358"/>
        <w:gridCol w:w="1226"/>
        <w:gridCol w:w="1237"/>
        <w:gridCol w:w="1259"/>
      </w:tblGrid>
      <w:tr w:rsidR="000F302E" w14:paraId="65FA5E0A" w14:textId="77777777">
        <w:trPr>
          <w:trHeight w:val="824"/>
        </w:trPr>
        <w:tc>
          <w:tcPr>
            <w:tcW w:w="720" w:type="pct"/>
            <w:hideMark/>
          </w:tcPr>
          <w:p w14:paraId="4AE598C7" w14:textId="77777777" w:rsidR="000F302E" w:rsidRDefault="00154463">
            <w:pPr>
              <w:spacing w:before="120" w:after="120" w:line="360" w:lineRule="auto"/>
              <w:jc w:val="both"/>
              <w:rPr>
                <w:b/>
                <w:color w:val="000000"/>
                <w:sz w:val="14"/>
                <w:szCs w:val="14"/>
              </w:rPr>
            </w:pPr>
            <w:r>
              <w:rPr>
                <w:b/>
                <w:bCs/>
                <w:color w:val="000000"/>
                <w:sz w:val="14"/>
                <w:szCs w:val="14"/>
              </w:rPr>
              <w:t>PRIORITETNO PODRUČJE</w:t>
            </w:r>
          </w:p>
        </w:tc>
        <w:tc>
          <w:tcPr>
            <w:tcW w:w="720" w:type="pct"/>
            <w:hideMark/>
          </w:tcPr>
          <w:p w14:paraId="6522F4FD" w14:textId="77777777" w:rsidR="000F302E" w:rsidRDefault="00154463">
            <w:pPr>
              <w:spacing w:before="120" w:after="120" w:line="360" w:lineRule="auto"/>
              <w:jc w:val="both"/>
              <w:rPr>
                <w:b/>
                <w:color w:val="000000"/>
                <w:sz w:val="14"/>
                <w:szCs w:val="14"/>
              </w:rPr>
            </w:pPr>
            <w:r>
              <w:rPr>
                <w:b/>
                <w:bCs/>
                <w:color w:val="000000"/>
                <w:sz w:val="14"/>
                <w:szCs w:val="14"/>
              </w:rPr>
              <w:t>CILJEVI</w:t>
            </w:r>
          </w:p>
        </w:tc>
        <w:tc>
          <w:tcPr>
            <w:tcW w:w="719" w:type="pct"/>
            <w:hideMark/>
          </w:tcPr>
          <w:p w14:paraId="091D80EE" w14:textId="77777777" w:rsidR="000F302E" w:rsidRDefault="00154463">
            <w:pPr>
              <w:spacing w:before="120" w:after="120" w:line="360" w:lineRule="auto"/>
              <w:jc w:val="both"/>
              <w:rPr>
                <w:b/>
                <w:color w:val="000000"/>
                <w:sz w:val="14"/>
                <w:szCs w:val="14"/>
              </w:rPr>
            </w:pPr>
            <w:r>
              <w:rPr>
                <w:b/>
                <w:bCs/>
                <w:color w:val="000000"/>
                <w:sz w:val="14"/>
                <w:szCs w:val="14"/>
              </w:rPr>
              <w:t>AKTIVNOSTI</w:t>
            </w:r>
          </w:p>
        </w:tc>
        <w:tc>
          <w:tcPr>
            <w:tcW w:w="719" w:type="pct"/>
            <w:hideMark/>
          </w:tcPr>
          <w:p w14:paraId="4BE7D6F8" w14:textId="77777777" w:rsidR="000F302E" w:rsidRDefault="00154463">
            <w:pPr>
              <w:spacing w:before="120" w:after="120" w:line="360" w:lineRule="auto"/>
              <w:jc w:val="both"/>
              <w:rPr>
                <w:b/>
                <w:color w:val="000000"/>
                <w:sz w:val="14"/>
                <w:szCs w:val="14"/>
              </w:rPr>
            </w:pPr>
            <w:r>
              <w:rPr>
                <w:b/>
                <w:bCs/>
                <w:color w:val="000000"/>
                <w:sz w:val="14"/>
                <w:szCs w:val="14"/>
              </w:rPr>
              <w:t>RESURSI</w:t>
            </w:r>
          </w:p>
        </w:tc>
        <w:tc>
          <w:tcPr>
            <w:tcW w:w="719" w:type="pct"/>
            <w:hideMark/>
          </w:tcPr>
          <w:p w14:paraId="182EBDE4" w14:textId="77777777" w:rsidR="000F302E" w:rsidRDefault="00154463">
            <w:pPr>
              <w:spacing w:before="120" w:after="120" w:line="360" w:lineRule="auto"/>
              <w:jc w:val="both"/>
              <w:rPr>
                <w:b/>
                <w:color w:val="000000"/>
                <w:sz w:val="14"/>
                <w:szCs w:val="14"/>
              </w:rPr>
            </w:pPr>
            <w:r>
              <w:rPr>
                <w:b/>
                <w:bCs/>
                <w:color w:val="000000"/>
                <w:sz w:val="14"/>
                <w:szCs w:val="14"/>
              </w:rPr>
              <w:t>VRIJEME</w:t>
            </w:r>
          </w:p>
        </w:tc>
        <w:tc>
          <w:tcPr>
            <w:tcW w:w="719" w:type="pct"/>
            <w:hideMark/>
          </w:tcPr>
          <w:p w14:paraId="5437867B" w14:textId="77777777" w:rsidR="000F302E" w:rsidRDefault="00154463">
            <w:pPr>
              <w:spacing w:before="120" w:after="120" w:line="360" w:lineRule="auto"/>
              <w:jc w:val="both"/>
              <w:rPr>
                <w:b/>
                <w:bCs/>
                <w:color w:val="000000"/>
                <w:sz w:val="14"/>
                <w:szCs w:val="14"/>
              </w:rPr>
            </w:pPr>
            <w:r>
              <w:rPr>
                <w:b/>
                <w:bCs/>
                <w:color w:val="000000"/>
                <w:sz w:val="14"/>
                <w:szCs w:val="14"/>
              </w:rPr>
              <w:t>ODGOVORNI</w:t>
            </w:r>
          </w:p>
          <w:p w14:paraId="712EEE6D" w14:textId="77777777" w:rsidR="000F302E" w:rsidRDefault="00154463">
            <w:pPr>
              <w:spacing w:before="120" w:after="120" w:line="360" w:lineRule="auto"/>
              <w:jc w:val="both"/>
              <w:rPr>
                <w:b/>
                <w:color w:val="000000"/>
                <w:sz w:val="14"/>
                <w:szCs w:val="14"/>
              </w:rPr>
            </w:pPr>
            <w:r>
              <w:rPr>
                <w:b/>
                <w:bCs/>
                <w:color w:val="000000"/>
                <w:sz w:val="14"/>
                <w:szCs w:val="14"/>
              </w:rPr>
              <w:t>SUDIONICI</w:t>
            </w:r>
          </w:p>
        </w:tc>
        <w:tc>
          <w:tcPr>
            <w:tcW w:w="684" w:type="pct"/>
            <w:hideMark/>
          </w:tcPr>
          <w:p w14:paraId="307DD252" w14:textId="77777777" w:rsidR="000F302E" w:rsidRDefault="00154463">
            <w:pPr>
              <w:spacing w:before="120" w:after="120" w:line="360" w:lineRule="auto"/>
              <w:jc w:val="both"/>
              <w:rPr>
                <w:b/>
                <w:color w:val="000000"/>
                <w:sz w:val="14"/>
                <w:szCs w:val="14"/>
              </w:rPr>
            </w:pPr>
            <w:r>
              <w:rPr>
                <w:b/>
                <w:bCs/>
                <w:color w:val="000000"/>
                <w:sz w:val="14"/>
                <w:szCs w:val="14"/>
              </w:rPr>
              <w:t>POKAZATELJI</w:t>
            </w:r>
          </w:p>
        </w:tc>
      </w:tr>
      <w:tr w:rsidR="000F302E" w14:paraId="2D87D8BB" w14:textId="77777777">
        <w:trPr>
          <w:trHeight w:val="824"/>
        </w:trPr>
        <w:tc>
          <w:tcPr>
            <w:tcW w:w="720" w:type="pct"/>
            <w:hideMark/>
          </w:tcPr>
          <w:p w14:paraId="50F6A60F" w14:textId="77777777" w:rsidR="000F302E" w:rsidRDefault="00154463">
            <w:pPr>
              <w:spacing w:before="120" w:after="120" w:line="360" w:lineRule="auto"/>
              <w:rPr>
                <w:color w:val="000000"/>
              </w:rPr>
            </w:pPr>
            <w:r>
              <w:rPr>
                <w:bCs/>
                <w:color w:val="000000"/>
              </w:rPr>
              <w:t>Područje unutar kojega se intervenira</w:t>
            </w:r>
          </w:p>
        </w:tc>
        <w:tc>
          <w:tcPr>
            <w:tcW w:w="720" w:type="pct"/>
            <w:hideMark/>
          </w:tcPr>
          <w:p w14:paraId="214D7407" w14:textId="77777777" w:rsidR="000F302E" w:rsidRDefault="00154463">
            <w:pPr>
              <w:spacing w:before="120" w:after="120" w:line="360" w:lineRule="auto"/>
              <w:rPr>
                <w:color w:val="000000"/>
              </w:rPr>
            </w:pPr>
            <w:r>
              <w:rPr>
                <w:bCs/>
                <w:color w:val="000000"/>
              </w:rPr>
              <w:t>Što se želi postići intervencijom?</w:t>
            </w:r>
          </w:p>
        </w:tc>
        <w:tc>
          <w:tcPr>
            <w:tcW w:w="719" w:type="pct"/>
            <w:hideMark/>
          </w:tcPr>
          <w:p w14:paraId="3368FD92" w14:textId="77777777" w:rsidR="000F302E" w:rsidRDefault="00154463">
            <w:pPr>
              <w:spacing w:before="120" w:after="120" w:line="360" w:lineRule="auto"/>
              <w:rPr>
                <w:color w:val="000000"/>
              </w:rPr>
            </w:pPr>
            <w:r>
              <w:rPr>
                <w:bCs/>
                <w:color w:val="000000"/>
              </w:rPr>
              <w:t>Kojim će se metodama i aktivnostima ostvariti ciljevi?</w:t>
            </w:r>
          </w:p>
        </w:tc>
        <w:tc>
          <w:tcPr>
            <w:tcW w:w="719" w:type="pct"/>
            <w:hideMark/>
          </w:tcPr>
          <w:p w14:paraId="5DD49963" w14:textId="77777777" w:rsidR="000F302E" w:rsidRDefault="00154463">
            <w:pPr>
              <w:spacing w:before="120" w:after="120" w:line="360" w:lineRule="auto"/>
              <w:rPr>
                <w:color w:val="000000"/>
              </w:rPr>
            </w:pPr>
            <w:r>
              <w:rPr>
                <w:bCs/>
                <w:color w:val="000000"/>
              </w:rPr>
              <w:t>Koji su resursi potrebni za ostvarenje ciljeva?</w:t>
            </w:r>
          </w:p>
        </w:tc>
        <w:tc>
          <w:tcPr>
            <w:tcW w:w="719" w:type="pct"/>
            <w:hideMark/>
          </w:tcPr>
          <w:p w14:paraId="400D5284" w14:textId="77777777" w:rsidR="000F302E" w:rsidRDefault="00154463">
            <w:pPr>
              <w:spacing w:before="120" w:after="120" w:line="360" w:lineRule="auto"/>
              <w:rPr>
                <w:color w:val="000000"/>
              </w:rPr>
            </w:pPr>
            <w:r>
              <w:rPr>
                <w:bCs/>
                <w:color w:val="000000"/>
              </w:rPr>
              <w:t>U kojemu će se razdoblju provoditi aktivnosti i do kada će ciljevi biti ostvareni?</w:t>
            </w:r>
          </w:p>
        </w:tc>
        <w:tc>
          <w:tcPr>
            <w:tcW w:w="719" w:type="pct"/>
            <w:hideMark/>
          </w:tcPr>
          <w:p w14:paraId="5A236CD7" w14:textId="77777777" w:rsidR="000F302E" w:rsidRDefault="00154463">
            <w:pPr>
              <w:spacing w:before="120" w:after="120" w:line="360" w:lineRule="auto"/>
              <w:rPr>
                <w:color w:val="000000"/>
              </w:rPr>
            </w:pPr>
            <w:r>
              <w:rPr>
                <w:bCs/>
                <w:color w:val="000000"/>
              </w:rPr>
              <w:t>Tko sudjeluje u aktivnostima i tko je za što odgovoran?</w:t>
            </w:r>
          </w:p>
        </w:tc>
        <w:tc>
          <w:tcPr>
            <w:tcW w:w="684" w:type="pct"/>
            <w:hideMark/>
          </w:tcPr>
          <w:p w14:paraId="1C135A9C" w14:textId="77777777" w:rsidR="000F302E" w:rsidRDefault="00154463">
            <w:pPr>
              <w:spacing w:before="120" w:after="120" w:line="360" w:lineRule="auto"/>
              <w:rPr>
                <w:color w:val="000000"/>
              </w:rPr>
            </w:pPr>
            <w:r>
              <w:rPr>
                <w:bCs/>
                <w:color w:val="000000"/>
              </w:rPr>
              <w:t>Mjerljivi pokazatelji ostvarenosti ciljeva</w:t>
            </w:r>
          </w:p>
        </w:tc>
      </w:tr>
      <w:tr w:rsidR="000F302E" w14:paraId="36E30EFC" w14:textId="77777777">
        <w:trPr>
          <w:trHeight w:val="824"/>
        </w:trPr>
        <w:tc>
          <w:tcPr>
            <w:tcW w:w="720" w:type="pct"/>
          </w:tcPr>
          <w:p w14:paraId="4F925167" w14:textId="77777777" w:rsidR="000F302E" w:rsidRDefault="00154463">
            <w:pPr>
              <w:spacing w:before="120" w:after="120" w:line="360" w:lineRule="auto"/>
              <w:rPr>
                <w:bCs/>
                <w:color w:val="000000"/>
              </w:rPr>
            </w:pPr>
            <w:r>
              <w:rPr>
                <w:bCs/>
                <w:color w:val="000000"/>
              </w:rPr>
              <w:t>Koje područje rada moramo prvo unaprijediti?</w:t>
            </w:r>
          </w:p>
        </w:tc>
        <w:tc>
          <w:tcPr>
            <w:tcW w:w="720" w:type="pct"/>
          </w:tcPr>
          <w:p w14:paraId="3B49C398" w14:textId="77777777" w:rsidR="000F302E" w:rsidRDefault="00154463">
            <w:pPr>
              <w:spacing w:before="120" w:after="120" w:line="360" w:lineRule="auto"/>
              <w:rPr>
                <w:bCs/>
                <w:color w:val="000000"/>
              </w:rPr>
            </w:pPr>
            <w:r>
              <w:rPr>
                <w:bCs/>
                <w:color w:val="000000"/>
              </w:rPr>
              <w:t>Koje konkretne ciljeve želimo ostvariti u odabranome prioritetnom području?</w:t>
            </w:r>
          </w:p>
          <w:p w14:paraId="17E17CA2" w14:textId="77777777" w:rsidR="000F302E" w:rsidRDefault="000F302E">
            <w:pPr>
              <w:spacing w:before="120" w:after="120" w:line="360" w:lineRule="auto"/>
              <w:rPr>
                <w:bCs/>
                <w:color w:val="000000"/>
              </w:rPr>
            </w:pPr>
          </w:p>
          <w:p w14:paraId="4077013C" w14:textId="77777777" w:rsidR="000F302E" w:rsidRDefault="00154463" w:rsidP="00154463">
            <w:pPr>
              <w:pStyle w:val="Odlomakpopisa"/>
              <w:numPr>
                <w:ilvl w:val="0"/>
                <w:numId w:val="32"/>
              </w:numPr>
              <w:spacing w:before="120" w:after="120" w:line="360" w:lineRule="auto"/>
              <w:ind w:left="127" w:hanging="141"/>
              <w:rPr>
                <w:bCs/>
                <w:color w:val="000000"/>
              </w:rPr>
            </w:pPr>
            <w:r>
              <w:rPr>
                <w:bCs/>
                <w:color w:val="000000"/>
              </w:rPr>
              <w:t>Specifično</w:t>
            </w:r>
          </w:p>
          <w:p w14:paraId="30771EFC" w14:textId="77777777" w:rsidR="000F302E" w:rsidRDefault="00154463" w:rsidP="00154463">
            <w:pPr>
              <w:pStyle w:val="Odlomakpopisa"/>
              <w:numPr>
                <w:ilvl w:val="0"/>
                <w:numId w:val="32"/>
              </w:numPr>
              <w:spacing w:before="120" w:after="120" w:line="360" w:lineRule="auto"/>
              <w:ind w:left="127" w:hanging="141"/>
              <w:rPr>
                <w:bCs/>
                <w:color w:val="000000"/>
              </w:rPr>
            </w:pPr>
            <w:r>
              <w:rPr>
                <w:bCs/>
                <w:color w:val="000000"/>
              </w:rPr>
              <w:t>Mjerljivo</w:t>
            </w:r>
          </w:p>
          <w:p w14:paraId="64EC6843" w14:textId="77777777" w:rsidR="000F302E" w:rsidRDefault="00154463" w:rsidP="00154463">
            <w:pPr>
              <w:pStyle w:val="Odlomakpopisa"/>
              <w:numPr>
                <w:ilvl w:val="0"/>
                <w:numId w:val="32"/>
              </w:numPr>
              <w:spacing w:before="120" w:after="120" w:line="360" w:lineRule="auto"/>
              <w:ind w:left="127" w:hanging="141"/>
              <w:rPr>
                <w:bCs/>
                <w:color w:val="000000"/>
              </w:rPr>
            </w:pPr>
            <w:r>
              <w:rPr>
                <w:bCs/>
                <w:color w:val="000000"/>
              </w:rPr>
              <w:t>Relevantno</w:t>
            </w:r>
          </w:p>
          <w:p w14:paraId="5C68AD74" w14:textId="77777777" w:rsidR="000F302E" w:rsidRDefault="00154463" w:rsidP="00154463">
            <w:pPr>
              <w:pStyle w:val="Odlomakpopisa"/>
              <w:numPr>
                <w:ilvl w:val="0"/>
                <w:numId w:val="32"/>
              </w:numPr>
              <w:spacing w:before="120" w:after="120" w:line="360" w:lineRule="auto"/>
              <w:ind w:left="127" w:hanging="141"/>
              <w:rPr>
                <w:bCs/>
                <w:color w:val="000000"/>
              </w:rPr>
            </w:pPr>
            <w:r>
              <w:rPr>
                <w:bCs/>
                <w:color w:val="000000"/>
              </w:rPr>
              <w:t>Vremenski definirano</w:t>
            </w:r>
          </w:p>
          <w:p w14:paraId="36D3102F" w14:textId="77777777" w:rsidR="000F302E" w:rsidRDefault="00154463" w:rsidP="00154463">
            <w:pPr>
              <w:pStyle w:val="Odlomakpopisa"/>
              <w:numPr>
                <w:ilvl w:val="0"/>
                <w:numId w:val="32"/>
              </w:numPr>
              <w:spacing w:before="120" w:after="120" w:line="360" w:lineRule="auto"/>
              <w:ind w:left="127" w:hanging="141"/>
              <w:rPr>
                <w:bCs/>
                <w:color w:val="000000"/>
              </w:rPr>
            </w:pPr>
            <w:r>
              <w:rPr>
                <w:bCs/>
                <w:color w:val="000000"/>
              </w:rPr>
              <w:t>Ostvarivo</w:t>
            </w:r>
          </w:p>
        </w:tc>
        <w:tc>
          <w:tcPr>
            <w:tcW w:w="719" w:type="pct"/>
          </w:tcPr>
          <w:p w14:paraId="5A20BB22" w14:textId="77777777" w:rsidR="000F302E" w:rsidRDefault="00154463">
            <w:pPr>
              <w:spacing w:before="120" w:after="120" w:line="360" w:lineRule="auto"/>
              <w:rPr>
                <w:bCs/>
                <w:color w:val="000000"/>
              </w:rPr>
            </w:pPr>
            <w:r>
              <w:rPr>
                <w:bCs/>
                <w:color w:val="000000"/>
              </w:rPr>
              <w:t>Što je sve potrebno poduzeti da bi se ciljevi ostvarili?</w:t>
            </w:r>
          </w:p>
          <w:p w14:paraId="34B7DBF2" w14:textId="77777777" w:rsidR="000F302E" w:rsidRDefault="000F302E">
            <w:pPr>
              <w:spacing w:before="120" w:after="120" w:line="360" w:lineRule="auto"/>
              <w:rPr>
                <w:bCs/>
                <w:color w:val="000000"/>
              </w:rPr>
            </w:pPr>
          </w:p>
          <w:p w14:paraId="0C7DAF87" w14:textId="77777777" w:rsidR="000F302E" w:rsidRDefault="00154463">
            <w:pPr>
              <w:spacing w:before="120" w:after="120" w:line="360" w:lineRule="auto"/>
              <w:rPr>
                <w:bCs/>
                <w:color w:val="000000"/>
              </w:rPr>
            </w:pPr>
            <w:r>
              <w:rPr>
                <w:bCs/>
                <w:color w:val="000000"/>
              </w:rPr>
              <w:t>Koji je najbolji, najbrži i najučinkovitiji način ostvarenja ciljeva?</w:t>
            </w:r>
          </w:p>
        </w:tc>
        <w:tc>
          <w:tcPr>
            <w:tcW w:w="719" w:type="pct"/>
          </w:tcPr>
          <w:p w14:paraId="4CC39500" w14:textId="77777777" w:rsidR="000F302E" w:rsidRDefault="00154463">
            <w:pPr>
              <w:spacing w:before="120" w:after="120" w:line="360" w:lineRule="auto"/>
              <w:rPr>
                <w:bCs/>
                <w:color w:val="000000"/>
              </w:rPr>
            </w:pPr>
            <w:r>
              <w:rPr>
                <w:bCs/>
                <w:color w:val="000000"/>
              </w:rPr>
              <w:t>Kako ostvariti ciljeve s najmanje mogućih troškova?</w:t>
            </w:r>
          </w:p>
          <w:p w14:paraId="0637FB5E" w14:textId="77777777" w:rsidR="000F302E" w:rsidRDefault="00154463">
            <w:pPr>
              <w:spacing w:before="120" w:after="120" w:line="360" w:lineRule="auto"/>
              <w:rPr>
                <w:bCs/>
                <w:color w:val="000000"/>
              </w:rPr>
            </w:pPr>
            <w:r>
              <w:rPr>
                <w:bCs/>
                <w:color w:val="000000"/>
              </w:rPr>
              <w:t>Koje je organizacijske pomake potrebno učiniti?</w:t>
            </w:r>
          </w:p>
          <w:p w14:paraId="2CB2FAE0" w14:textId="77777777" w:rsidR="000F302E" w:rsidRDefault="00154463">
            <w:pPr>
              <w:spacing w:before="120" w:after="120" w:line="360" w:lineRule="auto"/>
              <w:rPr>
                <w:bCs/>
                <w:color w:val="000000"/>
              </w:rPr>
            </w:pPr>
            <w:r>
              <w:rPr>
                <w:bCs/>
                <w:color w:val="000000"/>
              </w:rPr>
              <w:t>Koje neiskorištene kreativne ljudske resurse možemo iskoristiti za ostvarenje ciljeva?</w:t>
            </w:r>
          </w:p>
        </w:tc>
        <w:tc>
          <w:tcPr>
            <w:tcW w:w="719" w:type="pct"/>
          </w:tcPr>
          <w:p w14:paraId="694F1FEA" w14:textId="77777777" w:rsidR="000F302E" w:rsidRDefault="00154463">
            <w:pPr>
              <w:spacing w:before="120" w:after="120" w:line="360" w:lineRule="auto"/>
              <w:rPr>
                <w:bCs/>
                <w:color w:val="000000"/>
              </w:rPr>
            </w:pPr>
            <w:r>
              <w:rPr>
                <w:bCs/>
                <w:color w:val="000000"/>
              </w:rPr>
              <w:t>Treba realno procijeniti vrijeme potrebno za ostvarenje ciljeva.</w:t>
            </w:r>
          </w:p>
          <w:p w14:paraId="1B884B39" w14:textId="77777777" w:rsidR="000F302E" w:rsidRDefault="000F302E">
            <w:pPr>
              <w:spacing w:before="120" w:after="120" w:line="360" w:lineRule="auto"/>
              <w:rPr>
                <w:bCs/>
                <w:color w:val="000000"/>
              </w:rPr>
            </w:pPr>
          </w:p>
          <w:p w14:paraId="56BA7CCF" w14:textId="77777777" w:rsidR="000F302E" w:rsidRDefault="00154463">
            <w:pPr>
              <w:spacing w:before="120" w:after="120" w:line="360" w:lineRule="auto"/>
              <w:rPr>
                <w:bCs/>
                <w:color w:val="000000"/>
              </w:rPr>
            </w:pPr>
            <w:r>
              <w:rPr>
                <w:bCs/>
                <w:color w:val="000000"/>
              </w:rPr>
              <w:t>Kako što brže ostvariti ciljeve?</w:t>
            </w:r>
          </w:p>
        </w:tc>
        <w:tc>
          <w:tcPr>
            <w:tcW w:w="719" w:type="pct"/>
          </w:tcPr>
          <w:p w14:paraId="4B52E664" w14:textId="77777777" w:rsidR="000F302E" w:rsidRDefault="00154463">
            <w:pPr>
              <w:spacing w:before="120" w:after="120" w:line="360" w:lineRule="auto"/>
              <w:rPr>
                <w:bCs/>
                <w:color w:val="000000"/>
              </w:rPr>
            </w:pPr>
            <w:r>
              <w:rPr>
                <w:bCs/>
                <w:color w:val="000000"/>
              </w:rPr>
              <w:t>Tko sve sudjeluje i tko preuzima odgovornost za cijeli postupak?</w:t>
            </w:r>
          </w:p>
        </w:tc>
        <w:tc>
          <w:tcPr>
            <w:tcW w:w="684" w:type="pct"/>
          </w:tcPr>
          <w:p w14:paraId="465D7853" w14:textId="77777777" w:rsidR="000F302E" w:rsidRDefault="00154463">
            <w:pPr>
              <w:spacing w:before="120" w:after="120" w:line="360" w:lineRule="auto"/>
              <w:rPr>
                <w:bCs/>
                <w:color w:val="000000"/>
              </w:rPr>
            </w:pPr>
            <w:r>
              <w:rPr>
                <w:bCs/>
                <w:color w:val="000000"/>
              </w:rPr>
              <w:t>Kako znamo da smo ostvarili ciljeve?</w:t>
            </w:r>
          </w:p>
          <w:p w14:paraId="0ADDD482" w14:textId="77777777" w:rsidR="000F302E" w:rsidRDefault="000F302E">
            <w:pPr>
              <w:spacing w:before="120" w:after="120" w:line="360" w:lineRule="auto"/>
              <w:rPr>
                <w:bCs/>
                <w:color w:val="000000"/>
              </w:rPr>
            </w:pPr>
          </w:p>
          <w:p w14:paraId="7B2E3638" w14:textId="77777777" w:rsidR="000F302E" w:rsidRDefault="00154463">
            <w:pPr>
              <w:spacing w:before="120" w:after="120" w:line="360" w:lineRule="auto"/>
              <w:rPr>
                <w:bCs/>
                <w:color w:val="000000"/>
              </w:rPr>
            </w:pPr>
            <w:r>
              <w:rPr>
                <w:bCs/>
                <w:color w:val="000000"/>
              </w:rPr>
              <w:t>Kako to možemo „opipljivo″ dokazati?</w:t>
            </w:r>
          </w:p>
        </w:tc>
      </w:tr>
      <w:tr w:rsidR="000F302E" w14:paraId="3A099A73" w14:textId="77777777">
        <w:trPr>
          <w:trHeight w:val="824"/>
        </w:trPr>
        <w:tc>
          <w:tcPr>
            <w:tcW w:w="720" w:type="pct"/>
          </w:tcPr>
          <w:p w14:paraId="3FC2B123" w14:textId="77777777" w:rsidR="000F302E" w:rsidRDefault="00154463">
            <w:pPr>
              <w:spacing w:before="120" w:after="120" w:line="360" w:lineRule="auto"/>
              <w:rPr>
                <w:bCs/>
                <w:color w:val="000000"/>
              </w:rPr>
            </w:pPr>
            <w:r>
              <w:rPr>
                <w:bCs/>
                <w:color w:val="000000"/>
              </w:rPr>
              <w:lastRenderedPageBreak/>
              <w:t>Kvaliteta učenja, poučavanja i vrednovanja učenja</w:t>
            </w:r>
          </w:p>
        </w:tc>
        <w:tc>
          <w:tcPr>
            <w:tcW w:w="720" w:type="pct"/>
          </w:tcPr>
          <w:p w14:paraId="2B127285" w14:textId="77777777" w:rsidR="000F302E" w:rsidRDefault="00154463">
            <w:pPr>
              <w:spacing w:before="120" w:after="120" w:line="360" w:lineRule="auto"/>
              <w:rPr>
                <w:bCs/>
                <w:color w:val="000000"/>
              </w:rPr>
            </w:pPr>
            <w:r>
              <w:rPr>
                <w:bCs/>
                <w:color w:val="000000"/>
              </w:rPr>
              <w:t xml:space="preserve">-Poboljšati odnose učenika i nastavnika  </w:t>
            </w:r>
          </w:p>
          <w:p w14:paraId="7DC013E2" w14:textId="77777777" w:rsidR="000F302E" w:rsidRDefault="00154463">
            <w:pPr>
              <w:spacing w:before="120" w:after="120" w:line="360" w:lineRule="auto"/>
              <w:rPr>
                <w:bCs/>
                <w:color w:val="000000"/>
              </w:rPr>
            </w:pPr>
            <w:r>
              <w:rPr>
                <w:bCs/>
                <w:color w:val="000000"/>
              </w:rPr>
              <w:t xml:space="preserve"> </w:t>
            </w:r>
          </w:p>
          <w:p w14:paraId="4CC7AE73" w14:textId="77777777" w:rsidR="000F302E" w:rsidRDefault="00154463">
            <w:pPr>
              <w:spacing w:before="120" w:after="120" w:line="360" w:lineRule="auto"/>
              <w:rPr>
                <w:bCs/>
                <w:color w:val="000000"/>
              </w:rPr>
            </w:pPr>
            <w:r>
              <w:rPr>
                <w:bCs/>
                <w:color w:val="000000"/>
              </w:rPr>
              <w:t>-Izvođenje nastave primjenom novih oblika rada</w:t>
            </w:r>
          </w:p>
          <w:p w14:paraId="237C5A9B" w14:textId="77777777" w:rsidR="000F302E" w:rsidRDefault="00154463">
            <w:pPr>
              <w:spacing w:before="120" w:after="120" w:line="360" w:lineRule="auto"/>
              <w:rPr>
                <w:bCs/>
                <w:color w:val="000000"/>
              </w:rPr>
            </w:pPr>
            <w:r>
              <w:rPr>
                <w:bCs/>
                <w:color w:val="000000"/>
              </w:rPr>
              <w:t xml:space="preserve"> </w:t>
            </w:r>
          </w:p>
          <w:p w14:paraId="74ACA434" w14:textId="77777777" w:rsidR="000F302E" w:rsidRDefault="00154463">
            <w:pPr>
              <w:spacing w:before="120" w:after="120" w:line="360" w:lineRule="auto"/>
              <w:rPr>
                <w:bCs/>
                <w:color w:val="000000"/>
              </w:rPr>
            </w:pPr>
            <w:r>
              <w:rPr>
                <w:bCs/>
                <w:color w:val="000000"/>
              </w:rPr>
              <w:t>-Vrednovanje rada učenika (nagrade, pohvale, kazne)</w:t>
            </w:r>
          </w:p>
          <w:p w14:paraId="1E244C10" w14:textId="77777777" w:rsidR="000F302E" w:rsidRDefault="000F302E">
            <w:pPr>
              <w:spacing w:before="120" w:after="120" w:line="360" w:lineRule="auto"/>
              <w:rPr>
                <w:bCs/>
                <w:color w:val="000000"/>
              </w:rPr>
            </w:pPr>
          </w:p>
        </w:tc>
        <w:tc>
          <w:tcPr>
            <w:tcW w:w="719" w:type="pct"/>
          </w:tcPr>
          <w:p w14:paraId="7186CE50" w14:textId="77777777" w:rsidR="000F302E" w:rsidRDefault="00154463">
            <w:pPr>
              <w:spacing w:before="120" w:after="120" w:line="360" w:lineRule="auto"/>
              <w:rPr>
                <w:bCs/>
                <w:color w:val="000000"/>
              </w:rPr>
            </w:pPr>
            <w:r>
              <w:rPr>
                <w:bCs/>
                <w:color w:val="000000"/>
              </w:rPr>
              <w:t xml:space="preserve">-Izrada i provođenje anketa i upitnika za učenike i nastavnike  </w:t>
            </w:r>
          </w:p>
          <w:p w14:paraId="5BA5BE5C" w14:textId="77777777" w:rsidR="000F302E" w:rsidRDefault="00154463">
            <w:pPr>
              <w:spacing w:before="120" w:after="120" w:line="360" w:lineRule="auto"/>
              <w:rPr>
                <w:bCs/>
                <w:color w:val="000000"/>
              </w:rPr>
            </w:pPr>
            <w:r>
              <w:rPr>
                <w:bCs/>
                <w:color w:val="000000"/>
              </w:rPr>
              <w:t xml:space="preserve">-Primjenjivati suvremenije oblike i metode rada </w:t>
            </w:r>
          </w:p>
          <w:p w14:paraId="0084AD76" w14:textId="77777777" w:rsidR="000F302E" w:rsidRDefault="00154463">
            <w:pPr>
              <w:spacing w:before="120" w:after="120" w:line="360" w:lineRule="auto"/>
              <w:rPr>
                <w:bCs/>
                <w:color w:val="000000"/>
              </w:rPr>
            </w:pPr>
            <w:r>
              <w:rPr>
                <w:bCs/>
                <w:color w:val="000000"/>
              </w:rPr>
              <w:t>- Pedagoški nadzor stručne službe s ravnateljem</w:t>
            </w:r>
          </w:p>
          <w:p w14:paraId="7CFF39C4" w14:textId="77777777" w:rsidR="000F302E" w:rsidRDefault="00154463">
            <w:pPr>
              <w:spacing w:before="120" w:after="120" w:line="360" w:lineRule="auto"/>
              <w:rPr>
                <w:bCs/>
                <w:color w:val="000000"/>
              </w:rPr>
            </w:pPr>
            <w:r>
              <w:rPr>
                <w:bCs/>
                <w:color w:val="000000"/>
              </w:rPr>
              <w:t>-Analiza na stručnim aktivima</w:t>
            </w:r>
          </w:p>
        </w:tc>
        <w:tc>
          <w:tcPr>
            <w:tcW w:w="719" w:type="pct"/>
          </w:tcPr>
          <w:p w14:paraId="6658135B" w14:textId="77777777" w:rsidR="000F302E" w:rsidRDefault="00154463">
            <w:pPr>
              <w:spacing w:before="120" w:after="120" w:line="360" w:lineRule="auto"/>
              <w:rPr>
                <w:bCs/>
                <w:color w:val="000000"/>
              </w:rPr>
            </w:pPr>
            <w:r>
              <w:rPr>
                <w:bCs/>
                <w:color w:val="000000"/>
              </w:rPr>
              <w:t>-Svi nastavnici, stručna služba i ravnatelj</w:t>
            </w:r>
          </w:p>
        </w:tc>
        <w:tc>
          <w:tcPr>
            <w:tcW w:w="719" w:type="pct"/>
          </w:tcPr>
          <w:p w14:paraId="5BEB78E0" w14:textId="77777777" w:rsidR="000F302E" w:rsidRDefault="00154463">
            <w:pPr>
              <w:spacing w:before="120" w:after="120" w:line="360" w:lineRule="auto"/>
              <w:rPr>
                <w:bCs/>
                <w:color w:val="000000"/>
              </w:rPr>
            </w:pPr>
            <w:r>
              <w:rPr>
                <w:bCs/>
                <w:color w:val="000000"/>
              </w:rPr>
              <w:t>-Provođenje i analiza anketa i upitnika u drugom polugodištu (svibanj)</w:t>
            </w:r>
          </w:p>
          <w:p w14:paraId="73891C03" w14:textId="77777777" w:rsidR="000F302E" w:rsidRDefault="000F302E">
            <w:pPr>
              <w:spacing w:before="120" w:after="120" w:line="360" w:lineRule="auto"/>
              <w:rPr>
                <w:bCs/>
                <w:color w:val="000000"/>
              </w:rPr>
            </w:pPr>
          </w:p>
          <w:p w14:paraId="6E049BD8" w14:textId="77777777" w:rsidR="000F302E" w:rsidRDefault="00154463">
            <w:pPr>
              <w:spacing w:before="120" w:after="120" w:line="360" w:lineRule="auto"/>
              <w:rPr>
                <w:bCs/>
                <w:color w:val="000000"/>
              </w:rPr>
            </w:pPr>
            <w:r>
              <w:rPr>
                <w:bCs/>
                <w:color w:val="000000"/>
              </w:rPr>
              <w:t>- Pedagoški nadzor kontinuirano kroz cijelu školsku godinu</w:t>
            </w:r>
          </w:p>
          <w:p w14:paraId="41DB97F1" w14:textId="77777777" w:rsidR="000F302E" w:rsidRDefault="000F302E">
            <w:pPr>
              <w:spacing w:before="120" w:after="120" w:line="360" w:lineRule="auto"/>
              <w:rPr>
                <w:bCs/>
                <w:color w:val="000000"/>
              </w:rPr>
            </w:pPr>
          </w:p>
          <w:p w14:paraId="2060D6BD" w14:textId="77777777" w:rsidR="000F302E" w:rsidRDefault="00154463">
            <w:pPr>
              <w:spacing w:before="120" w:after="120" w:line="360" w:lineRule="auto"/>
              <w:rPr>
                <w:bCs/>
                <w:color w:val="000000"/>
              </w:rPr>
            </w:pPr>
            <w:r>
              <w:rPr>
                <w:bCs/>
                <w:color w:val="000000"/>
              </w:rPr>
              <w:t>- Analiza rezultata aktivnosti (lipanj)</w:t>
            </w:r>
          </w:p>
        </w:tc>
        <w:tc>
          <w:tcPr>
            <w:tcW w:w="719" w:type="pct"/>
          </w:tcPr>
          <w:p w14:paraId="3E1AD080" w14:textId="77777777" w:rsidR="000F302E" w:rsidRDefault="00154463">
            <w:pPr>
              <w:spacing w:before="120" w:after="120" w:line="360" w:lineRule="auto"/>
              <w:rPr>
                <w:bCs/>
                <w:color w:val="000000"/>
              </w:rPr>
            </w:pPr>
            <w:r>
              <w:rPr>
                <w:bCs/>
                <w:color w:val="000000"/>
              </w:rPr>
              <w:t xml:space="preserve">   Rezultate anketa i upitnika analiziraju NV , stručni aktivi i ravnatelj</w:t>
            </w:r>
          </w:p>
          <w:p w14:paraId="25BD8F0D" w14:textId="77777777" w:rsidR="000F302E" w:rsidRDefault="000F302E">
            <w:pPr>
              <w:spacing w:before="120" w:after="120" w:line="360" w:lineRule="auto"/>
              <w:rPr>
                <w:bCs/>
                <w:color w:val="000000"/>
              </w:rPr>
            </w:pPr>
          </w:p>
          <w:p w14:paraId="7425A350" w14:textId="77777777" w:rsidR="000F302E" w:rsidRDefault="00154463">
            <w:pPr>
              <w:spacing w:before="120" w:after="120" w:line="360" w:lineRule="auto"/>
              <w:rPr>
                <w:bCs/>
                <w:color w:val="000000"/>
              </w:rPr>
            </w:pPr>
            <w:r>
              <w:rPr>
                <w:bCs/>
                <w:color w:val="000000"/>
              </w:rPr>
              <w:t xml:space="preserve">- Pedagoški nadzor provode stručna služba,i ravnatelj </w:t>
            </w:r>
          </w:p>
        </w:tc>
        <w:tc>
          <w:tcPr>
            <w:tcW w:w="684" w:type="pct"/>
          </w:tcPr>
          <w:p w14:paraId="62F719BD" w14:textId="77777777" w:rsidR="000F302E" w:rsidRDefault="00154463">
            <w:pPr>
              <w:spacing w:before="120" w:after="120" w:line="360" w:lineRule="auto"/>
              <w:rPr>
                <w:bCs/>
                <w:color w:val="000000"/>
              </w:rPr>
            </w:pPr>
            <w:r>
              <w:rPr>
                <w:bCs/>
                <w:color w:val="000000"/>
              </w:rPr>
              <w:t xml:space="preserve">-Uspoređivati rezultate anketa i upitnika </w:t>
            </w:r>
          </w:p>
          <w:p w14:paraId="3CA3543B" w14:textId="77777777" w:rsidR="000F302E" w:rsidRDefault="000F302E">
            <w:pPr>
              <w:spacing w:before="120" w:after="120" w:line="360" w:lineRule="auto"/>
              <w:rPr>
                <w:bCs/>
                <w:color w:val="000000"/>
              </w:rPr>
            </w:pPr>
          </w:p>
          <w:p w14:paraId="60E33CD7" w14:textId="77777777" w:rsidR="000F302E" w:rsidRDefault="00154463">
            <w:pPr>
              <w:spacing w:before="120" w:after="120" w:line="360" w:lineRule="auto"/>
              <w:rPr>
                <w:bCs/>
                <w:color w:val="000000"/>
              </w:rPr>
            </w:pPr>
            <w:r>
              <w:rPr>
                <w:bCs/>
                <w:color w:val="000000"/>
              </w:rPr>
              <w:t>-Zapisnici s pedagoškog nadzora</w:t>
            </w:r>
          </w:p>
          <w:p w14:paraId="08A1E30B" w14:textId="77777777" w:rsidR="000F302E" w:rsidRDefault="000F302E">
            <w:pPr>
              <w:spacing w:before="120" w:after="120" w:line="360" w:lineRule="auto"/>
              <w:rPr>
                <w:bCs/>
                <w:color w:val="000000"/>
              </w:rPr>
            </w:pPr>
          </w:p>
          <w:p w14:paraId="458FD5CB" w14:textId="77777777" w:rsidR="000F302E" w:rsidRDefault="00154463">
            <w:pPr>
              <w:spacing w:before="120" w:after="120" w:line="360" w:lineRule="auto"/>
              <w:rPr>
                <w:bCs/>
                <w:color w:val="000000"/>
              </w:rPr>
            </w:pPr>
            <w:r>
              <w:rPr>
                <w:bCs/>
                <w:color w:val="000000"/>
              </w:rPr>
              <w:t>- Individualni razgovori s učenicima i nastavnicima</w:t>
            </w:r>
          </w:p>
        </w:tc>
      </w:tr>
    </w:tbl>
    <w:p w14:paraId="1D76EF1E" w14:textId="77777777" w:rsidR="000F302E" w:rsidRDefault="000F302E">
      <w:pPr>
        <w:spacing w:before="120" w:after="120" w:line="360" w:lineRule="auto"/>
        <w:jc w:val="both"/>
      </w:pPr>
    </w:p>
    <w:p w14:paraId="76C0145B" w14:textId="77777777" w:rsidR="000F302E" w:rsidRDefault="00154463">
      <w:pPr>
        <w:spacing w:before="120" w:after="120" w:line="360" w:lineRule="auto"/>
        <w:jc w:val="both"/>
        <w:rPr>
          <w:b/>
          <w:u w:val="single"/>
        </w:rPr>
      </w:pPr>
      <w:r>
        <w:rPr>
          <w:b/>
          <w:u w:val="single"/>
        </w:rPr>
        <w:br w:type="page"/>
      </w:r>
    </w:p>
    <w:p w14:paraId="41D9EBAF" w14:textId="77777777" w:rsidR="000F302E" w:rsidRDefault="00154463" w:rsidP="00154463">
      <w:pPr>
        <w:pStyle w:val="Naslov1"/>
        <w:numPr>
          <w:ilvl w:val="0"/>
          <w:numId w:val="15"/>
        </w:numPr>
      </w:pPr>
      <w:bookmarkStart w:id="9" w:name="_Toc178601140"/>
      <w:r>
        <w:lastRenderedPageBreak/>
        <w:t>DODATNA NASTAVA</w:t>
      </w:r>
      <w:bookmarkEnd w:id="9"/>
    </w:p>
    <w:p w14:paraId="60335F88" w14:textId="77777777" w:rsidR="000F302E" w:rsidRDefault="00154463">
      <w:pPr>
        <w:spacing w:before="120" w:after="120" w:line="360" w:lineRule="auto"/>
        <w:jc w:val="both"/>
        <w:rPr>
          <w:b/>
        </w:rPr>
      </w:pPr>
      <w:r>
        <w:rPr>
          <w:b/>
        </w:rPr>
        <w:t xml:space="preserve">- </w:t>
      </w:r>
      <w:r>
        <w:t>Dodatna nastava po predmetima, profesorima i broju sati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7"/>
        <w:gridCol w:w="2422"/>
        <w:gridCol w:w="2286"/>
        <w:gridCol w:w="1961"/>
      </w:tblGrid>
      <w:tr w:rsidR="000F302E" w14:paraId="3B7767A7" w14:textId="77777777">
        <w:tc>
          <w:tcPr>
            <w:tcW w:w="9066" w:type="dxa"/>
            <w:gridSpan w:val="4"/>
            <w:shd w:val="clear" w:color="auto" w:fill="auto"/>
          </w:tcPr>
          <w:p w14:paraId="2DE4BEC5" w14:textId="77777777" w:rsidR="000F302E" w:rsidRDefault="00154463">
            <w:pPr>
              <w:spacing w:before="120" w:after="120" w:line="360" w:lineRule="auto"/>
              <w:jc w:val="both"/>
              <w:rPr>
                <w:rFonts w:eastAsia="Calibri"/>
                <w:b/>
              </w:rPr>
            </w:pPr>
            <w:r>
              <w:rPr>
                <w:rFonts w:eastAsia="Calibri"/>
                <w:b/>
              </w:rPr>
              <w:t>HRVATSKI JEZIK</w:t>
            </w:r>
          </w:p>
        </w:tc>
      </w:tr>
      <w:tr w:rsidR="000F302E" w14:paraId="584F775E" w14:textId="77777777">
        <w:tc>
          <w:tcPr>
            <w:tcW w:w="2397" w:type="dxa"/>
            <w:shd w:val="clear" w:color="auto" w:fill="auto"/>
          </w:tcPr>
          <w:p w14:paraId="6ED05492" w14:textId="77777777" w:rsidR="000F302E" w:rsidRDefault="00154463">
            <w:pPr>
              <w:spacing w:before="120" w:after="120" w:line="360" w:lineRule="auto"/>
              <w:jc w:val="both"/>
              <w:rPr>
                <w:rFonts w:eastAsia="Calibri"/>
                <w:bCs/>
              </w:rPr>
            </w:pPr>
            <w:r>
              <w:rPr>
                <w:rFonts w:eastAsia="Calibri"/>
                <w:bCs/>
              </w:rPr>
              <w:t>RAZRED</w:t>
            </w:r>
          </w:p>
        </w:tc>
        <w:tc>
          <w:tcPr>
            <w:tcW w:w="2422" w:type="dxa"/>
            <w:shd w:val="clear" w:color="auto" w:fill="auto"/>
          </w:tcPr>
          <w:p w14:paraId="49495C40" w14:textId="77777777" w:rsidR="000F302E" w:rsidRDefault="00154463">
            <w:pPr>
              <w:spacing w:before="120" w:after="120" w:line="360" w:lineRule="auto"/>
              <w:jc w:val="both"/>
              <w:rPr>
                <w:rFonts w:eastAsia="Calibri"/>
                <w:bCs/>
              </w:rPr>
            </w:pPr>
            <w:r>
              <w:rPr>
                <w:rFonts w:eastAsia="Calibri"/>
                <w:bCs/>
              </w:rPr>
              <w:t>BROJ UČENIKA</w:t>
            </w:r>
          </w:p>
        </w:tc>
        <w:tc>
          <w:tcPr>
            <w:tcW w:w="2286" w:type="dxa"/>
            <w:shd w:val="clear" w:color="auto" w:fill="auto"/>
          </w:tcPr>
          <w:p w14:paraId="1E64DCCB" w14:textId="77777777" w:rsidR="000F302E" w:rsidRDefault="00154463">
            <w:pPr>
              <w:spacing w:before="120" w:after="120" w:line="360" w:lineRule="auto"/>
              <w:jc w:val="both"/>
              <w:rPr>
                <w:rFonts w:eastAsia="Calibri"/>
                <w:bCs/>
              </w:rPr>
            </w:pPr>
            <w:r>
              <w:rPr>
                <w:rFonts w:eastAsia="Calibri"/>
                <w:bCs/>
              </w:rPr>
              <w:t>PROFESOR</w:t>
            </w:r>
          </w:p>
        </w:tc>
        <w:tc>
          <w:tcPr>
            <w:tcW w:w="1961" w:type="dxa"/>
            <w:shd w:val="clear" w:color="auto" w:fill="auto"/>
          </w:tcPr>
          <w:p w14:paraId="1E770D8C" w14:textId="77777777" w:rsidR="000F302E" w:rsidRDefault="00154463">
            <w:pPr>
              <w:spacing w:before="120" w:after="120" w:line="360" w:lineRule="auto"/>
              <w:jc w:val="both"/>
              <w:rPr>
                <w:rFonts w:eastAsia="Calibri"/>
                <w:bCs/>
              </w:rPr>
            </w:pPr>
            <w:r>
              <w:rPr>
                <w:rFonts w:eastAsia="Calibri"/>
                <w:bCs/>
              </w:rPr>
              <w:t>SATI</w:t>
            </w:r>
          </w:p>
        </w:tc>
      </w:tr>
      <w:tr w:rsidR="000F302E" w14:paraId="74F81F7D" w14:textId="77777777">
        <w:tc>
          <w:tcPr>
            <w:tcW w:w="2397" w:type="dxa"/>
            <w:shd w:val="clear" w:color="auto" w:fill="auto"/>
          </w:tcPr>
          <w:p w14:paraId="7BA3443C" w14:textId="77777777" w:rsidR="000F302E" w:rsidRDefault="00154463">
            <w:pPr>
              <w:spacing w:before="120" w:after="120" w:line="360" w:lineRule="auto"/>
              <w:jc w:val="both"/>
              <w:rPr>
                <w:rFonts w:eastAsia="Calibri"/>
                <w:b/>
              </w:rPr>
            </w:pPr>
            <w:r>
              <w:rPr>
                <w:rFonts w:eastAsia="Calibri"/>
              </w:rPr>
              <w:t>4. a</w:t>
            </w:r>
          </w:p>
        </w:tc>
        <w:tc>
          <w:tcPr>
            <w:tcW w:w="2422" w:type="dxa"/>
            <w:shd w:val="clear" w:color="auto" w:fill="auto"/>
          </w:tcPr>
          <w:p w14:paraId="417DB200" w14:textId="77777777" w:rsidR="000F302E" w:rsidRDefault="00154463">
            <w:pPr>
              <w:spacing w:before="120" w:after="120" w:line="360" w:lineRule="auto"/>
              <w:jc w:val="both"/>
              <w:rPr>
                <w:rFonts w:eastAsia="Calibri"/>
              </w:rPr>
            </w:pPr>
            <w:r>
              <w:rPr>
                <w:rFonts w:eastAsia="Calibri"/>
              </w:rPr>
              <w:t>24</w:t>
            </w:r>
          </w:p>
        </w:tc>
        <w:tc>
          <w:tcPr>
            <w:tcW w:w="2286" w:type="dxa"/>
            <w:shd w:val="clear" w:color="auto" w:fill="auto"/>
          </w:tcPr>
          <w:p w14:paraId="0E227BC0" w14:textId="77777777" w:rsidR="000F302E" w:rsidRDefault="00154463">
            <w:pPr>
              <w:spacing w:before="120" w:after="120" w:line="360" w:lineRule="auto"/>
              <w:jc w:val="both"/>
              <w:rPr>
                <w:rFonts w:eastAsia="Calibri"/>
              </w:rPr>
            </w:pPr>
            <w:r>
              <w:rPr>
                <w:rFonts w:eastAsia="Calibri"/>
              </w:rPr>
              <w:t>Ines Smoljko</w:t>
            </w:r>
          </w:p>
        </w:tc>
        <w:tc>
          <w:tcPr>
            <w:tcW w:w="1961" w:type="dxa"/>
            <w:shd w:val="clear" w:color="auto" w:fill="auto"/>
          </w:tcPr>
          <w:p w14:paraId="5BF22EBE" w14:textId="77777777" w:rsidR="000F302E" w:rsidRDefault="00154463">
            <w:pPr>
              <w:spacing w:before="120" w:after="120" w:line="360" w:lineRule="auto"/>
              <w:jc w:val="both"/>
              <w:rPr>
                <w:rFonts w:eastAsia="Calibri"/>
              </w:rPr>
            </w:pPr>
            <w:r>
              <w:rPr>
                <w:rFonts w:eastAsia="Calibri"/>
              </w:rPr>
              <w:t>2</w:t>
            </w:r>
          </w:p>
        </w:tc>
      </w:tr>
      <w:tr w:rsidR="000F302E" w14:paraId="479DCD63" w14:textId="77777777">
        <w:tc>
          <w:tcPr>
            <w:tcW w:w="2397" w:type="dxa"/>
            <w:shd w:val="clear" w:color="auto" w:fill="auto"/>
          </w:tcPr>
          <w:p w14:paraId="6DDCF0E6" w14:textId="77777777" w:rsidR="000F302E" w:rsidRDefault="00154463">
            <w:pPr>
              <w:spacing w:before="120" w:after="120" w:line="360" w:lineRule="auto"/>
              <w:jc w:val="both"/>
              <w:rPr>
                <w:rFonts w:eastAsia="Calibri"/>
                <w:b/>
              </w:rPr>
            </w:pPr>
            <w:r>
              <w:rPr>
                <w:rFonts w:eastAsia="Calibri"/>
              </w:rPr>
              <w:t>4. a, c</w:t>
            </w:r>
          </w:p>
        </w:tc>
        <w:tc>
          <w:tcPr>
            <w:tcW w:w="2422" w:type="dxa"/>
            <w:shd w:val="clear" w:color="auto" w:fill="auto"/>
          </w:tcPr>
          <w:p w14:paraId="5012965F" w14:textId="77777777" w:rsidR="000F302E" w:rsidRDefault="00154463">
            <w:pPr>
              <w:spacing w:before="120" w:after="120" w:line="360" w:lineRule="auto"/>
              <w:jc w:val="both"/>
              <w:rPr>
                <w:rFonts w:eastAsia="Calibri"/>
              </w:rPr>
            </w:pPr>
            <w:r>
              <w:rPr>
                <w:rFonts w:eastAsia="Calibri"/>
              </w:rPr>
              <w:t>21</w:t>
            </w:r>
          </w:p>
        </w:tc>
        <w:tc>
          <w:tcPr>
            <w:tcW w:w="2286" w:type="dxa"/>
            <w:shd w:val="clear" w:color="auto" w:fill="auto"/>
          </w:tcPr>
          <w:p w14:paraId="741FAD39" w14:textId="77777777" w:rsidR="000F302E" w:rsidRDefault="00154463">
            <w:pPr>
              <w:spacing w:before="120" w:after="120" w:line="360" w:lineRule="auto"/>
              <w:jc w:val="both"/>
              <w:rPr>
                <w:rFonts w:eastAsia="Calibri"/>
              </w:rPr>
            </w:pPr>
            <w:r>
              <w:rPr>
                <w:rFonts w:eastAsia="Calibri"/>
              </w:rPr>
              <w:t>Angela Rezo</w:t>
            </w:r>
          </w:p>
        </w:tc>
        <w:tc>
          <w:tcPr>
            <w:tcW w:w="1961" w:type="dxa"/>
            <w:shd w:val="clear" w:color="auto" w:fill="auto"/>
          </w:tcPr>
          <w:p w14:paraId="7E45676D" w14:textId="77777777" w:rsidR="000F302E" w:rsidRDefault="00154463">
            <w:pPr>
              <w:spacing w:before="120" w:after="120" w:line="360" w:lineRule="auto"/>
              <w:jc w:val="both"/>
              <w:rPr>
                <w:rFonts w:eastAsia="Calibri"/>
              </w:rPr>
            </w:pPr>
            <w:r>
              <w:rPr>
                <w:rFonts w:eastAsia="Calibri"/>
              </w:rPr>
              <w:t>2</w:t>
            </w:r>
          </w:p>
        </w:tc>
      </w:tr>
      <w:tr w:rsidR="000F302E" w14:paraId="2610BE71" w14:textId="77777777">
        <w:tc>
          <w:tcPr>
            <w:tcW w:w="2397" w:type="dxa"/>
            <w:shd w:val="clear" w:color="auto" w:fill="auto"/>
          </w:tcPr>
          <w:p w14:paraId="0BDD347F" w14:textId="77777777" w:rsidR="000F302E" w:rsidRDefault="00154463">
            <w:pPr>
              <w:spacing w:before="120" w:after="120" w:line="360" w:lineRule="auto"/>
              <w:jc w:val="both"/>
              <w:rPr>
                <w:rFonts w:eastAsia="Calibri"/>
              </w:rPr>
            </w:pPr>
            <w:r>
              <w:rPr>
                <w:rFonts w:eastAsia="Calibri"/>
              </w:rPr>
              <w:t>4. c, e</w:t>
            </w:r>
          </w:p>
        </w:tc>
        <w:tc>
          <w:tcPr>
            <w:tcW w:w="2422" w:type="dxa"/>
            <w:shd w:val="clear" w:color="auto" w:fill="auto"/>
          </w:tcPr>
          <w:p w14:paraId="4033A455" w14:textId="77777777" w:rsidR="000F302E" w:rsidRDefault="00154463">
            <w:pPr>
              <w:spacing w:before="120" w:after="120" w:line="360" w:lineRule="auto"/>
              <w:jc w:val="both"/>
              <w:rPr>
                <w:rFonts w:eastAsia="Calibri"/>
              </w:rPr>
            </w:pPr>
            <w:r>
              <w:rPr>
                <w:rFonts w:eastAsia="Calibri"/>
              </w:rPr>
              <w:t>35</w:t>
            </w:r>
          </w:p>
        </w:tc>
        <w:tc>
          <w:tcPr>
            <w:tcW w:w="2286" w:type="dxa"/>
            <w:shd w:val="clear" w:color="auto" w:fill="auto"/>
          </w:tcPr>
          <w:p w14:paraId="18343390" w14:textId="77777777" w:rsidR="000F302E" w:rsidRDefault="00154463">
            <w:pPr>
              <w:spacing w:before="120" w:after="120" w:line="360" w:lineRule="auto"/>
              <w:jc w:val="both"/>
              <w:rPr>
                <w:rFonts w:eastAsia="Calibri"/>
              </w:rPr>
            </w:pPr>
            <w:r>
              <w:rPr>
                <w:rFonts w:eastAsia="Calibri"/>
              </w:rPr>
              <w:t>Ivana Glavota</w:t>
            </w:r>
          </w:p>
        </w:tc>
        <w:tc>
          <w:tcPr>
            <w:tcW w:w="1961" w:type="dxa"/>
            <w:shd w:val="clear" w:color="auto" w:fill="auto"/>
          </w:tcPr>
          <w:p w14:paraId="25AAD742" w14:textId="77777777" w:rsidR="000F302E" w:rsidRDefault="00154463">
            <w:pPr>
              <w:spacing w:before="120" w:after="120" w:line="360" w:lineRule="auto"/>
              <w:jc w:val="both"/>
              <w:rPr>
                <w:rFonts w:eastAsia="Calibri"/>
              </w:rPr>
            </w:pPr>
            <w:r>
              <w:rPr>
                <w:rFonts w:eastAsia="Calibri"/>
              </w:rPr>
              <w:t>2</w:t>
            </w:r>
          </w:p>
        </w:tc>
      </w:tr>
    </w:tbl>
    <w:p w14:paraId="6B66C91E" w14:textId="77777777" w:rsidR="000F302E" w:rsidRDefault="000F302E">
      <w:pPr>
        <w:spacing w:before="120" w:after="120"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7"/>
        <w:gridCol w:w="2422"/>
        <w:gridCol w:w="2286"/>
        <w:gridCol w:w="1961"/>
      </w:tblGrid>
      <w:tr w:rsidR="000F302E" w14:paraId="35397862" w14:textId="77777777">
        <w:tc>
          <w:tcPr>
            <w:tcW w:w="9946" w:type="dxa"/>
            <w:gridSpan w:val="4"/>
            <w:shd w:val="clear" w:color="auto" w:fill="auto"/>
          </w:tcPr>
          <w:p w14:paraId="613E7C75" w14:textId="77777777" w:rsidR="000F302E" w:rsidRDefault="00154463">
            <w:pPr>
              <w:spacing w:before="120" w:after="120" w:line="360" w:lineRule="auto"/>
              <w:jc w:val="both"/>
              <w:rPr>
                <w:rFonts w:eastAsia="Calibri"/>
                <w:bCs/>
              </w:rPr>
            </w:pPr>
            <w:r>
              <w:rPr>
                <w:rFonts w:eastAsia="Calibri"/>
                <w:b/>
              </w:rPr>
              <w:t>ENGLESKI</w:t>
            </w:r>
            <w:r>
              <w:rPr>
                <w:rFonts w:eastAsia="Calibri"/>
                <w:bCs/>
              </w:rPr>
              <w:t xml:space="preserve"> </w:t>
            </w:r>
            <w:r>
              <w:rPr>
                <w:rFonts w:eastAsia="Calibri"/>
                <w:b/>
              </w:rPr>
              <w:t>JEZIK</w:t>
            </w:r>
          </w:p>
        </w:tc>
      </w:tr>
      <w:tr w:rsidR="000F302E" w14:paraId="7C2D2BD3" w14:textId="77777777">
        <w:tc>
          <w:tcPr>
            <w:tcW w:w="2639" w:type="dxa"/>
            <w:shd w:val="clear" w:color="auto" w:fill="auto"/>
          </w:tcPr>
          <w:p w14:paraId="78CC264F" w14:textId="77777777" w:rsidR="000F302E" w:rsidRDefault="00154463">
            <w:pPr>
              <w:spacing w:before="120" w:after="120" w:line="360" w:lineRule="auto"/>
              <w:jc w:val="both"/>
              <w:rPr>
                <w:rFonts w:eastAsia="Calibri"/>
                <w:bCs/>
              </w:rPr>
            </w:pPr>
            <w:r>
              <w:rPr>
                <w:rFonts w:eastAsia="Calibri"/>
                <w:bCs/>
              </w:rPr>
              <w:t>RAZRED</w:t>
            </w:r>
          </w:p>
        </w:tc>
        <w:tc>
          <w:tcPr>
            <w:tcW w:w="2647" w:type="dxa"/>
            <w:shd w:val="clear" w:color="auto" w:fill="auto"/>
          </w:tcPr>
          <w:p w14:paraId="4AE69551" w14:textId="77777777" w:rsidR="000F302E" w:rsidRDefault="00154463">
            <w:pPr>
              <w:spacing w:before="120" w:after="120" w:line="360" w:lineRule="auto"/>
              <w:jc w:val="both"/>
              <w:rPr>
                <w:rFonts w:eastAsia="Calibri"/>
                <w:bCs/>
              </w:rPr>
            </w:pPr>
            <w:r>
              <w:rPr>
                <w:rFonts w:eastAsia="Calibri"/>
                <w:bCs/>
              </w:rPr>
              <w:t>BROJ UČENIKA</w:t>
            </w:r>
          </w:p>
        </w:tc>
        <w:tc>
          <w:tcPr>
            <w:tcW w:w="2457" w:type="dxa"/>
            <w:shd w:val="clear" w:color="auto" w:fill="auto"/>
          </w:tcPr>
          <w:p w14:paraId="0AFB1E91" w14:textId="77777777" w:rsidR="000F302E" w:rsidRDefault="00154463">
            <w:pPr>
              <w:spacing w:before="120" w:after="120" w:line="360" w:lineRule="auto"/>
              <w:jc w:val="both"/>
              <w:rPr>
                <w:rFonts w:eastAsia="Calibri"/>
                <w:bCs/>
              </w:rPr>
            </w:pPr>
            <w:r>
              <w:rPr>
                <w:rFonts w:eastAsia="Calibri"/>
                <w:bCs/>
              </w:rPr>
              <w:t>PROFESOR</w:t>
            </w:r>
          </w:p>
        </w:tc>
        <w:tc>
          <w:tcPr>
            <w:tcW w:w="2203" w:type="dxa"/>
            <w:shd w:val="clear" w:color="auto" w:fill="auto"/>
          </w:tcPr>
          <w:p w14:paraId="5ED067DB" w14:textId="77777777" w:rsidR="000F302E" w:rsidRDefault="00154463">
            <w:pPr>
              <w:spacing w:before="120" w:after="120" w:line="360" w:lineRule="auto"/>
              <w:jc w:val="both"/>
              <w:rPr>
                <w:rFonts w:eastAsia="Calibri"/>
                <w:bCs/>
              </w:rPr>
            </w:pPr>
            <w:r>
              <w:rPr>
                <w:rFonts w:eastAsia="Calibri"/>
                <w:bCs/>
              </w:rPr>
              <w:t>SATI</w:t>
            </w:r>
          </w:p>
        </w:tc>
      </w:tr>
      <w:tr w:rsidR="000F302E" w14:paraId="5F65C291" w14:textId="77777777">
        <w:tc>
          <w:tcPr>
            <w:tcW w:w="2639" w:type="dxa"/>
            <w:shd w:val="clear" w:color="auto" w:fill="auto"/>
          </w:tcPr>
          <w:p w14:paraId="6BF733BD" w14:textId="77777777" w:rsidR="000F302E" w:rsidRDefault="00154463">
            <w:pPr>
              <w:spacing w:before="120" w:after="120" w:line="360" w:lineRule="auto"/>
              <w:jc w:val="both"/>
              <w:rPr>
                <w:rFonts w:eastAsia="Calibri"/>
                <w:bCs/>
              </w:rPr>
            </w:pPr>
            <w:r>
              <w:rPr>
                <w:rFonts w:eastAsia="Calibri"/>
                <w:bCs/>
              </w:rPr>
              <w:t>4. a, c</w:t>
            </w:r>
          </w:p>
        </w:tc>
        <w:tc>
          <w:tcPr>
            <w:tcW w:w="2647" w:type="dxa"/>
            <w:shd w:val="clear" w:color="auto" w:fill="auto"/>
          </w:tcPr>
          <w:p w14:paraId="0588BDB1" w14:textId="77777777" w:rsidR="000F302E" w:rsidRDefault="00154463">
            <w:pPr>
              <w:spacing w:before="120" w:after="120" w:line="360" w:lineRule="auto"/>
              <w:jc w:val="both"/>
              <w:rPr>
                <w:rFonts w:eastAsia="Calibri"/>
                <w:bCs/>
              </w:rPr>
            </w:pPr>
            <w:r>
              <w:rPr>
                <w:rFonts w:eastAsia="Calibri"/>
                <w:bCs/>
              </w:rPr>
              <w:t>35</w:t>
            </w:r>
          </w:p>
        </w:tc>
        <w:tc>
          <w:tcPr>
            <w:tcW w:w="2457" w:type="dxa"/>
            <w:shd w:val="clear" w:color="auto" w:fill="auto"/>
          </w:tcPr>
          <w:p w14:paraId="69E1F5A8" w14:textId="77777777" w:rsidR="000F302E" w:rsidRDefault="00154463">
            <w:pPr>
              <w:spacing w:before="120" w:after="120" w:line="360" w:lineRule="auto"/>
              <w:jc w:val="both"/>
              <w:rPr>
                <w:rFonts w:eastAsia="Calibri"/>
                <w:bCs/>
              </w:rPr>
            </w:pPr>
            <w:r>
              <w:rPr>
                <w:rFonts w:eastAsia="Calibri"/>
                <w:bCs/>
              </w:rPr>
              <w:t>Elizabeta Kapural</w:t>
            </w:r>
          </w:p>
        </w:tc>
        <w:tc>
          <w:tcPr>
            <w:tcW w:w="2203" w:type="dxa"/>
            <w:shd w:val="clear" w:color="auto" w:fill="auto"/>
          </w:tcPr>
          <w:p w14:paraId="1C9A1D61" w14:textId="77777777" w:rsidR="000F302E" w:rsidRDefault="00154463">
            <w:pPr>
              <w:spacing w:before="120" w:after="120" w:line="360" w:lineRule="auto"/>
              <w:jc w:val="both"/>
              <w:rPr>
                <w:rFonts w:eastAsia="Calibri"/>
                <w:bCs/>
              </w:rPr>
            </w:pPr>
            <w:r>
              <w:rPr>
                <w:rFonts w:eastAsia="Calibri"/>
                <w:bCs/>
              </w:rPr>
              <w:t>2</w:t>
            </w:r>
          </w:p>
        </w:tc>
      </w:tr>
      <w:tr w:rsidR="000F302E" w14:paraId="6461695A" w14:textId="77777777">
        <w:tc>
          <w:tcPr>
            <w:tcW w:w="2639" w:type="dxa"/>
            <w:shd w:val="clear" w:color="auto" w:fill="auto"/>
          </w:tcPr>
          <w:p w14:paraId="5DE61495" w14:textId="77777777" w:rsidR="000F302E" w:rsidRDefault="00154463">
            <w:pPr>
              <w:spacing w:before="120" w:after="120" w:line="360" w:lineRule="auto"/>
              <w:jc w:val="both"/>
              <w:rPr>
                <w:rFonts w:eastAsia="Calibri"/>
                <w:bCs/>
              </w:rPr>
            </w:pPr>
            <w:r>
              <w:rPr>
                <w:rFonts w:eastAsia="Calibri"/>
                <w:bCs/>
              </w:rPr>
              <w:t>4. b, e</w:t>
            </w:r>
          </w:p>
        </w:tc>
        <w:tc>
          <w:tcPr>
            <w:tcW w:w="2647" w:type="dxa"/>
            <w:shd w:val="clear" w:color="auto" w:fill="auto"/>
          </w:tcPr>
          <w:p w14:paraId="5EB08526" w14:textId="77777777" w:rsidR="000F302E" w:rsidRDefault="00154463">
            <w:pPr>
              <w:spacing w:before="120" w:after="120" w:line="360" w:lineRule="auto"/>
              <w:jc w:val="both"/>
              <w:rPr>
                <w:rFonts w:eastAsia="Calibri"/>
                <w:bCs/>
              </w:rPr>
            </w:pPr>
            <w:r>
              <w:rPr>
                <w:rFonts w:eastAsia="Calibri"/>
                <w:bCs/>
              </w:rPr>
              <w:t>30</w:t>
            </w:r>
          </w:p>
        </w:tc>
        <w:tc>
          <w:tcPr>
            <w:tcW w:w="2457" w:type="dxa"/>
            <w:shd w:val="clear" w:color="auto" w:fill="auto"/>
          </w:tcPr>
          <w:p w14:paraId="34F0E7A9" w14:textId="77777777" w:rsidR="000F302E" w:rsidRDefault="00154463">
            <w:pPr>
              <w:spacing w:before="120" w:after="120" w:line="360" w:lineRule="auto"/>
              <w:jc w:val="both"/>
              <w:rPr>
                <w:rFonts w:eastAsia="Calibri"/>
                <w:bCs/>
              </w:rPr>
            </w:pPr>
            <w:r>
              <w:rPr>
                <w:rFonts w:eastAsia="Calibri"/>
                <w:bCs/>
              </w:rPr>
              <w:t>Tina Nenadić</w:t>
            </w:r>
          </w:p>
        </w:tc>
        <w:tc>
          <w:tcPr>
            <w:tcW w:w="2203" w:type="dxa"/>
            <w:shd w:val="clear" w:color="auto" w:fill="auto"/>
          </w:tcPr>
          <w:p w14:paraId="18F4049B" w14:textId="77777777" w:rsidR="000F302E" w:rsidRDefault="00154463">
            <w:pPr>
              <w:spacing w:before="120" w:after="120" w:line="360" w:lineRule="auto"/>
              <w:jc w:val="both"/>
              <w:rPr>
                <w:rFonts w:eastAsia="Calibri"/>
                <w:bCs/>
              </w:rPr>
            </w:pPr>
            <w:r>
              <w:rPr>
                <w:rFonts w:eastAsia="Calibri"/>
                <w:bCs/>
              </w:rPr>
              <w:t>2</w:t>
            </w:r>
          </w:p>
        </w:tc>
      </w:tr>
    </w:tbl>
    <w:p w14:paraId="081380A2" w14:textId="77777777" w:rsidR="000F302E" w:rsidRDefault="000F302E">
      <w:pPr>
        <w:spacing w:before="120" w:after="120" w:line="360" w:lineRule="auto"/>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7"/>
        <w:gridCol w:w="2422"/>
        <w:gridCol w:w="2286"/>
        <w:gridCol w:w="1961"/>
      </w:tblGrid>
      <w:tr w:rsidR="000F302E" w14:paraId="323FD102" w14:textId="77777777">
        <w:tc>
          <w:tcPr>
            <w:tcW w:w="9946" w:type="dxa"/>
            <w:gridSpan w:val="4"/>
            <w:shd w:val="clear" w:color="auto" w:fill="auto"/>
          </w:tcPr>
          <w:p w14:paraId="6F3A7FA5" w14:textId="77777777" w:rsidR="000F302E" w:rsidRDefault="00154463">
            <w:pPr>
              <w:spacing w:before="120" w:after="120" w:line="360" w:lineRule="auto"/>
              <w:jc w:val="both"/>
              <w:rPr>
                <w:rFonts w:eastAsia="Calibri"/>
                <w:b/>
              </w:rPr>
            </w:pPr>
            <w:r>
              <w:rPr>
                <w:rFonts w:eastAsia="Calibri"/>
                <w:b/>
              </w:rPr>
              <w:t>MATEMATIKA</w:t>
            </w:r>
          </w:p>
        </w:tc>
      </w:tr>
      <w:tr w:rsidR="000F302E" w14:paraId="32F35CC9" w14:textId="77777777">
        <w:tc>
          <w:tcPr>
            <w:tcW w:w="2639" w:type="dxa"/>
            <w:shd w:val="clear" w:color="auto" w:fill="auto"/>
          </w:tcPr>
          <w:p w14:paraId="5541FB23" w14:textId="77777777" w:rsidR="000F302E" w:rsidRDefault="00154463">
            <w:pPr>
              <w:spacing w:before="120" w:after="120" w:line="360" w:lineRule="auto"/>
              <w:jc w:val="both"/>
              <w:rPr>
                <w:rFonts w:eastAsia="Calibri"/>
                <w:bCs/>
              </w:rPr>
            </w:pPr>
            <w:r>
              <w:rPr>
                <w:rFonts w:eastAsia="Calibri"/>
                <w:bCs/>
              </w:rPr>
              <w:t>RAZRED</w:t>
            </w:r>
          </w:p>
        </w:tc>
        <w:tc>
          <w:tcPr>
            <w:tcW w:w="2647" w:type="dxa"/>
            <w:shd w:val="clear" w:color="auto" w:fill="auto"/>
          </w:tcPr>
          <w:p w14:paraId="5F4C5D82" w14:textId="77777777" w:rsidR="000F302E" w:rsidRDefault="00154463">
            <w:pPr>
              <w:spacing w:before="120" w:after="120" w:line="360" w:lineRule="auto"/>
              <w:jc w:val="both"/>
              <w:rPr>
                <w:rFonts w:eastAsia="Calibri"/>
                <w:bCs/>
              </w:rPr>
            </w:pPr>
            <w:r>
              <w:rPr>
                <w:rFonts w:eastAsia="Calibri"/>
                <w:bCs/>
              </w:rPr>
              <w:t>BROJ UČENIKA</w:t>
            </w:r>
          </w:p>
        </w:tc>
        <w:tc>
          <w:tcPr>
            <w:tcW w:w="2457" w:type="dxa"/>
            <w:shd w:val="clear" w:color="auto" w:fill="auto"/>
          </w:tcPr>
          <w:p w14:paraId="0FAC1E5E" w14:textId="77777777" w:rsidR="000F302E" w:rsidRDefault="00154463">
            <w:pPr>
              <w:spacing w:before="120" w:after="120" w:line="360" w:lineRule="auto"/>
              <w:jc w:val="both"/>
              <w:rPr>
                <w:rFonts w:eastAsia="Calibri"/>
                <w:bCs/>
              </w:rPr>
            </w:pPr>
            <w:r>
              <w:rPr>
                <w:rFonts w:eastAsia="Calibri"/>
                <w:bCs/>
              </w:rPr>
              <w:t>PROFESOR</w:t>
            </w:r>
          </w:p>
        </w:tc>
        <w:tc>
          <w:tcPr>
            <w:tcW w:w="2203" w:type="dxa"/>
            <w:shd w:val="clear" w:color="auto" w:fill="auto"/>
          </w:tcPr>
          <w:p w14:paraId="5915C354" w14:textId="77777777" w:rsidR="000F302E" w:rsidRDefault="00154463">
            <w:pPr>
              <w:spacing w:before="120" w:after="120" w:line="360" w:lineRule="auto"/>
              <w:jc w:val="both"/>
              <w:rPr>
                <w:rFonts w:eastAsia="Calibri"/>
                <w:bCs/>
              </w:rPr>
            </w:pPr>
            <w:r>
              <w:rPr>
                <w:rFonts w:eastAsia="Calibri"/>
                <w:bCs/>
              </w:rPr>
              <w:t>SATI</w:t>
            </w:r>
          </w:p>
        </w:tc>
      </w:tr>
      <w:tr w:rsidR="000F302E" w14:paraId="2E14977F" w14:textId="77777777">
        <w:tc>
          <w:tcPr>
            <w:tcW w:w="2639" w:type="dxa"/>
            <w:shd w:val="clear" w:color="auto" w:fill="auto"/>
          </w:tcPr>
          <w:p w14:paraId="3D3B5ABE" w14:textId="77777777" w:rsidR="000F302E" w:rsidRDefault="00154463">
            <w:pPr>
              <w:spacing w:before="120" w:after="120" w:line="360" w:lineRule="auto"/>
              <w:jc w:val="both"/>
              <w:rPr>
                <w:rFonts w:eastAsia="Calibri"/>
                <w:bCs/>
              </w:rPr>
            </w:pPr>
            <w:r>
              <w:rPr>
                <w:rFonts w:eastAsia="Calibri"/>
                <w:bCs/>
              </w:rPr>
              <w:t>4. a, b</w:t>
            </w:r>
          </w:p>
        </w:tc>
        <w:tc>
          <w:tcPr>
            <w:tcW w:w="2647" w:type="dxa"/>
            <w:shd w:val="clear" w:color="auto" w:fill="auto"/>
          </w:tcPr>
          <w:p w14:paraId="29150F0E" w14:textId="77777777" w:rsidR="000F302E" w:rsidRDefault="00154463">
            <w:pPr>
              <w:spacing w:before="120" w:after="120" w:line="360" w:lineRule="auto"/>
              <w:jc w:val="both"/>
              <w:rPr>
                <w:rFonts w:eastAsia="Calibri"/>
                <w:bCs/>
              </w:rPr>
            </w:pPr>
            <w:r>
              <w:rPr>
                <w:rFonts w:eastAsia="Calibri"/>
                <w:bCs/>
              </w:rPr>
              <w:t>44</w:t>
            </w:r>
          </w:p>
        </w:tc>
        <w:tc>
          <w:tcPr>
            <w:tcW w:w="2457" w:type="dxa"/>
            <w:shd w:val="clear" w:color="auto" w:fill="auto"/>
          </w:tcPr>
          <w:p w14:paraId="27EF525F" w14:textId="77777777" w:rsidR="000F302E" w:rsidRDefault="00154463">
            <w:pPr>
              <w:spacing w:before="120" w:after="120" w:line="360" w:lineRule="auto"/>
              <w:jc w:val="both"/>
              <w:rPr>
                <w:rFonts w:eastAsia="Calibri"/>
                <w:bCs/>
              </w:rPr>
            </w:pPr>
            <w:r>
              <w:rPr>
                <w:rFonts w:eastAsia="Calibri"/>
              </w:rPr>
              <w:t>Ana Mendeš</w:t>
            </w:r>
          </w:p>
        </w:tc>
        <w:tc>
          <w:tcPr>
            <w:tcW w:w="2203" w:type="dxa"/>
            <w:shd w:val="clear" w:color="auto" w:fill="auto"/>
          </w:tcPr>
          <w:p w14:paraId="2337C887" w14:textId="77777777" w:rsidR="000F302E" w:rsidRDefault="00154463">
            <w:pPr>
              <w:spacing w:before="120" w:after="120" w:line="360" w:lineRule="auto"/>
              <w:jc w:val="both"/>
              <w:rPr>
                <w:rFonts w:eastAsia="Calibri"/>
                <w:bCs/>
              </w:rPr>
            </w:pPr>
            <w:r>
              <w:rPr>
                <w:rFonts w:eastAsia="Calibri"/>
                <w:bCs/>
              </w:rPr>
              <w:t>2</w:t>
            </w:r>
          </w:p>
        </w:tc>
      </w:tr>
      <w:tr w:rsidR="000F302E" w14:paraId="658C5FEA" w14:textId="77777777">
        <w:tc>
          <w:tcPr>
            <w:tcW w:w="2639" w:type="dxa"/>
            <w:shd w:val="clear" w:color="auto" w:fill="auto"/>
          </w:tcPr>
          <w:p w14:paraId="67049C4E" w14:textId="77777777" w:rsidR="000F302E" w:rsidRDefault="00154463">
            <w:pPr>
              <w:spacing w:before="120" w:after="120" w:line="360" w:lineRule="auto"/>
              <w:jc w:val="both"/>
              <w:rPr>
                <w:rFonts w:eastAsia="Calibri"/>
                <w:bCs/>
              </w:rPr>
            </w:pPr>
            <w:r>
              <w:rPr>
                <w:rFonts w:eastAsia="Calibri"/>
                <w:bCs/>
              </w:rPr>
              <w:t>4. c, e</w:t>
            </w:r>
          </w:p>
        </w:tc>
        <w:tc>
          <w:tcPr>
            <w:tcW w:w="2647" w:type="dxa"/>
            <w:shd w:val="clear" w:color="auto" w:fill="auto"/>
          </w:tcPr>
          <w:p w14:paraId="36ED4CE1" w14:textId="77777777" w:rsidR="000F302E" w:rsidRDefault="00154463">
            <w:pPr>
              <w:spacing w:before="120" w:after="120" w:line="360" w:lineRule="auto"/>
              <w:jc w:val="both"/>
              <w:rPr>
                <w:rFonts w:eastAsia="Calibri"/>
                <w:bCs/>
              </w:rPr>
            </w:pPr>
            <w:r>
              <w:rPr>
                <w:rFonts w:eastAsia="Calibri"/>
                <w:bCs/>
              </w:rPr>
              <w:t>36</w:t>
            </w:r>
          </w:p>
        </w:tc>
        <w:tc>
          <w:tcPr>
            <w:tcW w:w="2457" w:type="dxa"/>
            <w:shd w:val="clear" w:color="auto" w:fill="auto"/>
          </w:tcPr>
          <w:p w14:paraId="48AB26D5" w14:textId="77777777" w:rsidR="000F302E" w:rsidRDefault="00154463">
            <w:pPr>
              <w:spacing w:before="120" w:after="120" w:line="360" w:lineRule="auto"/>
              <w:jc w:val="both"/>
              <w:rPr>
                <w:rFonts w:eastAsia="Calibri"/>
                <w:bCs/>
              </w:rPr>
            </w:pPr>
            <w:r>
              <w:rPr>
                <w:rFonts w:eastAsia="Calibri"/>
              </w:rPr>
              <w:t>Ante Trutin</w:t>
            </w:r>
          </w:p>
        </w:tc>
        <w:tc>
          <w:tcPr>
            <w:tcW w:w="2203" w:type="dxa"/>
            <w:shd w:val="clear" w:color="auto" w:fill="auto"/>
          </w:tcPr>
          <w:p w14:paraId="68FDA413" w14:textId="77777777" w:rsidR="000F302E" w:rsidRDefault="00154463">
            <w:pPr>
              <w:spacing w:before="120" w:after="120" w:line="360" w:lineRule="auto"/>
              <w:jc w:val="both"/>
              <w:rPr>
                <w:rFonts w:eastAsia="Calibri"/>
                <w:bCs/>
              </w:rPr>
            </w:pPr>
            <w:r>
              <w:rPr>
                <w:rFonts w:eastAsia="Calibri"/>
                <w:bCs/>
              </w:rPr>
              <w:t>1</w:t>
            </w:r>
          </w:p>
        </w:tc>
      </w:tr>
    </w:tbl>
    <w:p w14:paraId="55488D3E" w14:textId="77777777" w:rsidR="000F302E" w:rsidRDefault="000F302E">
      <w:pPr>
        <w:spacing w:before="120" w:after="120"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7"/>
        <w:gridCol w:w="2422"/>
        <w:gridCol w:w="2286"/>
        <w:gridCol w:w="1961"/>
      </w:tblGrid>
      <w:tr w:rsidR="000F302E" w14:paraId="73F25170" w14:textId="77777777">
        <w:tc>
          <w:tcPr>
            <w:tcW w:w="9066" w:type="dxa"/>
            <w:gridSpan w:val="4"/>
            <w:shd w:val="clear" w:color="auto" w:fill="auto"/>
          </w:tcPr>
          <w:p w14:paraId="5B5F5951" w14:textId="77777777" w:rsidR="000F302E" w:rsidRDefault="00154463">
            <w:pPr>
              <w:spacing w:before="120" w:after="120" w:line="360" w:lineRule="auto"/>
              <w:jc w:val="both"/>
              <w:rPr>
                <w:rFonts w:eastAsia="Calibri"/>
                <w:b/>
              </w:rPr>
            </w:pPr>
            <w:r>
              <w:rPr>
                <w:rFonts w:eastAsia="Calibri"/>
                <w:b/>
              </w:rPr>
              <w:t>MATEMATIKA</w:t>
            </w:r>
          </w:p>
        </w:tc>
      </w:tr>
      <w:tr w:rsidR="000F302E" w14:paraId="3E3B7E31" w14:textId="77777777">
        <w:tc>
          <w:tcPr>
            <w:tcW w:w="2397" w:type="dxa"/>
            <w:shd w:val="clear" w:color="auto" w:fill="auto"/>
          </w:tcPr>
          <w:p w14:paraId="322B2DCC" w14:textId="77777777" w:rsidR="000F302E" w:rsidRDefault="00154463">
            <w:pPr>
              <w:spacing w:before="120" w:after="120" w:line="360" w:lineRule="auto"/>
              <w:jc w:val="both"/>
              <w:rPr>
                <w:rFonts w:eastAsia="Calibri"/>
                <w:bCs/>
              </w:rPr>
            </w:pPr>
            <w:r>
              <w:rPr>
                <w:rFonts w:eastAsia="Calibri"/>
                <w:bCs/>
              </w:rPr>
              <w:t>RAZRED</w:t>
            </w:r>
          </w:p>
        </w:tc>
        <w:tc>
          <w:tcPr>
            <w:tcW w:w="2422" w:type="dxa"/>
            <w:shd w:val="clear" w:color="auto" w:fill="auto"/>
          </w:tcPr>
          <w:p w14:paraId="3D88CB8B" w14:textId="77777777" w:rsidR="000F302E" w:rsidRDefault="00154463">
            <w:pPr>
              <w:spacing w:before="120" w:after="120" w:line="360" w:lineRule="auto"/>
              <w:jc w:val="both"/>
              <w:rPr>
                <w:rFonts w:eastAsia="Calibri"/>
                <w:bCs/>
              </w:rPr>
            </w:pPr>
            <w:r>
              <w:rPr>
                <w:rFonts w:eastAsia="Calibri"/>
                <w:bCs/>
              </w:rPr>
              <w:t>BROJ UČENIKA</w:t>
            </w:r>
          </w:p>
        </w:tc>
        <w:tc>
          <w:tcPr>
            <w:tcW w:w="2286" w:type="dxa"/>
            <w:shd w:val="clear" w:color="auto" w:fill="auto"/>
          </w:tcPr>
          <w:p w14:paraId="43F56492" w14:textId="77777777" w:rsidR="000F302E" w:rsidRDefault="00154463">
            <w:pPr>
              <w:spacing w:before="120" w:after="120" w:line="360" w:lineRule="auto"/>
              <w:jc w:val="both"/>
              <w:rPr>
                <w:rFonts w:eastAsia="Calibri"/>
                <w:bCs/>
              </w:rPr>
            </w:pPr>
            <w:r>
              <w:rPr>
                <w:rFonts w:eastAsia="Calibri"/>
                <w:bCs/>
              </w:rPr>
              <w:t>PROFESOR</w:t>
            </w:r>
          </w:p>
        </w:tc>
        <w:tc>
          <w:tcPr>
            <w:tcW w:w="1961" w:type="dxa"/>
            <w:shd w:val="clear" w:color="auto" w:fill="auto"/>
          </w:tcPr>
          <w:p w14:paraId="381FFD0C" w14:textId="77777777" w:rsidR="000F302E" w:rsidRDefault="00154463">
            <w:pPr>
              <w:spacing w:before="120" w:after="120" w:line="360" w:lineRule="auto"/>
              <w:jc w:val="both"/>
              <w:rPr>
                <w:rFonts w:eastAsia="Calibri"/>
                <w:bCs/>
              </w:rPr>
            </w:pPr>
            <w:r>
              <w:rPr>
                <w:rFonts w:eastAsia="Calibri"/>
                <w:bCs/>
              </w:rPr>
              <w:t>SATI</w:t>
            </w:r>
          </w:p>
        </w:tc>
      </w:tr>
      <w:tr w:rsidR="000F302E" w14:paraId="4CA5A775" w14:textId="77777777">
        <w:tc>
          <w:tcPr>
            <w:tcW w:w="2397" w:type="dxa"/>
            <w:shd w:val="clear" w:color="auto" w:fill="auto"/>
          </w:tcPr>
          <w:p w14:paraId="0B64E68F" w14:textId="77777777" w:rsidR="000F302E" w:rsidRDefault="00154463">
            <w:pPr>
              <w:spacing w:before="120" w:after="120" w:line="360" w:lineRule="auto"/>
              <w:jc w:val="both"/>
              <w:rPr>
                <w:rFonts w:eastAsia="Calibri"/>
                <w:bCs/>
              </w:rPr>
            </w:pPr>
            <w:r>
              <w:rPr>
                <w:rFonts w:eastAsia="Calibri"/>
                <w:bCs/>
              </w:rPr>
              <w:t>4. a, b, c, e</w:t>
            </w:r>
          </w:p>
        </w:tc>
        <w:tc>
          <w:tcPr>
            <w:tcW w:w="2422" w:type="dxa"/>
            <w:shd w:val="clear" w:color="auto" w:fill="auto"/>
          </w:tcPr>
          <w:p w14:paraId="38EDBDBD" w14:textId="77777777" w:rsidR="000F302E" w:rsidRDefault="00154463">
            <w:pPr>
              <w:spacing w:before="120" w:after="120" w:line="360" w:lineRule="auto"/>
              <w:jc w:val="both"/>
              <w:rPr>
                <w:rFonts w:eastAsia="Calibri"/>
                <w:bCs/>
              </w:rPr>
            </w:pPr>
            <w:r>
              <w:rPr>
                <w:rFonts w:eastAsia="Calibri"/>
                <w:bCs/>
              </w:rPr>
              <w:t>28</w:t>
            </w:r>
          </w:p>
        </w:tc>
        <w:tc>
          <w:tcPr>
            <w:tcW w:w="2286" w:type="dxa"/>
            <w:shd w:val="clear" w:color="auto" w:fill="auto"/>
          </w:tcPr>
          <w:p w14:paraId="1394C192" w14:textId="77777777" w:rsidR="000F302E" w:rsidRDefault="00154463">
            <w:pPr>
              <w:spacing w:before="120" w:after="120" w:line="360" w:lineRule="auto"/>
              <w:jc w:val="both"/>
              <w:rPr>
                <w:rFonts w:eastAsia="Calibri"/>
                <w:bCs/>
              </w:rPr>
            </w:pPr>
            <w:r>
              <w:rPr>
                <w:rFonts w:eastAsia="Calibri"/>
              </w:rPr>
              <w:t>Mate Jonjić</w:t>
            </w:r>
          </w:p>
        </w:tc>
        <w:tc>
          <w:tcPr>
            <w:tcW w:w="1961" w:type="dxa"/>
            <w:shd w:val="clear" w:color="auto" w:fill="auto"/>
          </w:tcPr>
          <w:p w14:paraId="4CD2C392" w14:textId="77777777" w:rsidR="000F302E" w:rsidRDefault="00154463">
            <w:pPr>
              <w:spacing w:before="120" w:after="120" w:line="360" w:lineRule="auto"/>
              <w:jc w:val="both"/>
              <w:rPr>
                <w:rFonts w:eastAsia="Calibri"/>
                <w:bCs/>
              </w:rPr>
            </w:pPr>
            <w:r>
              <w:rPr>
                <w:rFonts w:eastAsia="Calibri"/>
                <w:bCs/>
              </w:rPr>
              <w:t>2</w:t>
            </w:r>
          </w:p>
        </w:tc>
      </w:tr>
      <w:tr w:rsidR="000F302E" w14:paraId="0B9D540C" w14:textId="77777777">
        <w:tc>
          <w:tcPr>
            <w:tcW w:w="9066" w:type="dxa"/>
            <w:gridSpan w:val="4"/>
            <w:shd w:val="clear" w:color="auto" w:fill="auto"/>
          </w:tcPr>
          <w:p w14:paraId="0A16112B" w14:textId="77777777" w:rsidR="000F302E" w:rsidRDefault="00154463">
            <w:pPr>
              <w:spacing w:before="120" w:after="120" w:line="360" w:lineRule="auto"/>
              <w:jc w:val="both"/>
              <w:rPr>
                <w:rFonts w:eastAsia="Calibri"/>
                <w:b/>
              </w:rPr>
            </w:pPr>
            <w:r>
              <w:rPr>
                <w:rFonts w:eastAsia="Calibri"/>
                <w:b/>
              </w:rPr>
              <w:lastRenderedPageBreak/>
              <w:t>PSIHOLOGIJA</w:t>
            </w:r>
          </w:p>
        </w:tc>
      </w:tr>
      <w:tr w:rsidR="000F302E" w14:paraId="26AC1DB8" w14:textId="77777777">
        <w:tc>
          <w:tcPr>
            <w:tcW w:w="2397" w:type="dxa"/>
            <w:shd w:val="clear" w:color="auto" w:fill="auto"/>
          </w:tcPr>
          <w:p w14:paraId="2DAE1765" w14:textId="77777777" w:rsidR="000F302E" w:rsidRDefault="00154463">
            <w:pPr>
              <w:spacing w:before="120" w:after="120" w:line="360" w:lineRule="auto"/>
              <w:jc w:val="both"/>
              <w:rPr>
                <w:rFonts w:eastAsia="Calibri"/>
                <w:bCs/>
              </w:rPr>
            </w:pPr>
            <w:r>
              <w:rPr>
                <w:rFonts w:eastAsia="Calibri"/>
                <w:bCs/>
              </w:rPr>
              <w:t>RAZRED</w:t>
            </w:r>
          </w:p>
        </w:tc>
        <w:tc>
          <w:tcPr>
            <w:tcW w:w="2422" w:type="dxa"/>
            <w:shd w:val="clear" w:color="auto" w:fill="auto"/>
          </w:tcPr>
          <w:p w14:paraId="0AC438AA" w14:textId="77777777" w:rsidR="000F302E" w:rsidRDefault="00154463">
            <w:pPr>
              <w:spacing w:before="120" w:after="120" w:line="360" w:lineRule="auto"/>
              <w:jc w:val="both"/>
              <w:rPr>
                <w:rFonts w:eastAsia="Calibri"/>
                <w:bCs/>
              </w:rPr>
            </w:pPr>
            <w:r>
              <w:rPr>
                <w:rFonts w:eastAsia="Calibri"/>
                <w:bCs/>
              </w:rPr>
              <w:t>BROJ UČENIKA</w:t>
            </w:r>
          </w:p>
        </w:tc>
        <w:tc>
          <w:tcPr>
            <w:tcW w:w="2286" w:type="dxa"/>
            <w:shd w:val="clear" w:color="auto" w:fill="auto"/>
          </w:tcPr>
          <w:p w14:paraId="24BE835D" w14:textId="77777777" w:rsidR="000F302E" w:rsidRDefault="00154463">
            <w:pPr>
              <w:spacing w:before="120" w:after="120" w:line="360" w:lineRule="auto"/>
              <w:jc w:val="both"/>
              <w:rPr>
                <w:rFonts w:eastAsia="Calibri"/>
                <w:bCs/>
              </w:rPr>
            </w:pPr>
            <w:r>
              <w:rPr>
                <w:rFonts w:eastAsia="Calibri"/>
                <w:bCs/>
              </w:rPr>
              <w:t>PROFESOR</w:t>
            </w:r>
          </w:p>
        </w:tc>
        <w:tc>
          <w:tcPr>
            <w:tcW w:w="1961" w:type="dxa"/>
            <w:shd w:val="clear" w:color="auto" w:fill="auto"/>
          </w:tcPr>
          <w:p w14:paraId="3BC243B4" w14:textId="77777777" w:rsidR="000F302E" w:rsidRDefault="00154463">
            <w:pPr>
              <w:spacing w:before="120" w:after="120" w:line="360" w:lineRule="auto"/>
              <w:jc w:val="both"/>
              <w:rPr>
                <w:rFonts w:eastAsia="Calibri"/>
                <w:bCs/>
              </w:rPr>
            </w:pPr>
            <w:r>
              <w:rPr>
                <w:rFonts w:eastAsia="Calibri"/>
                <w:bCs/>
              </w:rPr>
              <w:t>SATI</w:t>
            </w:r>
          </w:p>
        </w:tc>
      </w:tr>
      <w:tr w:rsidR="000F302E" w14:paraId="0E26BC41" w14:textId="77777777">
        <w:tc>
          <w:tcPr>
            <w:tcW w:w="2397" w:type="dxa"/>
            <w:shd w:val="clear" w:color="auto" w:fill="auto"/>
          </w:tcPr>
          <w:p w14:paraId="33FCE0B4" w14:textId="77777777" w:rsidR="000F302E" w:rsidRDefault="00154463">
            <w:pPr>
              <w:spacing w:before="120" w:after="120" w:line="360" w:lineRule="auto"/>
              <w:jc w:val="both"/>
              <w:rPr>
                <w:rFonts w:eastAsia="Calibri"/>
                <w:bCs/>
              </w:rPr>
            </w:pPr>
            <w:r>
              <w:rPr>
                <w:rFonts w:eastAsia="Calibri"/>
                <w:bCs/>
              </w:rPr>
              <w:t>4. a, b, c, e</w:t>
            </w:r>
          </w:p>
        </w:tc>
        <w:tc>
          <w:tcPr>
            <w:tcW w:w="2422" w:type="dxa"/>
            <w:shd w:val="clear" w:color="auto" w:fill="auto"/>
          </w:tcPr>
          <w:p w14:paraId="07453076" w14:textId="77777777" w:rsidR="000F302E" w:rsidRDefault="00154463">
            <w:pPr>
              <w:spacing w:before="120" w:after="120" w:line="360" w:lineRule="auto"/>
              <w:jc w:val="both"/>
              <w:rPr>
                <w:rFonts w:eastAsia="Calibri"/>
                <w:bCs/>
              </w:rPr>
            </w:pPr>
            <w:r>
              <w:rPr>
                <w:rFonts w:eastAsia="Calibri"/>
                <w:bCs/>
              </w:rPr>
              <w:t>38</w:t>
            </w:r>
          </w:p>
        </w:tc>
        <w:tc>
          <w:tcPr>
            <w:tcW w:w="2286" w:type="dxa"/>
            <w:shd w:val="clear" w:color="auto" w:fill="auto"/>
          </w:tcPr>
          <w:p w14:paraId="0460D4E5" w14:textId="77777777" w:rsidR="000F302E" w:rsidRDefault="00154463">
            <w:pPr>
              <w:spacing w:before="120" w:after="120" w:line="360" w:lineRule="auto"/>
              <w:jc w:val="both"/>
              <w:rPr>
                <w:rFonts w:eastAsia="Calibri"/>
                <w:bCs/>
              </w:rPr>
            </w:pPr>
            <w:r>
              <w:rPr>
                <w:rFonts w:eastAsia="Calibri"/>
              </w:rPr>
              <w:t>Suzana Jelavić</w:t>
            </w:r>
          </w:p>
        </w:tc>
        <w:tc>
          <w:tcPr>
            <w:tcW w:w="1961" w:type="dxa"/>
            <w:shd w:val="clear" w:color="auto" w:fill="auto"/>
          </w:tcPr>
          <w:p w14:paraId="11D4073F" w14:textId="77777777" w:rsidR="000F302E" w:rsidRDefault="00154463">
            <w:pPr>
              <w:spacing w:before="120" w:after="120" w:line="360" w:lineRule="auto"/>
              <w:jc w:val="both"/>
              <w:rPr>
                <w:rFonts w:eastAsia="Calibri"/>
                <w:bCs/>
              </w:rPr>
            </w:pPr>
            <w:r>
              <w:rPr>
                <w:rFonts w:eastAsia="Calibri"/>
                <w:bCs/>
              </w:rPr>
              <w:t>1</w:t>
            </w:r>
          </w:p>
        </w:tc>
      </w:tr>
    </w:tbl>
    <w:p w14:paraId="7F10BE36" w14:textId="77777777" w:rsidR="000F302E" w:rsidRDefault="00154463">
      <w:pPr>
        <w:pStyle w:val="1-NASLOVGODPL"/>
        <w:spacing w:before="120" w:after="120" w:line="360" w:lineRule="auto"/>
        <w:jc w:val="both"/>
        <w:rPr>
          <w:rFonts w:eastAsia="TrebuchetMS,Bold"/>
          <w:bCs/>
          <w:i w:val="0"/>
          <w:sz w:val="24"/>
          <w:szCs w:val="24"/>
        </w:rPr>
      </w:pPr>
      <w:r>
        <w:rPr>
          <w:rFonts w:eastAsia="TrebuchetMS,Bold"/>
          <w:b w:val="0"/>
          <w:bCs/>
          <w:i w:val="0"/>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7"/>
        <w:gridCol w:w="2422"/>
        <w:gridCol w:w="2286"/>
        <w:gridCol w:w="1961"/>
      </w:tblGrid>
      <w:tr w:rsidR="000F302E" w14:paraId="72DC335D" w14:textId="77777777">
        <w:tc>
          <w:tcPr>
            <w:tcW w:w="9946" w:type="dxa"/>
            <w:gridSpan w:val="4"/>
            <w:shd w:val="clear" w:color="auto" w:fill="auto"/>
          </w:tcPr>
          <w:p w14:paraId="405E0B16" w14:textId="77777777" w:rsidR="000F302E" w:rsidRDefault="00154463">
            <w:pPr>
              <w:spacing w:before="120" w:after="120" w:line="360" w:lineRule="auto"/>
              <w:jc w:val="both"/>
              <w:rPr>
                <w:rFonts w:eastAsia="Calibri"/>
                <w:b/>
              </w:rPr>
            </w:pPr>
            <w:r>
              <w:rPr>
                <w:rFonts w:eastAsia="Calibri"/>
                <w:b/>
              </w:rPr>
              <w:t>INFORMATIKA</w:t>
            </w:r>
          </w:p>
        </w:tc>
      </w:tr>
      <w:tr w:rsidR="000F302E" w14:paraId="597B2E0B" w14:textId="77777777">
        <w:tc>
          <w:tcPr>
            <w:tcW w:w="2639" w:type="dxa"/>
            <w:shd w:val="clear" w:color="auto" w:fill="auto"/>
          </w:tcPr>
          <w:p w14:paraId="04AB77F7" w14:textId="77777777" w:rsidR="000F302E" w:rsidRDefault="00154463">
            <w:pPr>
              <w:spacing w:before="120" w:after="120" w:line="360" w:lineRule="auto"/>
              <w:jc w:val="both"/>
              <w:rPr>
                <w:rFonts w:eastAsia="Calibri"/>
                <w:bCs/>
              </w:rPr>
            </w:pPr>
            <w:r>
              <w:rPr>
                <w:rFonts w:eastAsia="Calibri"/>
                <w:bCs/>
              </w:rPr>
              <w:t>RAZRED</w:t>
            </w:r>
          </w:p>
        </w:tc>
        <w:tc>
          <w:tcPr>
            <w:tcW w:w="2647" w:type="dxa"/>
            <w:shd w:val="clear" w:color="auto" w:fill="auto"/>
          </w:tcPr>
          <w:p w14:paraId="4125F7E7" w14:textId="77777777" w:rsidR="000F302E" w:rsidRDefault="00154463">
            <w:pPr>
              <w:spacing w:before="120" w:after="120" w:line="360" w:lineRule="auto"/>
              <w:jc w:val="both"/>
              <w:rPr>
                <w:rFonts w:eastAsia="Calibri"/>
                <w:bCs/>
              </w:rPr>
            </w:pPr>
            <w:r>
              <w:rPr>
                <w:rFonts w:eastAsia="Calibri"/>
                <w:bCs/>
              </w:rPr>
              <w:t>BROJ UČENIKA</w:t>
            </w:r>
          </w:p>
        </w:tc>
        <w:tc>
          <w:tcPr>
            <w:tcW w:w="2457" w:type="dxa"/>
            <w:shd w:val="clear" w:color="auto" w:fill="auto"/>
          </w:tcPr>
          <w:p w14:paraId="68A42318" w14:textId="77777777" w:rsidR="000F302E" w:rsidRDefault="00154463">
            <w:pPr>
              <w:spacing w:before="120" w:after="120" w:line="360" w:lineRule="auto"/>
              <w:jc w:val="both"/>
              <w:rPr>
                <w:rFonts w:eastAsia="Calibri"/>
                <w:bCs/>
              </w:rPr>
            </w:pPr>
            <w:r>
              <w:rPr>
                <w:rFonts w:eastAsia="Calibri"/>
                <w:bCs/>
              </w:rPr>
              <w:t>PROFESOR</w:t>
            </w:r>
          </w:p>
        </w:tc>
        <w:tc>
          <w:tcPr>
            <w:tcW w:w="2203" w:type="dxa"/>
            <w:shd w:val="clear" w:color="auto" w:fill="auto"/>
          </w:tcPr>
          <w:p w14:paraId="7BE3492D" w14:textId="77777777" w:rsidR="000F302E" w:rsidRDefault="00154463">
            <w:pPr>
              <w:spacing w:before="120" w:after="120" w:line="360" w:lineRule="auto"/>
              <w:jc w:val="both"/>
              <w:rPr>
                <w:rFonts w:eastAsia="Calibri"/>
                <w:bCs/>
              </w:rPr>
            </w:pPr>
            <w:r>
              <w:rPr>
                <w:rFonts w:eastAsia="Calibri"/>
                <w:bCs/>
              </w:rPr>
              <w:t>SATI</w:t>
            </w:r>
          </w:p>
        </w:tc>
      </w:tr>
      <w:tr w:rsidR="000F302E" w14:paraId="46460864" w14:textId="77777777">
        <w:tc>
          <w:tcPr>
            <w:tcW w:w="2639" w:type="dxa"/>
            <w:shd w:val="clear" w:color="auto" w:fill="auto"/>
          </w:tcPr>
          <w:p w14:paraId="65A24F02" w14:textId="77777777" w:rsidR="000F302E" w:rsidRDefault="00154463">
            <w:pPr>
              <w:spacing w:before="120" w:after="120" w:line="360" w:lineRule="auto"/>
              <w:jc w:val="both"/>
              <w:rPr>
                <w:rFonts w:eastAsia="Calibri"/>
                <w:bCs/>
              </w:rPr>
            </w:pPr>
            <w:r>
              <w:rPr>
                <w:rFonts w:eastAsia="Calibri"/>
                <w:bCs/>
              </w:rPr>
              <w:t>4. a, b, c, e</w:t>
            </w:r>
          </w:p>
        </w:tc>
        <w:tc>
          <w:tcPr>
            <w:tcW w:w="2647" w:type="dxa"/>
            <w:shd w:val="clear" w:color="auto" w:fill="auto"/>
          </w:tcPr>
          <w:p w14:paraId="1EBDF8F7" w14:textId="77777777" w:rsidR="000F302E" w:rsidRDefault="00154463">
            <w:pPr>
              <w:spacing w:before="120" w:after="120" w:line="360" w:lineRule="auto"/>
              <w:jc w:val="both"/>
              <w:rPr>
                <w:rFonts w:eastAsia="Calibri"/>
                <w:bCs/>
              </w:rPr>
            </w:pPr>
            <w:r>
              <w:rPr>
                <w:rFonts w:eastAsia="Calibri"/>
                <w:bCs/>
              </w:rPr>
              <w:t>8</w:t>
            </w:r>
          </w:p>
        </w:tc>
        <w:tc>
          <w:tcPr>
            <w:tcW w:w="2457" w:type="dxa"/>
            <w:shd w:val="clear" w:color="auto" w:fill="auto"/>
          </w:tcPr>
          <w:p w14:paraId="7904CB28" w14:textId="77777777" w:rsidR="000F302E" w:rsidRDefault="00154463">
            <w:pPr>
              <w:spacing w:before="120" w:after="120" w:line="360" w:lineRule="auto"/>
              <w:jc w:val="both"/>
              <w:rPr>
                <w:rFonts w:eastAsia="Calibri"/>
                <w:bCs/>
              </w:rPr>
            </w:pPr>
            <w:r>
              <w:rPr>
                <w:rFonts w:eastAsia="Calibri"/>
              </w:rPr>
              <w:t>Ivan Milardović</w:t>
            </w:r>
          </w:p>
        </w:tc>
        <w:tc>
          <w:tcPr>
            <w:tcW w:w="2203" w:type="dxa"/>
            <w:shd w:val="clear" w:color="auto" w:fill="auto"/>
          </w:tcPr>
          <w:p w14:paraId="47F2BCE9" w14:textId="77777777" w:rsidR="000F302E" w:rsidRDefault="00154463">
            <w:pPr>
              <w:spacing w:before="120" w:after="120" w:line="360" w:lineRule="auto"/>
              <w:jc w:val="both"/>
              <w:rPr>
                <w:rFonts w:eastAsia="Calibri"/>
                <w:bCs/>
              </w:rPr>
            </w:pPr>
            <w:r>
              <w:rPr>
                <w:rFonts w:eastAsia="Calibri"/>
                <w:bCs/>
              </w:rPr>
              <w:t>1</w:t>
            </w:r>
          </w:p>
        </w:tc>
      </w:tr>
    </w:tbl>
    <w:p w14:paraId="07BCC4B1" w14:textId="77777777" w:rsidR="000F302E" w:rsidRDefault="000F302E">
      <w:pPr>
        <w:pStyle w:val="Naslov2"/>
        <w:spacing w:before="120" w:after="120" w:line="360" w:lineRule="auto"/>
        <w:jc w:val="both"/>
        <w:rPr>
          <w:rStyle w:val="normaltextrun"/>
          <w:rFonts w:ascii="Times New Roman" w:hAnsi="Times New Roman" w:cs="Times New Roman"/>
          <w:b/>
          <w:bCs/>
          <w:color w:val="000000"/>
          <w:sz w:val="24"/>
          <w:szCs w:val="24"/>
        </w:rPr>
      </w:pPr>
    </w:p>
    <w:p w14:paraId="6FD25E0A" w14:textId="77777777" w:rsidR="000F302E" w:rsidRDefault="00154463">
      <w:pPr>
        <w:spacing w:after="160" w:line="278" w:lineRule="auto"/>
        <w:rPr>
          <w:rStyle w:val="normaltextrun"/>
          <w:rFonts w:eastAsiaTheme="majorEastAsia"/>
          <w:b/>
          <w:bCs/>
          <w:color w:val="000000"/>
        </w:rPr>
      </w:pPr>
      <w:r>
        <w:rPr>
          <w:rStyle w:val="normaltextrun"/>
          <w:b/>
          <w:bCs/>
          <w:color w:val="000000"/>
        </w:rPr>
        <w:br w:type="page"/>
      </w:r>
    </w:p>
    <w:p w14:paraId="746E981F" w14:textId="77777777" w:rsidR="000F302E" w:rsidRDefault="00154463">
      <w:pPr>
        <w:pStyle w:val="Naslov2"/>
      </w:pPr>
      <w:bookmarkStart w:id="10" w:name="_Toc178601141"/>
      <w:r>
        <w:rPr>
          <w:rStyle w:val="normaltextrun"/>
        </w:rPr>
        <w:lastRenderedPageBreak/>
        <w:t>DODATNA NASTAVA – HRVATSKI JEZIK</w:t>
      </w:r>
      <w:bookmarkEnd w:id="10"/>
      <w:r>
        <w:rPr>
          <w:rStyle w:val="eop"/>
        </w:rPr>
        <w:t> </w:t>
      </w:r>
    </w:p>
    <w:p w14:paraId="51CECC14" w14:textId="77777777" w:rsidR="000F302E" w:rsidRDefault="00154463">
      <w:pPr>
        <w:pStyle w:val="paragraph"/>
        <w:spacing w:before="120" w:beforeAutospacing="0" w:after="120" w:afterAutospacing="0" w:line="360" w:lineRule="auto"/>
        <w:jc w:val="both"/>
        <w:textAlignment w:val="baseline"/>
      </w:pPr>
      <w:r>
        <w:rPr>
          <w:rStyle w:val="eop"/>
          <w:color w:val="000000"/>
        </w:rPr>
        <w:t> </w:t>
      </w:r>
    </w:p>
    <w:p w14:paraId="05780DFC" w14:textId="77777777" w:rsidR="000F302E" w:rsidRDefault="00154463">
      <w:pPr>
        <w:pStyle w:val="paragraph"/>
        <w:spacing w:before="120" w:beforeAutospacing="0" w:after="120" w:afterAutospacing="0" w:line="360" w:lineRule="auto"/>
        <w:jc w:val="both"/>
        <w:textAlignment w:val="baseline"/>
      </w:pPr>
      <w:r>
        <w:rPr>
          <w:rStyle w:val="normaltextrun"/>
          <w:b/>
          <w:bCs/>
          <w:color w:val="000000"/>
        </w:rPr>
        <w:t>PROFESORICE:</w:t>
      </w:r>
      <w:r>
        <w:rPr>
          <w:rStyle w:val="normaltextrun"/>
          <w:color w:val="000000"/>
        </w:rPr>
        <w:t xml:space="preserve">  Angela Rezo</w:t>
      </w:r>
      <w:r>
        <w:rPr>
          <w:rStyle w:val="eop"/>
          <w:color w:val="000000"/>
        </w:rPr>
        <w:t> , Ines Smoljko i Ivana Glavota</w:t>
      </w:r>
    </w:p>
    <w:p w14:paraId="69BD338B" w14:textId="77777777" w:rsidR="000F302E" w:rsidRDefault="000F302E">
      <w:pPr>
        <w:pStyle w:val="paragraph"/>
        <w:spacing w:before="120" w:beforeAutospacing="0" w:after="120" w:afterAutospacing="0" w:line="360" w:lineRule="auto"/>
        <w:jc w:val="both"/>
        <w:textAlignment w:val="baseline"/>
      </w:pPr>
    </w:p>
    <w:p w14:paraId="1A6F41C7" w14:textId="77777777" w:rsidR="000F302E" w:rsidRDefault="00154463">
      <w:pPr>
        <w:pStyle w:val="paragraph"/>
        <w:spacing w:before="120" w:beforeAutospacing="0" w:after="120" w:afterAutospacing="0" w:line="360" w:lineRule="auto"/>
        <w:jc w:val="both"/>
        <w:textAlignment w:val="baseline"/>
      </w:pPr>
      <w:r>
        <w:rPr>
          <w:rStyle w:val="normaltextrun"/>
          <w:b/>
          <w:bCs/>
        </w:rPr>
        <w:t>CILJEVI I ZADACI:</w:t>
      </w:r>
      <w:r>
        <w:rPr>
          <w:rStyle w:val="normaltextrun"/>
        </w:rPr>
        <w:t xml:space="preserve"> </w:t>
      </w:r>
      <w:r>
        <w:rPr>
          <w:rStyle w:val="eop"/>
        </w:rPr>
        <w:t> </w:t>
      </w:r>
    </w:p>
    <w:p w14:paraId="393B2072" w14:textId="77777777" w:rsidR="000F302E" w:rsidRDefault="00154463">
      <w:pPr>
        <w:pStyle w:val="paragraph"/>
        <w:spacing w:before="120" w:beforeAutospacing="0" w:after="120" w:afterAutospacing="0" w:line="360" w:lineRule="auto"/>
        <w:jc w:val="both"/>
        <w:textAlignment w:val="baseline"/>
        <w:rPr>
          <w:rStyle w:val="normaltextrun"/>
          <w:color w:val="000000"/>
        </w:rPr>
      </w:pPr>
      <w:r>
        <w:rPr>
          <w:rStyle w:val="normaltextrun"/>
          <w:color w:val="000000"/>
        </w:rPr>
        <w:t xml:space="preserve">- razvijanje jezične pismenosti;                </w:t>
      </w:r>
    </w:p>
    <w:p w14:paraId="2C589540" w14:textId="77777777" w:rsidR="000F302E" w:rsidRDefault="00154463">
      <w:pPr>
        <w:pStyle w:val="paragraph"/>
        <w:spacing w:before="120" w:beforeAutospacing="0" w:after="120" w:afterAutospacing="0" w:line="360" w:lineRule="auto"/>
        <w:jc w:val="both"/>
        <w:textAlignment w:val="baseline"/>
        <w:rPr>
          <w:rStyle w:val="normaltextrun"/>
          <w:color w:val="000000"/>
        </w:rPr>
      </w:pPr>
      <w:r>
        <w:rPr>
          <w:rStyle w:val="normaltextrun"/>
          <w:color w:val="000000"/>
        </w:rPr>
        <w:t xml:space="preserve">- stjecanje spoznaja o hrvatskom jeziku;      </w:t>
      </w:r>
    </w:p>
    <w:p w14:paraId="5D6277F0" w14:textId="77777777" w:rsidR="000F302E" w:rsidRDefault="00154463">
      <w:pPr>
        <w:pStyle w:val="paragraph"/>
        <w:spacing w:before="120" w:beforeAutospacing="0" w:after="120" w:afterAutospacing="0" w:line="360" w:lineRule="auto"/>
        <w:jc w:val="both"/>
        <w:textAlignment w:val="baseline"/>
        <w:rPr>
          <w:rStyle w:val="normaltextrun"/>
          <w:color w:val="000000"/>
        </w:rPr>
      </w:pPr>
      <w:r>
        <w:rPr>
          <w:rStyle w:val="normaltextrun"/>
          <w:color w:val="000000"/>
        </w:rPr>
        <w:t xml:space="preserve">- stjecanje jezične kulture;                       </w:t>
      </w:r>
    </w:p>
    <w:p w14:paraId="25A01B2A" w14:textId="77777777" w:rsidR="000F302E" w:rsidRDefault="00154463">
      <w:pPr>
        <w:pStyle w:val="paragraph"/>
        <w:spacing w:before="120" w:beforeAutospacing="0" w:after="120" w:afterAutospacing="0" w:line="360" w:lineRule="auto"/>
        <w:textAlignment w:val="baseline"/>
        <w:rPr>
          <w:rStyle w:val="normaltextrun"/>
          <w:color w:val="000000"/>
        </w:rPr>
      </w:pPr>
      <w:r>
        <w:rPr>
          <w:rStyle w:val="normaltextrun"/>
          <w:color w:val="000000"/>
        </w:rPr>
        <w:t xml:space="preserve"> - osposobljavanje učenika za uporabu hrvatskog jezika u svim tekstovnim  vrstama,       funkcionalnim stilovima i priopćajnim sredstvima.           </w:t>
      </w:r>
    </w:p>
    <w:p w14:paraId="0A3EE018" w14:textId="77777777" w:rsidR="000F302E" w:rsidRDefault="00154463">
      <w:pPr>
        <w:pStyle w:val="paragraph"/>
        <w:spacing w:before="120" w:beforeAutospacing="0" w:after="120" w:afterAutospacing="0" w:line="360" w:lineRule="auto"/>
        <w:textAlignment w:val="baseline"/>
        <w:rPr>
          <w:rStyle w:val="normaltextrun"/>
          <w:color w:val="000000"/>
        </w:rPr>
      </w:pPr>
      <w:r>
        <w:rPr>
          <w:rStyle w:val="normaltextrun"/>
          <w:color w:val="000000"/>
        </w:rPr>
        <w:t xml:space="preserve">- zainteresiranim učenicima pružiti  dodatno znanje iz područja gramatike i pravopisa          hrvatskog jezika.                   </w:t>
      </w:r>
    </w:p>
    <w:p w14:paraId="2927B749" w14:textId="77777777" w:rsidR="000F302E" w:rsidRDefault="00154463">
      <w:pPr>
        <w:pStyle w:val="paragraph"/>
        <w:spacing w:before="120" w:beforeAutospacing="0" w:after="120" w:afterAutospacing="0" w:line="360" w:lineRule="auto"/>
        <w:textAlignment w:val="baseline"/>
        <w:rPr>
          <w:rStyle w:val="eop"/>
          <w:color w:val="000000"/>
        </w:rPr>
      </w:pPr>
      <w:r>
        <w:rPr>
          <w:rStyle w:val="normaltextrun"/>
          <w:color w:val="000000"/>
        </w:rPr>
        <w:t>- upoznati sustav hrvatskog standardnog jezika na fonološkoj, morfološkoj, sintaktičkoj   i leksičkoj razini.</w:t>
      </w:r>
      <w:r>
        <w:rPr>
          <w:rStyle w:val="eop"/>
          <w:color w:val="000000"/>
        </w:rPr>
        <w:t xml:space="preserve">                       </w:t>
      </w:r>
    </w:p>
    <w:p w14:paraId="73AF38B1" w14:textId="77777777" w:rsidR="000F302E" w:rsidRDefault="00154463">
      <w:pPr>
        <w:pStyle w:val="paragraph"/>
        <w:spacing w:before="120" w:beforeAutospacing="0" w:after="120" w:afterAutospacing="0" w:line="360" w:lineRule="auto"/>
        <w:textAlignment w:val="baseline"/>
      </w:pPr>
      <w:r>
        <w:rPr>
          <w:rStyle w:val="eop"/>
          <w:color w:val="000000"/>
        </w:rPr>
        <w:t xml:space="preserve"> - </w:t>
      </w:r>
      <w:r>
        <w:rPr>
          <w:rStyle w:val="normaltextrun"/>
          <w:color w:val="000000"/>
        </w:rPr>
        <w:t xml:space="preserve">ponoviti znanja stečena u  prethodnim razredima. </w:t>
      </w:r>
      <w:r>
        <w:rPr>
          <w:rStyle w:val="eop"/>
          <w:color w:val="000000"/>
        </w:rPr>
        <w:t xml:space="preserve">                    </w:t>
      </w:r>
    </w:p>
    <w:p w14:paraId="241EE1F4" w14:textId="77777777" w:rsidR="000F302E" w:rsidRDefault="00154463">
      <w:pPr>
        <w:pStyle w:val="paragraph"/>
        <w:spacing w:before="120" w:beforeAutospacing="0" w:after="120" w:afterAutospacing="0" w:line="360" w:lineRule="auto"/>
        <w:textAlignment w:val="baseline"/>
      </w:pPr>
      <w:r>
        <w:rPr>
          <w:rStyle w:val="normaltextrun"/>
          <w:color w:val="000000"/>
        </w:rPr>
        <w:t xml:space="preserve">- omogućiti učenicima slabijeg predznanja dodatne vježbe i tumačenja.           - pripremanje zainteresiranih učenika za državnu maturu iz hrvatskog jezika. </w:t>
      </w:r>
      <w:r>
        <w:rPr>
          <w:rStyle w:val="eop"/>
          <w:color w:val="000000"/>
        </w:rPr>
        <w:t> </w:t>
      </w:r>
    </w:p>
    <w:p w14:paraId="4FCF06A9" w14:textId="77777777" w:rsidR="000F302E" w:rsidRDefault="00154463">
      <w:pPr>
        <w:pStyle w:val="paragraph"/>
        <w:spacing w:before="120" w:beforeAutospacing="0" w:after="120" w:afterAutospacing="0" w:line="360" w:lineRule="auto"/>
        <w:textAlignment w:val="baseline"/>
      </w:pPr>
      <w:r>
        <w:rPr>
          <w:rStyle w:val="normaltextrun"/>
        </w:rPr>
        <w:t>- osposobiti učenike za pisanje eseja te ostalih tekstnih vrsta (sažetak, recenzija,            izvješće, priopćenje, članak...) na državnoj maturi.</w:t>
      </w:r>
      <w:r>
        <w:rPr>
          <w:rStyle w:val="eop"/>
        </w:rPr>
        <w:t> </w:t>
      </w:r>
    </w:p>
    <w:p w14:paraId="543F6400" w14:textId="77777777" w:rsidR="000F302E" w:rsidRDefault="00154463">
      <w:pPr>
        <w:pStyle w:val="paragraph"/>
        <w:spacing w:before="120" w:beforeAutospacing="0" w:after="120" w:afterAutospacing="0" w:line="360" w:lineRule="auto"/>
        <w:jc w:val="both"/>
        <w:textAlignment w:val="baseline"/>
      </w:pPr>
      <w:r>
        <w:rPr>
          <w:rStyle w:val="normaltextrun"/>
        </w:rPr>
        <w:t> </w:t>
      </w:r>
      <w:r>
        <w:rPr>
          <w:rStyle w:val="eop"/>
        </w:rPr>
        <w:t> </w:t>
      </w:r>
    </w:p>
    <w:p w14:paraId="1EEC2F57" w14:textId="77777777" w:rsidR="000F302E" w:rsidRDefault="00154463">
      <w:pPr>
        <w:pStyle w:val="paragraph"/>
        <w:spacing w:before="120" w:beforeAutospacing="0" w:after="120" w:afterAutospacing="0" w:line="360" w:lineRule="auto"/>
        <w:jc w:val="both"/>
        <w:textAlignment w:val="baseline"/>
      </w:pPr>
      <w:r>
        <w:rPr>
          <w:rStyle w:val="normaltextrun"/>
          <w:b/>
          <w:bCs/>
        </w:rPr>
        <w:t xml:space="preserve">VRIJEME REALIZACIJE: </w:t>
      </w:r>
      <w:r>
        <w:rPr>
          <w:rStyle w:val="normaltextrun"/>
        </w:rPr>
        <w:t> </w:t>
      </w:r>
      <w:r>
        <w:rPr>
          <w:rStyle w:val="eop"/>
        </w:rPr>
        <w:t> </w:t>
      </w:r>
    </w:p>
    <w:p w14:paraId="65E0E030" w14:textId="77777777" w:rsidR="000F302E" w:rsidRDefault="00154463">
      <w:pPr>
        <w:pStyle w:val="paragraph"/>
        <w:spacing w:before="120" w:beforeAutospacing="0" w:after="120" w:afterAutospacing="0" w:line="360" w:lineRule="auto"/>
        <w:jc w:val="both"/>
        <w:textAlignment w:val="baseline"/>
      </w:pPr>
      <w:r>
        <w:rPr>
          <w:rStyle w:val="normaltextrun"/>
        </w:rPr>
        <w:t>Tijekom cijele nastavne godine (od listopada do lipnja).</w:t>
      </w:r>
      <w:r>
        <w:rPr>
          <w:rStyle w:val="eop"/>
        </w:rPr>
        <w:t> </w:t>
      </w:r>
    </w:p>
    <w:p w14:paraId="7F058B7E" w14:textId="77777777" w:rsidR="000F302E" w:rsidRDefault="00154463">
      <w:pPr>
        <w:pStyle w:val="paragraph"/>
        <w:spacing w:before="120" w:beforeAutospacing="0" w:after="120" w:afterAutospacing="0" w:line="360" w:lineRule="auto"/>
        <w:jc w:val="both"/>
        <w:textAlignment w:val="baseline"/>
      </w:pPr>
      <w:r>
        <w:rPr>
          <w:rStyle w:val="normaltextrun"/>
        </w:rPr>
        <w:t> </w:t>
      </w:r>
      <w:r>
        <w:rPr>
          <w:rStyle w:val="eop"/>
        </w:rPr>
        <w:t> </w:t>
      </w:r>
    </w:p>
    <w:p w14:paraId="12C55CDC" w14:textId="77777777" w:rsidR="000F302E" w:rsidRDefault="00154463">
      <w:pPr>
        <w:pStyle w:val="paragraph"/>
        <w:spacing w:before="120" w:beforeAutospacing="0" w:after="120" w:afterAutospacing="0" w:line="360" w:lineRule="auto"/>
        <w:jc w:val="both"/>
        <w:textAlignment w:val="baseline"/>
      </w:pPr>
      <w:r>
        <w:rPr>
          <w:rStyle w:val="normaltextrun"/>
          <w:b/>
          <w:bCs/>
        </w:rPr>
        <w:t>VREDNOVANJE</w:t>
      </w:r>
      <w:r>
        <w:rPr>
          <w:rStyle w:val="normaltextrun"/>
        </w:rPr>
        <w:t>:</w:t>
      </w:r>
      <w:r>
        <w:rPr>
          <w:rStyle w:val="eop"/>
        </w:rPr>
        <w:t> </w:t>
      </w:r>
    </w:p>
    <w:p w14:paraId="38880F9B" w14:textId="77777777" w:rsidR="000F302E" w:rsidRDefault="00154463">
      <w:pPr>
        <w:pStyle w:val="paragraph"/>
        <w:spacing w:before="120" w:beforeAutospacing="0" w:after="120" w:afterAutospacing="0" w:line="360" w:lineRule="auto"/>
        <w:jc w:val="both"/>
        <w:textAlignment w:val="baseline"/>
      </w:pPr>
      <w:r>
        <w:rPr>
          <w:rStyle w:val="normaltextrun"/>
        </w:rPr>
        <w:t>Rezultati državne mature</w:t>
      </w:r>
      <w:r>
        <w:rPr>
          <w:rStyle w:val="eop"/>
        </w:rPr>
        <w:t> </w:t>
      </w:r>
    </w:p>
    <w:p w14:paraId="56CB832D" w14:textId="77777777" w:rsidR="000F302E" w:rsidRDefault="00154463">
      <w:pPr>
        <w:pStyle w:val="paragraph"/>
        <w:spacing w:before="120" w:beforeAutospacing="0" w:after="120" w:afterAutospacing="0" w:line="360" w:lineRule="auto"/>
        <w:jc w:val="both"/>
        <w:textAlignment w:val="baseline"/>
      </w:pPr>
      <w:r>
        <w:rPr>
          <w:rStyle w:val="normaltextrun"/>
        </w:rPr>
        <w:t> </w:t>
      </w:r>
      <w:r>
        <w:rPr>
          <w:rStyle w:val="eop"/>
        </w:rPr>
        <w:t> </w:t>
      </w:r>
    </w:p>
    <w:p w14:paraId="58743554" w14:textId="77777777" w:rsidR="000F302E" w:rsidRDefault="00154463">
      <w:pPr>
        <w:pStyle w:val="paragraph"/>
        <w:spacing w:before="120" w:beforeAutospacing="0" w:after="120" w:afterAutospacing="0" w:line="360" w:lineRule="auto"/>
        <w:jc w:val="both"/>
        <w:textAlignment w:val="baseline"/>
      </w:pPr>
      <w:r>
        <w:rPr>
          <w:rStyle w:val="normaltextrun"/>
          <w:b/>
          <w:bCs/>
        </w:rPr>
        <w:t>LITERATURA:</w:t>
      </w:r>
      <w:r>
        <w:rPr>
          <w:rStyle w:val="eop"/>
        </w:rPr>
        <w:t> </w:t>
      </w:r>
    </w:p>
    <w:p w14:paraId="7D2ECB80" w14:textId="77777777" w:rsidR="000F302E" w:rsidRDefault="00154463">
      <w:pPr>
        <w:pStyle w:val="paragraph"/>
        <w:spacing w:before="120" w:beforeAutospacing="0" w:after="120" w:afterAutospacing="0" w:line="360" w:lineRule="auto"/>
        <w:jc w:val="both"/>
        <w:textAlignment w:val="baseline"/>
      </w:pPr>
      <w:r>
        <w:rPr>
          <w:rStyle w:val="normaltextrun"/>
          <w:color w:val="000000"/>
        </w:rPr>
        <w:lastRenderedPageBreak/>
        <w:t xml:space="preserve">- Hrvatska gramatika, grupa autora ŠK </w:t>
      </w:r>
      <w:r>
        <w:rPr>
          <w:rStyle w:val="eop"/>
          <w:color w:val="000000"/>
        </w:rPr>
        <w:t> </w:t>
      </w:r>
    </w:p>
    <w:p w14:paraId="0741F499" w14:textId="77777777" w:rsidR="000F302E" w:rsidRDefault="00154463">
      <w:pPr>
        <w:pStyle w:val="paragraph"/>
        <w:spacing w:before="120" w:beforeAutospacing="0" w:after="120" w:afterAutospacing="0" w:line="360" w:lineRule="auto"/>
        <w:jc w:val="both"/>
        <w:textAlignment w:val="baseline"/>
      </w:pPr>
      <w:r>
        <w:rPr>
          <w:rStyle w:val="normaltextrun"/>
          <w:color w:val="000000"/>
        </w:rPr>
        <w:t xml:space="preserve">- Povijesni pregled, glasovi i oblici hrvatskog književnog jezika, grupa autora, HAZU </w:t>
      </w:r>
      <w:r>
        <w:rPr>
          <w:rStyle w:val="eop"/>
          <w:color w:val="000000"/>
        </w:rPr>
        <w:t> </w:t>
      </w:r>
    </w:p>
    <w:p w14:paraId="0851583E" w14:textId="77777777" w:rsidR="000F302E" w:rsidRDefault="00154463">
      <w:pPr>
        <w:pStyle w:val="paragraph"/>
        <w:spacing w:before="120" w:beforeAutospacing="0" w:after="120" w:afterAutospacing="0" w:line="360" w:lineRule="auto"/>
        <w:jc w:val="both"/>
        <w:textAlignment w:val="baseline"/>
      </w:pPr>
      <w:r>
        <w:rPr>
          <w:rStyle w:val="normaltextrun"/>
          <w:color w:val="000000"/>
        </w:rPr>
        <w:t xml:space="preserve">- Udžbenici i priručnici za 1., 2. , 3. i 4. razred ( svi odobreni) </w:t>
      </w:r>
      <w:r>
        <w:rPr>
          <w:rStyle w:val="eop"/>
          <w:color w:val="000000"/>
        </w:rPr>
        <w:t> </w:t>
      </w:r>
    </w:p>
    <w:p w14:paraId="33B30104" w14:textId="77777777" w:rsidR="000F302E" w:rsidRDefault="00154463">
      <w:pPr>
        <w:pStyle w:val="paragraph"/>
        <w:spacing w:before="120" w:beforeAutospacing="0" w:after="120" w:afterAutospacing="0" w:line="360" w:lineRule="auto"/>
        <w:jc w:val="both"/>
        <w:textAlignment w:val="baseline"/>
      </w:pPr>
      <w:r>
        <w:rPr>
          <w:rStyle w:val="normaltextrun"/>
          <w:color w:val="000000"/>
        </w:rPr>
        <w:t>- Hrvatski pravopis, Institut za hrvatski jezik i jezikoslovlje, 2013.</w:t>
      </w:r>
      <w:r>
        <w:rPr>
          <w:rStyle w:val="eop"/>
          <w:color w:val="000000"/>
        </w:rPr>
        <w:t> </w:t>
      </w:r>
    </w:p>
    <w:p w14:paraId="753ABCA8" w14:textId="77777777" w:rsidR="000F302E" w:rsidRDefault="00154463">
      <w:pPr>
        <w:pStyle w:val="paragraph"/>
        <w:spacing w:before="120" w:beforeAutospacing="0" w:after="120" w:afterAutospacing="0" w:line="360" w:lineRule="auto"/>
        <w:jc w:val="both"/>
        <w:textAlignment w:val="baseline"/>
      </w:pPr>
      <w:r>
        <w:rPr>
          <w:rStyle w:val="normaltextrun"/>
          <w:color w:val="000000"/>
        </w:rPr>
        <w:t xml:space="preserve">- Gramatika hrvatskog jezika, Težak – Babić, 2007. </w:t>
      </w:r>
      <w:r>
        <w:rPr>
          <w:rStyle w:val="eop"/>
          <w:color w:val="000000"/>
        </w:rPr>
        <w:t> </w:t>
      </w:r>
    </w:p>
    <w:p w14:paraId="696480CD" w14:textId="77777777" w:rsidR="000F302E" w:rsidRDefault="00154463">
      <w:pPr>
        <w:pStyle w:val="paragraph"/>
        <w:spacing w:before="120" w:beforeAutospacing="0" w:after="120" w:afterAutospacing="0" w:line="360" w:lineRule="auto"/>
        <w:jc w:val="both"/>
        <w:textAlignment w:val="baseline"/>
        <w:rPr>
          <w:rStyle w:val="eop"/>
          <w:color w:val="000000"/>
        </w:rPr>
      </w:pPr>
      <w:r>
        <w:rPr>
          <w:rStyle w:val="normaltextrun"/>
          <w:color w:val="000000"/>
        </w:rPr>
        <w:t>- Vremeplovom do mature, Profil 2023.</w:t>
      </w:r>
      <w:r>
        <w:rPr>
          <w:rStyle w:val="eop"/>
          <w:color w:val="000000"/>
        </w:rPr>
        <w:t> </w:t>
      </w:r>
    </w:p>
    <w:p w14:paraId="4FAE1768" w14:textId="77777777" w:rsidR="000F302E" w:rsidRDefault="000F302E">
      <w:pPr>
        <w:pStyle w:val="paragraph"/>
        <w:spacing w:before="120" w:beforeAutospacing="0" w:after="120" w:afterAutospacing="0" w:line="360" w:lineRule="auto"/>
        <w:jc w:val="both"/>
        <w:textAlignment w:val="baseline"/>
      </w:pPr>
    </w:p>
    <w:p w14:paraId="64C4CFF0" w14:textId="77777777" w:rsidR="000F302E" w:rsidRDefault="000F302E">
      <w:pPr>
        <w:pStyle w:val="paragraph"/>
        <w:spacing w:before="120" w:beforeAutospacing="0" w:after="120" w:afterAutospacing="0" w:line="360" w:lineRule="auto"/>
        <w:jc w:val="both"/>
        <w:textAlignment w:val="baseline"/>
      </w:pPr>
    </w:p>
    <w:p w14:paraId="6D6A1E40" w14:textId="77777777" w:rsidR="000F302E" w:rsidRDefault="000F302E">
      <w:pPr>
        <w:pStyle w:val="paragraph"/>
        <w:spacing w:before="120" w:beforeAutospacing="0" w:after="120" w:afterAutospacing="0" w:line="360" w:lineRule="auto"/>
        <w:jc w:val="both"/>
        <w:textAlignment w:val="baseline"/>
      </w:pPr>
    </w:p>
    <w:p w14:paraId="1B1764F4" w14:textId="77777777" w:rsidR="000F302E" w:rsidRDefault="000F302E">
      <w:pPr>
        <w:pStyle w:val="paragraph"/>
        <w:spacing w:before="120" w:beforeAutospacing="0" w:after="120" w:afterAutospacing="0" w:line="360" w:lineRule="auto"/>
        <w:jc w:val="both"/>
        <w:textAlignment w:val="baseline"/>
      </w:pPr>
    </w:p>
    <w:p w14:paraId="6B88A71A" w14:textId="77777777" w:rsidR="000F302E" w:rsidRDefault="000F302E">
      <w:pPr>
        <w:pStyle w:val="paragraph"/>
        <w:spacing w:before="120" w:beforeAutospacing="0" w:after="120" w:afterAutospacing="0" w:line="360" w:lineRule="auto"/>
        <w:jc w:val="both"/>
        <w:textAlignment w:val="baseline"/>
      </w:pPr>
    </w:p>
    <w:p w14:paraId="747F6EB4" w14:textId="77777777" w:rsidR="000F302E" w:rsidRDefault="000F302E">
      <w:pPr>
        <w:pStyle w:val="paragraph"/>
        <w:spacing w:before="120" w:beforeAutospacing="0" w:after="120" w:afterAutospacing="0" w:line="360" w:lineRule="auto"/>
        <w:jc w:val="both"/>
        <w:textAlignment w:val="baseline"/>
      </w:pPr>
    </w:p>
    <w:p w14:paraId="57C6DCB6" w14:textId="77777777" w:rsidR="000F302E" w:rsidRDefault="000F302E">
      <w:pPr>
        <w:pStyle w:val="paragraph"/>
        <w:spacing w:before="120" w:beforeAutospacing="0" w:after="120" w:afterAutospacing="0" w:line="360" w:lineRule="auto"/>
        <w:jc w:val="both"/>
        <w:textAlignment w:val="baseline"/>
      </w:pPr>
    </w:p>
    <w:p w14:paraId="030E0C8F" w14:textId="77777777" w:rsidR="000F302E" w:rsidRDefault="000F302E">
      <w:pPr>
        <w:pStyle w:val="paragraph"/>
        <w:spacing w:before="120" w:beforeAutospacing="0" w:after="120" w:afterAutospacing="0" w:line="360" w:lineRule="auto"/>
        <w:jc w:val="both"/>
        <w:textAlignment w:val="baseline"/>
      </w:pPr>
    </w:p>
    <w:p w14:paraId="4D0486A4" w14:textId="77777777" w:rsidR="000F302E" w:rsidRDefault="000F302E">
      <w:pPr>
        <w:pStyle w:val="paragraph"/>
        <w:spacing w:before="120" w:beforeAutospacing="0" w:after="120" w:afterAutospacing="0" w:line="360" w:lineRule="auto"/>
        <w:jc w:val="both"/>
        <w:textAlignment w:val="baseline"/>
      </w:pPr>
    </w:p>
    <w:p w14:paraId="41AE205D" w14:textId="77777777" w:rsidR="000F302E" w:rsidRDefault="000F302E">
      <w:pPr>
        <w:pStyle w:val="paragraph"/>
        <w:spacing w:before="120" w:beforeAutospacing="0" w:after="120" w:afterAutospacing="0" w:line="360" w:lineRule="auto"/>
        <w:jc w:val="both"/>
        <w:textAlignment w:val="baseline"/>
      </w:pPr>
    </w:p>
    <w:p w14:paraId="501C7802" w14:textId="77777777" w:rsidR="000F302E" w:rsidRDefault="000F302E">
      <w:pPr>
        <w:pStyle w:val="paragraph"/>
        <w:spacing w:before="120" w:beforeAutospacing="0" w:after="120" w:afterAutospacing="0" w:line="360" w:lineRule="auto"/>
        <w:jc w:val="both"/>
        <w:textAlignment w:val="baseline"/>
      </w:pPr>
    </w:p>
    <w:p w14:paraId="6F34D7F7" w14:textId="77777777" w:rsidR="000F302E" w:rsidRDefault="000F302E">
      <w:pPr>
        <w:pStyle w:val="paragraph"/>
        <w:spacing w:before="120" w:beforeAutospacing="0" w:after="120" w:afterAutospacing="0" w:line="360" w:lineRule="auto"/>
        <w:jc w:val="both"/>
        <w:textAlignment w:val="baseline"/>
      </w:pPr>
    </w:p>
    <w:p w14:paraId="594E0681" w14:textId="77777777" w:rsidR="000F302E" w:rsidRDefault="000F302E">
      <w:pPr>
        <w:pStyle w:val="paragraph"/>
        <w:spacing w:before="120" w:beforeAutospacing="0" w:after="120" w:afterAutospacing="0" w:line="360" w:lineRule="auto"/>
        <w:jc w:val="both"/>
        <w:textAlignment w:val="baseline"/>
      </w:pPr>
    </w:p>
    <w:p w14:paraId="215C72BC" w14:textId="77777777" w:rsidR="000F302E" w:rsidRDefault="000F302E">
      <w:pPr>
        <w:pStyle w:val="paragraph"/>
        <w:spacing w:before="120" w:beforeAutospacing="0" w:after="120" w:afterAutospacing="0" w:line="360" w:lineRule="auto"/>
        <w:jc w:val="both"/>
        <w:textAlignment w:val="baseline"/>
      </w:pPr>
    </w:p>
    <w:p w14:paraId="72AA510A" w14:textId="77777777" w:rsidR="000F302E" w:rsidRDefault="000F302E">
      <w:pPr>
        <w:pStyle w:val="paragraph"/>
        <w:spacing w:before="120" w:beforeAutospacing="0" w:after="120" w:afterAutospacing="0" w:line="360" w:lineRule="auto"/>
        <w:jc w:val="both"/>
        <w:textAlignment w:val="baseline"/>
      </w:pPr>
    </w:p>
    <w:p w14:paraId="0AF3D60F" w14:textId="77777777" w:rsidR="000F302E" w:rsidRDefault="000F302E">
      <w:pPr>
        <w:pStyle w:val="paragraph"/>
        <w:spacing w:before="120" w:beforeAutospacing="0" w:after="120" w:afterAutospacing="0" w:line="360" w:lineRule="auto"/>
        <w:jc w:val="both"/>
        <w:textAlignment w:val="baseline"/>
      </w:pPr>
    </w:p>
    <w:p w14:paraId="4767C6CE" w14:textId="77777777" w:rsidR="000F302E" w:rsidRDefault="000F302E">
      <w:pPr>
        <w:pStyle w:val="paragraph"/>
        <w:spacing w:before="120" w:beforeAutospacing="0" w:after="120" w:afterAutospacing="0" w:line="360" w:lineRule="auto"/>
        <w:jc w:val="both"/>
        <w:textAlignment w:val="baseline"/>
      </w:pPr>
    </w:p>
    <w:p w14:paraId="7342A001" w14:textId="77777777" w:rsidR="000F302E" w:rsidRDefault="000F302E">
      <w:pPr>
        <w:pStyle w:val="paragraph"/>
        <w:spacing w:before="120" w:beforeAutospacing="0" w:after="120" w:afterAutospacing="0" w:line="360" w:lineRule="auto"/>
        <w:jc w:val="both"/>
        <w:textAlignment w:val="baseline"/>
      </w:pPr>
    </w:p>
    <w:p w14:paraId="5E013807" w14:textId="77777777" w:rsidR="000F302E" w:rsidRDefault="000F302E">
      <w:pPr>
        <w:pStyle w:val="paragraph"/>
        <w:spacing w:before="120" w:beforeAutospacing="0" w:after="120" w:afterAutospacing="0" w:line="360" w:lineRule="auto"/>
        <w:jc w:val="both"/>
        <w:textAlignment w:val="baseline"/>
      </w:pPr>
    </w:p>
    <w:p w14:paraId="6FCF5382" w14:textId="77777777" w:rsidR="000F302E" w:rsidRDefault="00154463">
      <w:pPr>
        <w:pStyle w:val="Naslov2"/>
        <w:jc w:val="both"/>
      </w:pPr>
      <w:bookmarkStart w:id="11" w:name="_Toc178601142"/>
      <w:r>
        <w:lastRenderedPageBreak/>
        <w:t>DODATNA NASTAVA – ENGLESKI JEZIK</w:t>
      </w:r>
      <w:bookmarkEnd w:id="11"/>
    </w:p>
    <w:p w14:paraId="7FC3A2CD" w14:textId="77777777" w:rsidR="000F302E" w:rsidRDefault="00154463">
      <w:pPr>
        <w:spacing w:line="360" w:lineRule="auto"/>
        <w:rPr>
          <w:rFonts w:ascii="Cambria" w:hAnsi="Cambria"/>
        </w:rPr>
      </w:pPr>
      <w:r>
        <w:rPr>
          <w:rFonts w:ascii="Cambria" w:hAnsi="Cambria"/>
          <w:b/>
        </w:rPr>
        <w:t>ŠKOLA</w:t>
      </w:r>
      <w:r>
        <w:rPr>
          <w:rFonts w:ascii="Cambria" w:hAnsi="Cambria"/>
        </w:rPr>
        <w:t xml:space="preserve">: </w:t>
      </w:r>
      <w:r>
        <w:rPr>
          <w:rFonts w:ascii="Cambria" w:hAnsi="Cambria"/>
          <w:u w:val="single"/>
        </w:rPr>
        <w:t>Gimnazija dr. Mate Ujevića, Imotski</w:t>
      </w:r>
      <w:r>
        <w:rPr>
          <w:rFonts w:ascii="Cambria" w:hAnsi="Cambria"/>
        </w:rPr>
        <w:t xml:space="preserve"> </w:t>
      </w:r>
    </w:p>
    <w:p w14:paraId="0F4986FD" w14:textId="77777777" w:rsidR="000F302E" w:rsidRDefault="00154463">
      <w:pPr>
        <w:pStyle w:val="xl28"/>
        <w:pBdr>
          <w:right w:val="none" w:sz="0" w:space="0" w:color="auto"/>
        </w:pBdr>
        <w:spacing w:before="0" w:beforeAutospacing="0" w:after="0" w:afterAutospacing="0" w:line="360" w:lineRule="auto"/>
        <w:rPr>
          <w:rFonts w:ascii="Cambria" w:hAnsi="Cambria"/>
        </w:rPr>
      </w:pPr>
      <w:r>
        <w:rPr>
          <w:rFonts w:ascii="Cambria" w:hAnsi="Cambria"/>
          <w:b/>
        </w:rPr>
        <w:t>NASTAVNI PREDMET</w:t>
      </w:r>
      <w:r>
        <w:rPr>
          <w:rFonts w:ascii="Cambria" w:hAnsi="Cambria"/>
        </w:rPr>
        <w:t xml:space="preserve">: </w:t>
      </w:r>
      <w:r>
        <w:rPr>
          <w:rFonts w:ascii="Cambria" w:hAnsi="Cambria"/>
          <w:u w:val="single"/>
        </w:rPr>
        <w:t>Engleski jezik – dodatna nastava za četvrti razred gimnazije</w:t>
      </w:r>
      <w:r>
        <w:rPr>
          <w:rFonts w:ascii="Cambria" w:hAnsi="Cambria"/>
        </w:rPr>
        <w:tab/>
      </w:r>
    </w:p>
    <w:p w14:paraId="12CC5CC6" w14:textId="77777777" w:rsidR="000F302E" w:rsidRDefault="00154463">
      <w:pPr>
        <w:pStyle w:val="xl28"/>
        <w:pBdr>
          <w:right w:val="none" w:sz="0" w:space="0" w:color="auto"/>
        </w:pBdr>
        <w:spacing w:before="0" w:beforeAutospacing="0" w:after="0" w:afterAutospacing="0" w:line="360" w:lineRule="auto"/>
        <w:rPr>
          <w:rFonts w:ascii="Cambria" w:hAnsi="Cambria"/>
        </w:rPr>
      </w:pPr>
      <w:r>
        <w:rPr>
          <w:rFonts w:ascii="Cambria" w:hAnsi="Cambria"/>
          <w:b/>
        </w:rPr>
        <w:t>NASTAVNIK</w:t>
      </w:r>
      <w:r>
        <w:rPr>
          <w:rFonts w:ascii="Cambria" w:hAnsi="Cambria"/>
        </w:rPr>
        <w:t xml:space="preserve">: </w:t>
      </w:r>
      <w:r>
        <w:rPr>
          <w:rFonts w:ascii="Cambria" w:hAnsi="Cambria"/>
          <w:u w:val="single"/>
        </w:rPr>
        <w:t>Elizabeta Kapural, Tina Nenadić</w:t>
      </w:r>
    </w:p>
    <w:p w14:paraId="450FC8A2" w14:textId="77777777" w:rsidR="000F302E" w:rsidRDefault="00154463">
      <w:pPr>
        <w:pStyle w:val="xl28"/>
        <w:pBdr>
          <w:right w:val="none" w:sz="0" w:space="0" w:color="auto"/>
        </w:pBdr>
        <w:spacing w:before="0" w:beforeAutospacing="0" w:after="0" w:afterAutospacing="0" w:line="360" w:lineRule="auto"/>
        <w:rPr>
          <w:rFonts w:ascii="Cambria" w:hAnsi="Cambria"/>
        </w:rPr>
      </w:pPr>
      <w:r>
        <w:rPr>
          <w:rFonts w:ascii="Cambria" w:hAnsi="Cambria"/>
          <w:b/>
        </w:rPr>
        <w:t>ŠKOLSKA GODINA</w:t>
      </w:r>
      <w:r>
        <w:rPr>
          <w:rFonts w:ascii="Cambria" w:hAnsi="Cambria"/>
        </w:rPr>
        <w:t xml:space="preserve">: </w:t>
      </w:r>
      <w:r>
        <w:rPr>
          <w:rFonts w:ascii="Cambria" w:hAnsi="Cambria"/>
          <w:u w:val="single"/>
        </w:rPr>
        <w:t>2024./2025.</w:t>
      </w:r>
      <w:r>
        <w:rPr>
          <w:rFonts w:ascii="Cambria" w:hAnsi="Cambria"/>
        </w:rPr>
        <w:t xml:space="preserve">   </w:t>
      </w:r>
      <w:r>
        <w:rPr>
          <w:rFonts w:ascii="Cambria" w:hAnsi="Cambria"/>
        </w:rPr>
        <w:tab/>
      </w:r>
      <w:r>
        <w:rPr>
          <w:rFonts w:ascii="Cambria" w:hAnsi="Cambria"/>
        </w:rPr>
        <w:tab/>
      </w:r>
      <w:r>
        <w:rPr>
          <w:rFonts w:ascii="Cambria" w:hAnsi="Cambria"/>
        </w:rPr>
        <w:tab/>
        <w:t xml:space="preserve"> </w:t>
      </w:r>
    </w:p>
    <w:p w14:paraId="0990CB3E" w14:textId="77777777" w:rsidR="000F302E" w:rsidRDefault="00154463">
      <w:pPr>
        <w:spacing w:line="360" w:lineRule="auto"/>
        <w:rPr>
          <w:rFonts w:ascii="Cambria" w:hAnsi="Cambria"/>
          <w:u w:val="single"/>
        </w:rPr>
      </w:pPr>
      <w:r>
        <w:rPr>
          <w:rFonts w:ascii="Cambria" w:hAnsi="Cambria"/>
          <w:b/>
        </w:rPr>
        <w:t>RAZRED</w:t>
      </w:r>
      <w:r>
        <w:rPr>
          <w:rFonts w:ascii="Cambria" w:hAnsi="Cambria"/>
        </w:rPr>
        <w:t xml:space="preserve">: </w:t>
      </w:r>
      <w:r>
        <w:rPr>
          <w:rFonts w:ascii="Cambria" w:hAnsi="Cambria"/>
          <w:u w:val="single"/>
        </w:rPr>
        <w:t xml:space="preserve">Četvrti razred opće gimnazije     </w:t>
      </w:r>
    </w:p>
    <w:p w14:paraId="12D1BB94" w14:textId="77777777" w:rsidR="000F302E" w:rsidRDefault="000F302E">
      <w:pPr>
        <w:spacing w:line="276" w:lineRule="auto"/>
        <w:ind w:left="708"/>
        <w:jc w:val="both"/>
        <w:rPr>
          <w:rFonts w:ascii="Cambria" w:hAnsi="Cambria"/>
          <w:b/>
        </w:rPr>
      </w:pPr>
    </w:p>
    <w:p w14:paraId="1315DD22" w14:textId="77777777" w:rsidR="000F302E" w:rsidRDefault="00154463">
      <w:pPr>
        <w:spacing w:line="276" w:lineRule="auto"/>
        <w:ind w:left="708"/>
        <w:jc w:val="both"/>
        <w:rPr>
          <w:rFonts w:ascii="Cambria" w:hAnsi="Cambria"/>
        </w:rPr>
      </w:pPr>
      <w:r>
        <w:rPr>
          <w:rFonts w:ascii="Cambria" w:hAnsi="Cambria"/>
          <w:b/>
        </w:rPr>
        <w:t>CILJ (SVRHA) UČENJA PREDMETA</w:t>
      </w:r>
      <w:r>
        <w:rPr>
          <w:rFonts w:ascii="Cambria" w:hAnsi="Cambria"/>
          <w:b/>
          <w:bCs/>
        </w:rPr>
        <w:t>:</w:t>
      </w:r>
      <w:r>
        <w:rPr>
          <w:rFonts w:ascii="Cambria" w:hAnsi="Cambria"/>
        </w:rPr>
        <w:t xml:space="preserve"> </w:t>
      </w:r>
    </w:p>
    <w:p w14:paraId="48D115F3" w14:textId="77777777" w:rsidR="000F302E" w:rsidRDefault="00154463">
      <w:pPr>
        <w:spacing w:line="276" w:lineRule="auto"/>
        <w:ind w:left="708"/>
        <w:jc w:val="both"/>
        <w:rPr>
          <w:rFonts w:ascii="Cambria" w:hAnsi="Cambria" w:cs="Arial"/>
          <w:iCs/>
        </w:rPr>
      </w:pPr>
      <w:r>
        <w:rPr>
          <w:rFonts w:ascii="Cambria" w:hAnsi="Cambria" w:cs="Arial"/>
        </w:rPr>
        <w:t xml:space="preserve">razvoj usmene i pisane komunikacijske kompetencije na stranom jeziku proširene elementima sociokulturne i interkulturalne kompetencije; </w:t>
      </w:r>
      <w:r>
        <w:rPr>
          <w:rFonts w:ascii="Cambria" w:hAnsi="Cambria" w:cs="Arial"/>
          <w:iCs/>
        </w:rPr>
        <w:t>usvajanje i širenje leksičkih i gramatičkih struktura koje omogućuju samostalno izražavanje i uporabu modernog standardnog jezika; usvajanje strategija i vještina za lakše polaganje završnog ispita na državnoj maturi</w:t>
      </w:r>
    </w:p>
    <w:p w14:paraId="1843F8C0" w14:textId="77777777" w:rsidR="000F302E" w:rsidRDefault="000F302E">
      <w:pPr>
        <w:spacing w:line="276" w:lineRule="auto"/>
        <w:ind w:left="708"/>
        <w:jc w:val="both"/>
        <w:rPr>
          <w:rFonts w:ascii="Cambria" w:hAnsi="Cambria"/>
          <w:b/>
        </w:rPr>
      </w:pPr>
    </w:p>
    <w:p w14:paraId="02AA9FB1" w14:textId="77777777" w:rsidR="000F302E" w:rsidRDefault="00154463">
      <w:pPr>
        <w:spacing w:line="276" w:lineRule="auto"/>
        <w:ind w:left="708"/>
        <w:jc w:val="both"/>
        <w:rPr>
          <w:rFonts w:ascii="Cambria" w:hAnsi="Cambria"/>
          <w:b/>
        </w:rPr>
      </w:pPr>
      <w:r>
        <w:rPr>
          <w:rFonts w:ascii="Cambria" w:hAnsi="Cambria"/>
          <w:b/>
        </w:rPr>
        <w:t>NASTAVNE CJELINE:</w:t>
      </w:r>
    </w:p>
    <w:p w14:paraId="66BCF6C8" w14:textId="77777777" w:rsidR="000F302E" w:rsidRDefault="000F302E">
      <w:pPr>
        <w:spacing w:line="276" w:lineRule="auto"/>
        <w:ind w:left="708"/>
        <w:jc w:val="both"/>
        <w:rPr>
          <w:rFonts w:ascii="Cambria" w:hAnsi="Cambria"/>
          <w:b/>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6372"/>
        <w:gridCol w:w="1134"/>
      </w:tblGrid>
      <w:tr w:rsidR="000F302E" w14:paraId="5AE06D13" w14:textId="77777777">
        <w:trPr>
          <w:trHeight w:val="538"/>
        </w:trPr>
        <w:tc>
          <w:tcPr>
            <w:tcW w:w="399" w:type="dxa"/>
            <w:vAlign w:val="center"/>
          </w:tcPr>
          <w:p w14:paraId="7A543A4F" w14:textId="77777777" w:rsidR="000F302E" w:rsidRDefault="00154463">
            <w:pPr>
              <w:spacing w:line="276" w:lineRule="auto"/>
              <w:rPr>
                <w:rFonts w:ascii="Cambria" w:hAnsi="Cambria"/>
              </w:rPr>
            </w:pPr>
            <w:r>
              <w:rPr>
                <w:rFonts w:ascii="Cambria" w:hAnsi="Cambria"/>
              </w:rPr>
              <w:t>1.</w:t>
            </w:r>
          </w:p>
        </w:tc>
        <w:tc>
          <w:tcPr>
            <w:tcW w:w="6372" w:type="dxa"/>
            <w:vAlign w:val="center"/>
          </w:tcPr>
          <w:p w14:paraId="0C4DEFE0" w14:textId="77777777" w:rsidR="000F302E" w:rsidRDefault="00154463">
            <w:pPr>
              <w:spacing w:line="276" w:lineRule="auto"/>
              <w:rPr>
                <w:rFonts w:ascii="Cambria" w:hAnsi="Cambria"/>
              </w:rPr>
            </w:pPr>
            <w:r>
              <w:rPr>
                <w:rFonts w:ascii="Cambria" w:hAnsi="Cambria"/>
              </w:rPr>
              <w:t>Ponavljanje i proširivanje vokabulara</w:t>
            </w:r>
          </w:p>
        </w:tc>
        <w:tc>
          <w:tcPr>
            <w:tcW w:w="1134" w:type="dxa"/>
            <w:vAlign w:val="center"/>
          </w:tcPr>
          <w:p w14:paraId="24F80B91" w14:textId="77777777" w:rsidR="000F302E" w:rsidRDefault="00154463">
            <w:pPr>
              <w:spacing w:line="276" w:lineRule="auto"/>
              <w:rPr>
                <w:rFonts w:ascii="Cambria" w:hAnsi="Cambria"/>
              </w:rPr>
            </w:pPr>
            <w:r>
              <w:rPr>
                <w:rFonts w:ascii="Cambria" w:hAnsi="Cambria"/>
              </w:rPr>
              <w:t>10 sati</w:t>
            </w:r>
          </w:p>
        </w:tc>
      </w:tr>
      <w:tr w:rsidR="000F302E" w14:paraId="7737452A" w14:textId="77777777">
        <w:trPr>
          <w:trHeight w:val="431"/>
        </w:trPr>
        <w:tc>
          <w:tcPr>
            <w:tcW w:w="399" w:type="dxa"/>
            <w:vAlign w:val="center"/>
          </w:tcPr>
          <w:p w14:paraId="6EC562F7" w14:textId="77777777" w:rsidR="000F302E" w:rsidRDefault="00154463">
            <w:pPr>
              <w:spacing w:line="276" w:lineRule="auto"/>
              <w:rPr>
                <w:rFonts w:ascii="Cambria" w:hAnsi="Cambria"/>
              </w:rPr>
            </w:pPr>
            <w:r>
              <w:rPr>
                <w:rFonts w:ascii="Cambria" w:hAnsi="Cambria"/>
              </w:rPr>
              <w:t>2.</w:t>
            </w:r>
          </w:p>
        </w:tc>
        <w:tc>
          <w:tcPr>
            <w:tcW w:w="6372" w:type="dxa"/>
            <w:vAlign w:val="center"/>
          </w:tcPr>
          <w:p w14:paraId="2572A19B" w14:textId="77777777" w:rsidR="000F302E" w:rsidRDefault="00154463">
            <w:pPr>
              <w:spacing w:line="276" w:lineRule="auto"/>
              <w:rPr>
                <w:rFonts w:ascii="Cambria" w:hAnsi="Cambria"/>
              </w:rPr>
            </w:pPr>
            <w:r>
              <w:rPr>
                <w:rFonts w:ascii="Cambria" w:hAnsi="Cambria"/>
              </w:rPr>
              <w:t>Ponavljanje i uvježbavanje gramatičih struktura</w:t>
            </w:r>
          </w:p>
        </w:tc>
        <w:tc>
          <w:tcPr>
            <w:tcW w:w="1134" w:type="dxa"/>
            <w:vAlign w:val="center"/>
          </w:tcPr>
          <w:p w14:paraId="39AE8529" w14:textId="77777777" w:rsidR="000F302E" w:rsidRDefault="00154463">
            <w:pPr>
              <w:spacing w:line="276" w:lineRule="auto"/>
              <w:rPr>
                <w:rFonts w:ascii="Cambria" w:hAnsi="Cambria"/>
              </w:rPr>
            </w:pPr>
            <w:r>
              <w:rPr>
                <w:rFonts w:ascii="Cambria" w:hAnsi="Cambria"/>
              </w:rPr>
              <w:t>10 sati</w:t>
            </w:r>
          </w:p>
        </w:tc>
      </w:tr>
      <w:tr w:rsidR="000F302E" w14:paraId="6AE04C72" w14:textId="77777777">
        <w:tc>
          <w:tcPr>
            <w:tcW w:w="399" w:type="dxa"/>
            <w:vAlign w:val="center"/>
          </w:tcPr>
          <w:p w14:paraId="1E656335" w14:textId="77777777" w:rsidR="000F302E" w:rsidRDefault="00154463">
            <w:pPr>
              <w:spacing w:line="276" w:lineRule="auto"/>
              <w:rPr>
                <w:rFonts w:ascii="Cambria" w:hAnsi="Cambria"/>
              </w:rPr>
            </w:pPr>
            <w:r>
              <w:rPr>
                <w:rFonts w:ascii="Cambria" w:hAnsi="Cambria"/>
              </w:rPr>
              <w:t>3.</w:t>
            </w:r>
          </w:p>
        </w:tc>
        <w:tc>
          <w:tcPr>
            <w:tcW w:w="6372" w:type="dxa"/>
            <w:vAlign w:val="center"/>
          </w:tcPr>
          <w:p w14:paraId="329BA0FA" w14:textId="77777777" w:rsidR="000F302E" w:rsidRDefault="00154463">
            <w:pPr>
              <w:spacing w:line="276" w:lineRule="auto"/>
              <w:rPr>
                <w:rFonts w:ascii="Cambria" w:hAnsi="Cambria"/>
              </w:rPr>
            </w:pPr>
            <w:r>
              <w:rPr>
                <w:rFonts w:ascii="Cambria" w:hAnsi="Cambria"/>
              </w:rPr>
              <w:t>Priprema za ispit engleskog jezika na državnoj maturi</w:t>
            </w:r>
          </w:p>
          <w:p w14:paraId="177B5D8E" w14:textId="77777777" w:rsidR="000F302E" w:rsidRDefault="00154463">
            <w:pPr>
              <w:spacing w:line="276" w:lineRule="auto"/>
              <w:rPr>
                <w:rFonts w:ascii="Cambria" w:hAnsi="Cambria"/>
              </w:rPr>
            </w:pPr>
            <w:r>
              <w:rPr>
                <w:rFonts w:ascii="Cambria" w:hAnsi="Cambria"/>
              </w:rPr>
              <w:t>(osnovna razina)</w:t>
            </w:r>
          </w:p>
        </w:tc>
        <w:tc>
          <w:tcPr>
            <w:tcW w:w="1134" w:type="dxa"/>
            <w:vAlign w:val="center"/>
          </w:tcPr>
          <w:p w14:paraId="72C0D60B" w14:textId="77777777" w:rsidR="000F302E" w:rsidRDefault="00154463">
            <w:pPr>
              <w:spacing w:line="276" w:lineRule="auto"/>
              <w:rPr>
                <w:rFonts w:ascii="Cambria" w:hAnsi="Cambria"/>
              </w:rPr>
            </w:pPr>
            <w:r>
              <w:rPr>
                <w:rFonts w:ascii="Cambria" w:hAnsi="Cambria"/>
              </w:rPr>
              <w:t>2 sata</w:t>
            </w:r>
          </w:p>
        </w:tc>
      </w:tr>
      <w:tr w:rsidR="000F302E" w14:paraId="516AFBA9" w14:textId="77777777">
        <w:tc>
          <w:tcPr>
            <w:tcW w:w="399" w:type="dxa"/>
            <w:vAlign w:val="center"/>
          </w:tcPr>
          <w:p w14:paraId="39E19359" w14:textId="77777777" w:rsidR="000F302E" w:rsidRDefault="00154463">
            <w:pPr>
              <w:spacing w:line="276" w:lineRule="auto"/>
              <w:rPr>
                <w:rFonts w:ascii="Cambria" w:hAnsi="Cambria"/>
              </w:rPr>
            </w:pPr>
            <w:r>
              <w:rPr>
                <w:rFonts w:ascii="Cambria" w:hAnsi="Cambria"/>
              </w:rPr>
              <w:t>4.</w:t>
            </w:r>
          </w:p>
        </w:tc>
        <w:tc>
          <w:tcPr>
            <w:tcW w:w="6372" w:type="dxa"/>
            <w:vAlign w:val="center"/>
          </w:tcPr>
          <w:p w14:paraId="1DDE8065" w14:textId="77777777" w:rsidR="000F302E" w:rsidRDefault="00154463">
            <w:pPr>
              <w:spacing w:line="276" w:lineRule="auto"/>
              <w:rPr>
                <w:rFonts w:ascii="Cambria" w:hAnsi="Cambria"/>
              </w:rPr>
            </w:pPr>
            <w:r>
              <w:rPr>
                <w:rFonts w:ascii="Cambria" w:hAnsi="Cambria"/>
              </w:rPr>
              <w:t xml:space="preserve">Strategije rješavanja zadataka čitanja/slušanja na ispitu državne mature </w:t>
            </w:r>
          </w:p>
        </w:tc>
        <w:tc>
          <w:tcPr>
            <w:tcW w:w="1134" w:type="dxa"/>
            <w:vAlign w:val="center"/>
          </w:tcPr>
          <w:p w14:paraId="7BF06BF8" w14:textId="77777777" w:rsidR="000F302E" w:rsidRDefault="00154463">
            <w:pPr>
              <w:spacing w:line="276" w:lineRule="auto"/>
              <w:rPr>
                <w:rFonts w:ascii="Cambria" w:hAnsi="Cambria"/>
              </w:rPr>
            </w:pPr>
            <w:r>
              <w:rPr>
                <w:rFonts w:ascii="Cambria" w:hAnsi="Cambria"/>
              </w:rPr>
              <w:t>5 sati</w:t>
            </w:r>
          </w:p>
        </w:tc>
      </w:tr>
      <w:tr w:rsidR="000F302E" w14:paraId="65E7ACCA" w14:textId="77777777">
        <w:trPr>
          <w:trHeight w:val="514"/>
        </w:trPr>
        <w:tc>
          <w:tcPr>
            <w:tcW w:w="399" w:type="dxa"/>
            <w:vAlign w:val="center"/>
          </w:tcPr>
          <w:p w14:paraId="104551E6" w14:textId="77777777" w:rsidR="000F302E" w:rsidRDefault="00154463">
            <w:pPr>
              <w:spacing w:line="276" w:lineRule="auto"/>
              <w:rPr>
                <w:rFonts w:ascii="Cambria" w:hAnsi="Cambria"/>
              </w:rPr>
            </w:pPr>
            <w:r>
              <w:rPr>
                <w:rFonts w:ascii="Cambria" w:hAnsi="Cambria"/>
              </w:rPr>
              <w:t>5.</w:t>
            </w:r>
          </w:p>
        </w:tc>
        <w:tc>
          <w:tcPr>
            <w:tcW w:w="6372" w:type="dxa"/>
            <w:vAlign w:val="center"/>
          </w:tcPr>
          <w:p w14:paraId="4E638D51" w14:textId="77777777" w:rsidR="000F302E" w:rsidRDefault="00154463">
            <w:pPr>
              <w:spacing w:line="276" w:lineRule="auto"/>
              <w:rPr>
                <w:rFonts w:ascii="Cambria" w:hAnsi="Cambria"/>
              </w:rPr>
            </w:pPr>
            <w:r>
              <w:rPr>
                <w:rFonts w:ascii="Cambria" w:hAnsi="Cambria"/>
              </w:rPr>
              <w:t>Pisanje eseja za i protiv</w:t>
            </w:r>
          </w:p>
        </w:tc>
        <w:tc>
          <w:tcPr>
            <w:tcW w:w="1134" w:type="dxa"/>
            <w:vAlign w:val="center"/>
          </w:tcPr>
          <w:p w14:paraId="5C312F12" w14:textId="77777777" w:rsidR="000F302E" w:rsidRDefault="00154463">
            <w:pPr>
              <w:spacing w:line="276" w:lineRule="auto"/>
              <w:rPr>
                <w:rFonts w:ascii="Cambria" w:hAnsi="Cambria"/>
              </w:rPr>
            </w:pPr>
            <w:r>
              <w:rPr>
                <w:rFonts w:ascii="Cambria" w:hAnsi="Cambria"/>
              </w:rPr>
              <w:t>5 sati</w:t>
            </w:r>
          </w:p>
        </w:tc>
      </w:tr>
      <w:tr w:rsidR="000F302E" w14:paraId="5AA40AF0" w14:textId="77777777">
        <w:trPr>
          <w:trHeight w:val="514"/>
        </w:trPr>
        <w:tc>
          <w:tcPr>
            <w:tcW w:w="399" w:type="dxa"/>
            <w:vAlign w:val="center"/>
          </w:tcPr>
          <w:p w14:paraId="03DCA6C4" w14:textId="77777777" w:rsidR="000F302E" w:rsidRDefault="000F302E">
            <w:pPr>
              <w:spacing w:line="276" w:lineRule="auto"/>
              <w:jc w:val="both"/>
              <w:rPr>
                <w:rFonts w:ascii="Cambria" w:hAnsi="Cambria"/>
              </w:rPr>
            </w:pPr>
          </w:p>
        </w:tc>
        <w:tc>
          <w:tcPr>
            <w:tcW w:w="6372" w:type="dxa"/>
            <w:vAlign w:val="center"/>
          </w:tcPr>
          <w:p w14:paraId="42F65776" w14:textId="77777777" w:rsidR="000F302E" w:rsidRDefault="00154463">
            <w:pPr>
              <w:spacing w:line="276" w:lineRule="auto"/>
              <w:jc w:val="both"/>
              <w:rPr>
                <w:rFonts w:ascii="Cambria" w:hAnsi="Cambria"/>
              </w:rPr>
            </w:pPr>
            <w:r>
              <w:rPr>
                <w:rFonts w:ascii="Cambria" w:hAnsi="Cambria"/>
              </w:rPr>
              <w:t>UKUPNO:</w:t>
            </w:r>
          </w:p>
        </w:tc>
        <w:tc>
          <w:tcPr>
            <w:tcW w:w="1134" w:type="dxa"/>
            <w:vAlign w:val="center"/>
          </w:tcPr>
          <w:p w14:paraId="7F8634C9" w14:textId="77777777" w:rsidR="000F302E" w:rsidRDefault="00154463">
            <w:pPr>
              <w:spacing w:line="276" w:lineRule="auto"/>
              <w:jc w:val="both"/>
              <w:rPr>
                <w:rFonts w:ascii="Cambria" w:hAnsi="Cambria"/>
              </w:rPr>
            </w:pPr>
            <w:r>
              <w:rPr>
                <w:rFonts w:ascii="Cambria" w:hAnsi="Cambria"/>
              </w:rPr>
              <w:t>32 sata</w:t>
            </w:r>
          </w:p>
        </w:tc>
      </w:tr>
    </w:tbl>
    <w:p w14:paraId="62448635" w14:textId="77777777" w:rsidR="000F302E" w:rsidRDefault="000F302E">
      <w:pPr>
        <w:spacing w:line="276" w:lineRule="auto"/>
        <w:ind w:left="708"/>
        <w:jc w:val="both"/>
        <w:rPr>
          <w:rFonts w:ascii="Cambria" w:hAnsi="Cambria"/>
        </w:rPr>
      </w:pPr>
    </w:p>
    <w:p w14:paraId="79DD841B" w14:textId="77777777" w:rsidR="000F302E" w:rsidRDefault="00154463">
      <w:pPr>
        <w:spacing w:line="276" w:lineRule="auto"/>
        <w:ind w:left="708"/>
        <w:jc w:val="both"/>
        <w:rPr>
          <w:rFonts w:ascii="Cambria" w:hAnsi="Cambria"/>
          <w:b/>
        </w:rPr>
      </w:pPr>
      <w:r>
        <w:rPr>
          <w:rFonts w:ascii="Cambria" w:hAnsi="Cambria"/>
          <w:b/>
        </w:rPr>
        <w:t xml:space="preserve">VRIJEME REALIZACIJE: </w:t>
      </w:r>
    </w:p>
    <w:p w14:paraId="4221EC61" w14:textId="77777777" w:rsidR="000F302E" w:rsidRDefault="00154463">
      <w:pPr>
        <w:spacing w:line="276" w:lineRule="auto"/>
        <w:ind w:left="708"/>
        <w:jc w:val="both"/>
        <w:rPr>
          <w:rFonts w:ascii="Cambria" w:hAnsi="Cambria" w:cs="Arial"/>
        </w:rPr>
      </w:pPr>
      <w:r>
        <w:rPr>
          <w:rFonts w:ascii="Cambria" w:hAnsi="Cambria" w:cs="Arial"/>
        </w:rPr>
        <w:t xml:space="preserve">Dodatna nastava će se izvoditi 1 školski sat tjedno tijekom cijele školske godine u učionici stranih jezika. </w:t>
      </w:r>
    </w:p>
    <w:p w14:paraId="2A7626B9" w14:textId="77777777" w:rsidR="000F302E" w:rsidRDefault="000F302E">
      <w:pPr>
        <w:spacing w:line="276" w:lineRule="auto"/>
        <w:ind w:left="708"/>
        <w:jc w:val="both"/>
        <w:rPr>
          <w:rFonts w:ascii="Cambria" w:hAnsi="Cambria" w:cs="Arial"/>
        </w:rPr>
      </w:pPr>
    </w:p>
    <w:p w14:paraId="11B846C0" w14:textId="77777777" w:rsidR="000F302E" w:rsidRDefault="00154463">
      <w:pPr>
        <w:spacing w:line="276" w:lineRule="auto"/>
        <w:ind w:left="708"/>
        <w:jc w:val="both"/>
        <w:rPr>
          <w:rFonts w:ascii="Cambria" w:hAnsi="Cambria" w:cs="Arial"/>
          <w:b/>
        </w:rPr>
      </w:pPr>
      <w:r>
        <w:rPr>
          <w:rFonts w:ascii="Cambria" w:hAnsi="Cambria" w:cs="Arial"/>
          <w:b/>
        </w:rPr>
        <w:t>NASTAVNE METODE I OBLICI RADA:</w:t>
      </w:r>
    </w:p>
    <w:p w14:paraId="657EE86C" w14:textId="77777777" w:rsidR="000F302E" w:rsidRDefault="00154463">
      <w:pPr>
        <w:spacing w:line="276" w:lineRule="auto"/>
        <w:ind w:left="708"/>
        <w:jc w:val="both"/>
        <w:rPr>
          <w:rFonts w:ascii="Cambria" w:hAnsi="Cambria" w:cs="Arial"/>
        </w:rPr>
      </w:pPr>
      <w:r>
        <w:rPr>
          <w:rFonts w:ascii="Cambria" w:hAnsi="Cambria" w:cs="Arial"/>
        </w:rPr>
        <w:t>Na svakom  satu  metode i oblici rada su kombinirani, npr.: metode usmene produkcije i interakcije; metode čitanja/slušanja te usvajanja/ korištenja strategija,   upotrebe jezika (vokabulara i gramatičkih struktura)  u kontekstu, metode pisanja različitih pisanih formi i ispravljanja pogrešaka, te  individualni, rad u paru ili grupi.</w:t>
      </w:r>
    </w:p>
    <w:p w14:paraId="50A76BAC" w14:textId="77777777" w:rsidR="000F302E" w:rsidRDefault="000F302E">
      <w:pPr>
        <w:spacing w:line="276" w:lineRule="auto"/>
        <w:ind w:left="708"/>
        <w:jc w:val="both"/>
        <w:rPr>
          <w:rFonts w:ascii="Cambria" w:hAnsi="Cambria" w:cs="Arial"/>
          <w:b/>
        </w:rPr>
      </w:pPr>
    </w:p>
    <w:p w14:paraId="41DA89AA" w14:textId="77777777" w:rsidR="000F302E" w:rsidRDefault="00154463">
      <w:pPr>
        <w:spacing w:line="276" w:lineRule="auto"/>
        <w:ind w:left="708"/>
        <w:rPr>
          <w:rFonts w:ascii="Cambria" w:hAnsi="Cambria"/>
        </w:rPr>
      </w:pPr>
      <w:r>
        <w:rPr>
          <w:rFonts w:ascii="Cambria" w:hAnsi="Cambria"/>
          <w:b/>
        </w:rPr>
        <w:lastRenderedPageBreak/>
        <w:t xml:space="preserve">VREDNOVANJE: </w:t>
      </w:r>
      <w:r>
        <w:rPr>
          <w:rFonts w:ascii="Cambria" w:hAnsi="Cambria"/>
        </w:rPr>
        <w:t>samovrednovanje, vršnjačko vrednovanje</w:t>
      </w:r>
      <w:r>
        <w:rPr>
          <w:rFonts w:ascii="Cambria" w:hAnsi="Cambria"/>
          <w:b/>
        </w:rPr>
        <w:t xml:space="preserve">, </w:t>
      </w:r>
      <w:r>
        <w:rPr>
          <w:rFonts w:ascii="Cambria" w:hAnsi="Cambria"/>
        </w:rPr>
        <w:t>prezentacije, usmena provjera, rezultati državne mature</w:t>
      </w:r>
    </w:p>
    <w:p w14:paraId="77E012F9" w14:textId="77777777" w:rsidR="000F302E" w:rsidRDefault="000F302E">
      <w:pPr>
        <w:spacing w:line="276" w:lineRule="auto"/>
        <w:rPr>
          <w:rFonts w:ascii="Cambria" w:hAnsi="Cambria"/>
          <w:b/>
        </w:rPr>
      </w:pPr>
    </w:p>
    <w:p w14:paraId="6A44E0F3" w14:textId="77777777" w:rsidR="000F302E" w:rsidRDefault="00154463">
      <w:pPr>
        <w:spacing w:line="276" w:lineRule="auto"/>
        <w:ind w:left="708"/>
        <w:rPr>
          <w:rFonts w:ascii="Cambria" w:hAnsi="Cambria"/>
          <w:b/>
        </w:rPr>
      </w:pPr>
      <w:r>
        <w:rPr>
          <w:rFonts w:ascii="Cambria" w:hAnsi="Cambria"/>
          <w:b/>
        </w:rPr>
        <w:t xml:space="preserve">LITERATURA:  </w:t>
      </w:r>
    </w:p>
    <w:p w14:paraId="6F76CC46" w14:textId="77777777" w:rsidR="000F302E" w:rsidRDefault="000F302E">
      <w:pPr>
        <w:spacing w:line="276" w:lineRule="auto"/>
        <w:ind w:left="708"/>
        <w:rPr>
          <w:rFonts w:ascii="Cambria" w:hAnsi="Cambria"/>
        </w:rPr>
      </w:pPr>
    </w:p>
    <w:p w14:paraId="3B879F41" w14:textId="77777777" w:rsidR="000F302E" w:rsidRDefault="00154463">
      <w:pPr>
        <w:spacing w:line="276" w:lineRule="auto"/>
        <w:ind w:left="708"/>
        <w:rPr>
          <w:rFonts w:ascii="Cambria" w:hAnsi="Cambria"/>
        </w:rPr>
      </w:pPr>
      <w:r>
        <w:rPr>
          <w:rFonts w:ascii="Cambria" w:hAnsi="Cambria"/>
        </w:rPr>
        <w:t>Solutions – advanced (OUP 2013)</w:t>
      </w:r>
    </w:p>
    <w:p w14:paraId="5CF543F9" w14:textId="77777777" w:rsidR="000F302E" w:rsidRDefault="00154463">
      <w:pPr>
        <w:spacing w:line="276" w:lineRule="auto"/>
        <w:ind w:left="708"/>
        <w:rPr>
          <w:rFonts w:ascii="Cambria" w:hAnsi="Cambria"/>
        </w:rPr>
      </w:pPr>
      <w:r>
        <w:rPr>
          <w:rFonts w:ascii="Cambria" w:hAnsi="Cambria"/>
        </w:rPr>
        <w:t>New Headway  -advanced (OUP,2003)</w:t>
      </w:r>
    </w:p>
    <w:p w14:paraId="483D8C9C" w14:textId="77777777" w:rsidR="000F302E" w:rsidRDefault="00154463">
      <w:pPr>
        <w:spacing w:line="276" w:lineRule="auto"/>
        <w:ind w:left="708"/>
        <w:rPr>
          <w:rFonts w:ascii="Cambria" w:hAnsi="Cambria"/>
        </w:rPr>
      </w:pPr>
      <w:r>
        <w:rPr>
          <w:rFonts w:ascii="Cambria" w:hAnsi="Cambria"/>
        </w:rPr>
        <w:t>Choises – upper – intermedaite (Pearson Education Limited 2013)</w:t>
      </w:r>
    </w:p>
    <w:p w14:paraId="7C481EC0" w14:textId="77777777" w:rsidR="000F302E" w:rsidRDefault="00154463">
      <w:pPr>
        <w:spacing w:line="276" w:lineRule="auto"/>
        <w:ind w:left="708"/>
        <w:rPr>
          <w:rFonts w:ascii="Cambria" w:hAnsi="Cambria"/>
        </w:rPr>
      </w:pPr>
      <w:r>
        <w:rPr>
          <w:rFonts w:ascii="Cambria" w:hAnsi="Cambria"/>
        </w:rPr>
        <w:t xml:space="preserve">Exam Accellerator (Pearson 2011), </w:t>
      </w:r>
    </w:p>
    <w:p w14:paraId="75D0A308" w14:textId="77777777" w:rsidR="000F302E" w:rsidRDefault="00154463">
      <w:pPr>
        <w:spacing w:line="276" w:lineRule="auto"/>
        <w:ind w:left="708"/>
        <w:rPr>
          <w:rFonts w:ascii="Cambria" w:hAnsi="Cambria"/>
        </w:rPr>
      </w:pPr>
      <w:r>
        <w:rPr>
          <w:rFonts w:ascii="Cambria" w:hAnsi="Cambria"/>
        </w:rPr>
        <w:t xml:space="preserve">Exam Activator (Pearson Longman 2010), </w:t>
      </w:r>
    </w:p>
    <w:p w14:paraId="600B70B3" w14:textId="77777777" w:rsidR="000F302E" w:rsidRDefault="00154463">
      <w:pPr>
        <w:spacing w:line="276" w:lineRule="auto"/>
        <w:ind w:left="708"/>
        <w:rPr>
          <w:rFonts w:ascii="Cambria" w:hAnsi="Cambria"/>
        </w:rPr>
      </w:pPr>
      <w:r>
        <w:rPr>
          <w:rFonts w:ascii="Cambria" w:hAnsi="Cambria"/>
        </w:rPr>
        <w:t xml:space="preserve">Exam Excellence (OUP 2006), </w:t>
      </w:r>
    </w:p>
    <w:p w14:paraId="31EF7A8A" w14:textId="77777777" w:rsidR="000F302E" w:rsidRDefault="00154463">
      <w:pPr>
        <w:spacing w:line="276" w:lineRule="auto"/>
        <w:ind w:left="708"/>
        <w:rPr>
          <w:rFonts w:ascii="Cambria" w:hAnsi="Cambria"/>
        </w:rPr>
      </w:pPr>
      <w:r>
        <w:rPr>
          <w:rFonts w:ascii="Cambria" w:hAnsi="Cambria"/>
        </w:rPr>
        <w:t xml:space="preserve">English Vocabulary in Use - upper-intermediate (CUP 2001), </w:t>
      </w:r>
    </w:p>
    <w:p w14:paraId="4B3CCF1B" w14:textId="77777777" w:rsidR="000F302E" w:rsidRDefault="00154463">
      <w:pPr>
        <w:spacing w:line="276" w:lineRule="auto"/>
        <w:ind w:left="708"/>
        <w:rPr>
          <w:rFonts w:ascii="Cambria" w:hAnsi="Cambria"/>
        </w:rPr>
      </w:pPr>
      <w:r>
        <w:rPr>
          <w:rFonts w:ascii="Cambria" w:hAnsi="Cambria"/>
        </w:rPr>
        <w:t xml:space="preserve">Grammar Practice - upper-intermediate (Pearson Education Limited 2000), </w:t>
      </w:r>
    </w:p>
    <w:p w14:paraId="76E229E1" w14:textId="77777777" w:rsidR="000F302E" w:rsidRDefault="00154463">
      <w:pPr>
        <w:spacing w:line="276" w:lineRule="auto"/>
        <w:ind w:left="708"/>
        <w:rPr>
          <w:rFonts w:ascii="Cambria" w:hAnsi="Cambria"/>
        </w:rPr>
      </w:pPr>
      <w:r>
        <w:rPr>
          <w:rFonts w:ascii="Cambria" w:hAnsi="Cambria"/>
        </w:rPr>
        <w:t xml:space="preserve">Idioms and Phrasal Verbs- intermediate (OUP 2011), </w:t>
      </w:r>
    </w:p>
    <w:p w14:paraId="5D6D8C3B" w14:textId="77777777" w:rsidR="000F302E" w:rsidRDefault="00154463">
      <w:pPr>
        <w:spacing w:line="276" w:lineRule="auto"/>
        <w:ind w:left="708"/>
        <w:rPr>
          <w:rFonts w:ascii="Cambria" w:hAnsi="Cambria"/>
        </w:rPr>
      </w:pPr>
      <w:r>
        <w:rPr>
          <w:rFonts w:ascii="Cambria" w:hAnsi="Cambria"/>
        </w:rPr>
        <w:t>Words in Context (ŠK 2007.),</w:t>
      </w:r>
    </w:p>
    <w:p w14:paraId="4EA99810" w14:textId="77777777" w:rsidR="000F302E" w:rsidRDefault="00154463">
      <w:pPr>
        <w:spacing w:line="276" w:lineRule="auto"/>
        <w:ind w:left="708"/>
        <w:rPr>
          <w:rFonts w:ascii="Cambria" w:hAnsi="Cambria"/>
        </w:rPr>
      </w:pPr>
      <w:r>
        <w:rPr>
          <w:rFonts w:ascii="Cambria" w:hAnsi="Cambria"/>
        </w:rPr>
        <w:t xml:space="preserve">Develop Your Listening and Reading Skills (ŠK 2008.), </w:t>
      </w:r>
    </w:p>
    <w:p w14:paraId="5B3B757A" w14:textId="77777777" w:rsidR="000F302E" w:rsidRDefault="00154463">
      <w:pPr>
        <w:spacing w:line="276" w:lineRule="auto"/>
        <w:ind w:left="708"/>
        <w:rPr>
          <w:rFonts w:ascii="Cambria" w:hAnsi="Cambria"/>
        </w:rPr>
      </w:pPr>
      <w:r>
        <w:rPr>
          <w:rFonts w:ascii="Cambria" w:hAnsi="Cambria"/>
        </w:rPr>
        <w:t>Study Writing (ŠK 2005.)</w:t>
      </w:r>
    </w:p>
    <w:p w14:paraId="1316B718" w14:textId="77777777" w:rsidR="000F302E" w:rsidRDefault="00154463">
      <w:pPr>
        <w:spacing w:line="276" w:lineRule="auto"/>
        <w:ind w:left="708"/>
        <w:rPr>
          <w:rFonts w:ascii="Cambria" w:hAnsi="Cambria"/>
        </w:rPr>
      </w:pPr>
      <w:r>
        <w:rPr>
          <w:rFonts w:ascii="Cambria" w:hAnsi="Cambria"/>
        </w:rPr>
        <w:t>Structures in context (ŠK 2006.)</w:t>
      </w:r>
    </w:p>
    <w:p w14:paraId="697ACB2A" w14:textId="77777777" w:rsidR="000F302E" w:rsidRDefault="00154463">
      <w:pPr>
        <w:spacing w:line="276" w:lineRule="auto"/>
        <w:ind w:left="708"/>
        <w:rPr>
          <w:rFonts w:ascii="Cambria" w:hAnsi="Cambria"/>
        </w:rPr>
      </w:pPr>
      <w:r>
        <w:rPr>
          <w:rFonts w:ascii="Cambria" w:hAnsi="Cambria"/>
        </w:rPr>
        <w:t xml:space="preserve">Internet (razni izvori poput </w:t>
      </w:r>
      <w:hyperlink r:id="rId12" w:history="1">
        <w:r>
          <w:rPr>
            <w:rStyle w:val="Hiperveza"/>
            <w:rFonts w:ascii="Cambria" w:hAnsi="Cambria"/>
          </w:rPr>
          <w:t>www.ncvvo.hr</w:t>
        </w:r>
      </w:hyperlink>
      <w:r>
        <w:rPr>
          <w:rFonts w:ascii="Cambria" w:hAnsi="Cambria"/>
        </w:rPr>
        <w:t xml:space="preserve">, </w:t>
      </w:r>
      <w:hyperlink r:id="rId13" w:history="1">
        <w:r>
          <w:rPr>
            <w:rStyle w:val="Hiperveza"/>
            <w:rFonts w:ascii="Cambria" w:hAnsi="Cambria"/>
          </w:rPr>
          <w:t>www.mojamatura.hr</w:t>
        </w:r>
      </w:hyperlink>
      <w:r>
        <w:rPr>
          <w:rFonts w:ascii="Cambria" w:hAnsi="Cambria"/>
        </w:rPr>
        <w:t xml:space="preserve">, </w:t>
      </w:r>
      <w:hyperlink r:id="rId14" w:history="1">
        <w:r>
          <w:rPr>
            <w:rStyle w:val="Hiperveza"/>
            <w:rFonts w:ascii="Cambria" w:hAnsi="Cambria"/>
          </w:rPr>
          <w:t>www.oup.com</w:t>
        </w:r>
      </w:hyperlink>
      <w:r>
        <w:rPr>
          <w:rFonts w:ascii="Cambria" w:hAnsi="Cambria"/>
        </w:rPr>
        <w:t>, itd...  )</w:t>
      </w:r>
    </w:p>
    <w:p w14:paraId="26D0F3FC" w14:textId="77777777" w:rsidR="000F302E" w:rsidRDefault="000F302E">
      <w:pPr>
        <w:spacing w:line="276" w:lineRule="auto"/>
        <w:rPr>
          <w:rFonts w:ascii="Cambria" w:hAnsi="Cambria"/>
        </w:rPr>
      </w:pPr>
    </w:p>
    <w:p w14:paraId="392CC956" w14:textId="77777777" w:rsidR="000F302E" w:rsidRDefault="000F302E">
      <w:pPr>
        <w:spacing w:line="276" w:lineRule="auto"/>
        <w:rPr>
          <w:rFonts w:ascii="Cambria" w:hAnsi="Cambria"/>
        </w:rPr>
      </w:pPr>
    </w:p>
    <w:p w14:paraId="0634CA54" w14:textId="77777777" w:rsidR="000F302E" w:rsidRDefault="000F302E">
      <w:pPr>
        <w:spacing w:line="276" w:lineRule="auto"/>
        <w:rPr>
          <w:rFonts w:ascii="Cambria" w:hAnsi="Cambria"/>
        </w:rPr>
      </w:pPr>
    </w:p>
    <w:p w14:paraId="3242A313" w14:textId="77777777" w:rsidR="000F302E" w:rsidRDefault="000F302E">
      <w:pPr>
        <w:spacing w:line="276" w:lineRule="auto"/>
        <w:rPr>
          <w:rFonts w:ascii="Cambria" w:hAnsi="Cambria"/>
        </w:rPr>
      </w:pPr>
    </w:p>
    <w:p w14:paraId="4176F056" w14:textId="77777777" w:rsidR="000F302E" w:rsidRDefault="000F302E">
      <w:pPr>
        <w:spacing w:line="276" w:lineRule="auto"/>
        <w:rPr>
          <w:rFonts w:ascii="Cambria" w:hAnsi="Cambria"/>
        </w:rPr>
      </w:pPr>
    </w:p>
    <w:p w14:paraId="0AEEE451" w14:textId="77777777" w:rsidR="000F302E" w:rsidRDefault="000F302E">
      <w:pPr>
        <w:spacing w:line="276" w:lineRule="auto"/>
        <w:rPr>
          <w:rFonts w:ascii="Cambria" w:hAnsi="Cambria"/>
        </w:rPr>
      </w:pPr>
    </w:p>
    <w:p w14:paraId="09B9BF6F" w14:textId="77777777" w:rsidR="000F302E" w:rsidRDefault="000F302E">
      <w:pPr>
        <w:spacing w:line="276" w:lineRule="auto"/>
        <w:rPr>
          <w:rFonts w:ascii="Cambria" w:hAnsi="Cambria"/>
        </w:rPr>
      </w:pPr>
    </w:p>
    <w:p w14:paraId="35F1CE28" w14:textId="77777777" w:rsidR="000F302E" w:rsidRDefault="000F302E">
      <w:pPr>
        <w:spacing w:line="276" w:lineRule="auto"/>
        <w:rPr>
          <w:rFonts w:ascii="Cambria" w:hAnsi="Cambria"/>
        </w:rPr>
      </w:pPr>
    </w:p>
    <w:p w14:paraId="187E9D4A" w14:textId="77777777" w:rsidR="000F302E" w:rsidRDefault="000F302E">
      <w:pPr>
        <w:spacing w:line="276" w:lineRule="auto"/>
        <w:rPr>
          <w:rFonts w:ascii="Cambria" w:hAnsi="Cambria"/>
        </w:rPr>
      </w:pPr>
    </w:p>
    <w:p w14:paraId="4C64E1AB" w14:textId="77777777" w:rsidR="000F302E" w:rsidRDefault="000F302E">
      <w:pPr>
        <w:spacing w:line="276" w:lineRule="auto"/>
        <w:rPr>
          <w:rFonts w:ascii="Cambria" w:hAnsi="Cambria"/>
        </w:rPr>
      </w:pPr>
    </w:p>
    <w:p w14:paraId="55324964" w14:textId="77777777" w:rsidR="000F302E" w:rsidRDefault="000F302E">
      <w:pPr>
        <w:spacing w:line="276" w:lineRule="auto"/>
        <w:rPr>
          <w:rFonts w:ascii="Cambria" w:hAnsi="Cambria"/>
        </w:rPr>
      </w:pPr>
    </w:p>
    <w:p w14:paraId="05366D3B" w14:textId="77777777" w:rsidR="000F302E" w:rsidRDefault="000F302E">
      <w:pPr>
        <w:spacing w:line="276" w:lineRule="auto"/>
        <w:rPr>
          <w:rFonts w:ascii="Cambria" w:hAnsi="Cambria"/>
        </w:rPr>
      </w:pPr>
    </w:p>
    <w:p w14:paraId="14091321" w14:textId="77777777" w:rsidR="000F302E" w:rsidRDefault="000F302E">
      <w:pPr>
        <w:spacing w:line="276" w:lineRule="auto"/>
        <w:rPr>
          <w:rFonts w:ascii="Cambria" w:hAnsi="Cambria"/>
        </w:rPr>
      </w:pPr>
    </w:p>
    <w:p w14:paraId="3B2F9049" w14:textId="77777777" w:rsidR="000F302E" w:rsidRDefault="000F302E">
      <w:pPr>
        <w:spacing w:line="276" w:lineRule="auto"/>
        <w:rPr>
          <w:rFonts w:ascii="Cambria" w:hAnsi="Cambria"/>
        </w:rPr>
      </w:pPr>
    </w:p>
    <w:p w14:paraId="2ABF1C4F" w14:textId="77777777" w:rsidR="000F302E" w:rsidRDefault="000F302E">
      <w:pPr>
        <w:spacing w:line="276" w:lineRule="auto"/>
        <w:rPr>
          <w:rFonts w:ascii="Cambria" w:hAnsi="Cambria"/>
        </w:rPr>
      </w:pPr>
    </w:p>
    <w:p w14:paraId="00ADC9BC" w14:textId="77777777" w:rsidR="000F302E" w:rsidRDefault="000F302E">
      <w:pPr>
        <w:spacing w:line="276" w:lineRule="auto"/>
        <w:rPr>
          <w:rFonts w:ascii="Cambria" w:hAnsi="Cambria"/>
        </w:rPr>
      </w:pPr>
    </w:p>
    <w:p w14:paraId="2620EC44" w14:textId="77777777" w:rsidR="000F302E" w:rsidRDefault="000F302E">
      <w:pPr>
        <w:spacing w:line="276" w:lineRule="auto"/>
        <w:rPr>
          <w:rFonts w:ascii="Cambria" w:hAnsi="Cambria"/>
        </w:rPr>
      </w:pPr>
    </w:p>
    <w:p w14:paraId="5814C4AB" w14:textId="77777777" w:rsidR="000F302E" w:rsidRDefault="000F302E">
      <w:pPr>
        <w:spacing w:line="276" w:lineRule="auto"/>
        <w:rPr>
          <w:rFonts w:ascii="Cambria" w:hAnsi="Cambria"/>
        </w:rPr>
      </w:pPr>
    </w:p>
    <w:p w14:paraId="2FC9C2E7" w14:textId="77777777" w:rsidR="000F302E" w:rsidRDefault="000F302E">
      <w:pPr>
        <w:spacing w:line="276" w:lineRule="auto"/>
        <w:rPr>
          <w:rFonts w:ascii="Cambria" w:hAnsi="Cambria"/>
        </w:rPr>
      </w:pPr>
    </w:p>
    <w:p w14:paraId="6A46F3ED" w14:textId="77777777" w:rsidR="000F302E" w:rsidRDefault="000F302E">
      <w:pPr>
        <w:pStyle w:val="Naslov2"/>
      </w:pPr>
    </w:p>
    <w:p w14:paraId="3F08CD66" w14:textId="77777777" w:rsidR="000F302E" w:rsidRDefault="00154463">
      <w:pPr>
        <w:pStyle w:val="Naslov2"/>
      </w:pPr>
      <w:bookmarkStart w:id="12" w:name="_Toc178601143"/>
      <w:r>
        <w:t>DODATNA NASTAVA – MATEMATIKA</w:t>
      </w:r>
      <w:bookmarkEnd w:id="12"/>
    </w:p>
    <w:p w14:paraId="4FBC9706" w14:textId="77777777" w:rsidR="000F302E" w:rsidRDefault="00154463">
      <w:pPr>
        <w:shd w:val="clear" w:color="auto" w:fill="FFFFFF"/>
        <w:spacing w:before="120" w:after="120" w:line="360" w:lineRule="auto"/>
        <w:jc w:val="both"/>
        <w:rPr>
          <w:i/>
          <w:iCs/>
          <w:color w:val="000000"/>
        </w:rPr>
      </w:pPr>
      <w:r>
        <w:rPr>
          <w:b/>
          <w:color w:val="000000"/>
        </w:rPr>
        <w:t>PROFESORI</w:t>
      </w:r>
      <w:r>
        <w:rPr>
          <w:color w:val="000000"/>
        </w:rPr>
        <w:t>:</w:t>
      </w:r>
      <w:r>
        <w:rPr>
          <w:iCs/>
          <w:color w:val="000000"/>
        </w:rPr>
        <w:t xml:space="preserve"> Ana Mendeš i Ante Trutin</w:t>
      </w:r>
    </w:p>
    <w:p w14:paraId="10FA9A46" w14:textId="77777777" w:rsidR="000F302E" w:rsidRDefault="00154463">
      <w:pPr>
        <w:spacing w:before="120" w:after="120" w:line="360" w:lineRule="auto"/>
        <w:jc w:val="both"/>
        <w:rPr>
          <w:b/>
        </w:rPr>
      </w:pPr>
      <w:r>
        <w:rPr>
          <w:b/>
        </w:rPr>
        <w:t>CILJ:</w:t>
      </w:r>
    </w:p>
    <w:p w14:paraId="78FD21C7" w14:textId="77777777" w:rsidR="000F302E" w:rsidRDefault="00154463">
      <w:pPr>
        <w:spacing w:before="120" w:after="120" w:line="360" w:lineRule="auto"/>
        <w:jc w:val="both"/>
      </w:pPr>
      <w:r>
        <w:t>Dodatna nastava matematike 4. razreda je specifična u odnosu na prethodne razrede. Učenici su već odabrali buduća zanimanja. Matematika je obvezan predmet na državnoj maturi  i interes učenika je da ponove gradiva iz prethodnih razreda. Cilj je odabirom pogodnih zadataka povećati sigurnost i rutinu rješavanja zadataka. Nastava se realizira  sa 2 sata  tjedno počevši od 1. listopada.</w:t>
      </w:r>
    </w:p>
    <w:p w14:paraId="2205D1E5" w14:textId="77777777" w:rsidR="000F302E" w:rsidRDefault="00154463">
      <w:pPr>
        <w:pStyle w:val="Default"/>
        <w:spacing w:before="120" w:after="120" w:line="360" w:lineRule="auto"/>
        <w:jc w:val="both"/>
        <w:rPr>
          <w:rFonts w:ascii="Times New Roman" w:hAnsi="Times New Roman" w:cs="Times New Roman"/>
        </w:rPr>
      </w:pPr>
      <w:r>
        <w:rPr>
          <w:rFonts w:ascii="Times New Roman" w:hAnsi="Times New Roman" w:cs="Times New Roman"/>
          <w:b/>
        </w:rPr>
        <w:t>4. razred</w:t>
      </w:r>
    </w:p>
    <w:tbl>
      <w:tblPr>
        <w:tblStyle w:val="Reetkatablice"/>
        <w:tblW w:w="0" w:type="auto"/>
        <w:tblLook w:val="04A0" w:firstRow="1" w:lastRow="0" w:firstColumn="1" w:lastColumn="0" w:noHBand="0" w:noVBand="1"/>
      </w:tblPr>
      <w:tblGrid>
        <w:gridCol w:w="7807"/>
        <w:gridCol w:w="1259"/>
      </w:tblGrid>
      <w:tr w:rsidR="000F302E" w14:paraId="5BE2F175" w14:textId="77777777">
        <w:tc>
          <w:tcPr>
            <w:tcW w:w="7807" w:type="dxa"/>
          </w:tcPr>
          <w:p w14:paraId="545208BF" w14:textId="77777777" w:rsidR="000F302E" w:rsidRDefault="00154463">
            <w:pPr>
              <w:spacing w:before="120" w:after="120" w:line="360" w:lineRule="auto"/>
              <w:jc w:val="both"/>
              <w:rPr>
                <w:b/>
              </w:rPr>
            </w:pPr>
            <w:r>
              <w:rPr>
                <w:b/>
                <w:sz w:val="24"/>
                <w:szCs w:val="24"/>
              </w:rPr>
              <w:t>Teme</w:t>
            </w:r>
          </w:p>
        </w:tc>
        <w:tc>
          <w:tcPr>
            <w:tcW w:w="1259" w:type="dxa"/>
          </w:tcPr>
          <w:p w14:paraId="6A2656F5" w14:textId="77777777" w:rsidR="000F302E" w:rsidRDefault="00154463">
            <w:pPr>
              <w:spacing w:before="120" w:after="120" w:line="360" w:lineRule="auto"/>
              <w:jc w:val="both"/>
              <w:rPr>
                <w:b/>
              </w:rPr>
            </w:pPr>
            <w:r>
              <w:rPr>
                <w:b/>
                <w:sz w:val="24"/>
                <w:szCs w:val="24"/>
              </w:rPr>
              <w:t>broj sati</w:t>
            </w:r>
          </w:p>
        </w:tc>
      </w:tr>
      <w:tr w:rsidR="000F302E" w14:paraId="62F4C37F" w14:textId="77777777">
        <w:tc>
          <w:tcPr>
            <w:tcW w:w="7807" w:type="dxa"/>
          </w:tcPr>
          <w:p w14:paraId="2C560A65" w14:textId="77777777" w:rsidR="000F302E" w:rsidRDefault="00154463">
            <w:pPr>
              <w:spacing w:before="120" w:after="120" w:line="360" w:lineRule="auto"/>
              <w:jc w:val="both"/>
            </w:pPr>
            <w:r>
              <w:rPr>
                <w:sz w:val="24"/>
                <w:szCs w:val="24"/>
              </w:rPr>
              <w:t xml:space="preserve">Skupovi </w:t>
            </w:r>
            <w:r>
              <w:rPr>
                <w:b/>
                <w:sz w:val="24"/>
                <w:szCs w:val="24"/>
              </w:rPr>
              <w:t>N, Z, Q, R</w:t>
            </w:r>
            <w:r>
              <w:rPr>
                <w:sz w:val="24"/>
                <w:szCs w:val="24"/>
              </w:rPr>
              <w:t xml:space="preserve"> i </w:t>
            </w:r>
            <w:r>
              <w:rPr>
                <w:b/>
                <w:sz w:val="24"/>
                <w:szCs w:val="24"/>
              </w:rPr>
              <w:t>C</w:t>
            </w:r>
          </w:p>
        </w:tc>
        <w:tc>
          <w:tcPr>
            <w:tcW w:w="1259" w:type="dxa"/>
          </w:tcPr>
          <w:p w14:paraId="7BD985F3" w14:textId="77777777" w:rsidR="000F302E" w:rsidRDefault="00154463">
            <w:pPr>
              <w:spacing w:before="120" w:after="120" w:line="360" w:lineRule="auto"/>
              <w:jc w:val="both"/>
            </w:pPr>
            <w:r>
              <w:rPr>
                <w:sz w:val="24"/>
                <w:szCs w:val="24"/>
              </w:rPr>
              <w:t>2</w:t>
            </w:r>
          </w:p>
        </w:tc>
      </w:tr>
      <w:tr w:rsidR="000F302E" w14:paraId="7F40567A" w14:textId="77777777">
        <w:tc>
          <w:tcPr>
            <w:tcW w:w="7807" w:type="dxa"/>
          </w:tcPr>
          <w:p w14:paraId="62FCC1AA" w14:textId="77777777" w:rsidR="000F302E" w:rsidRDefault="00154463">
            <w:pPr>
              <w:spacing w:before="120" w:after="120" w:line="360" w:lineRule="auto"/>
              <w:jc w:val="both"/>
            </w:pPr>
            <w:r>
              <w:rPr>
                <w:sz w:val="24"/>
                <w:szCs w:val="24"/>
              </w:rPr>
              <w:t>Elementarno računanje. Postotci i omjeri</w:t>
            </w:r>
          </w:p>
        </w:tc>
        <w:tc>
          <w:tcPr>
            <w:tcW w:w="1259" w:type="dxa"/>
          </w:tcPr>
          <w:p w14:paraId="159E917E" w14:textId="77777777" w:rsidR="000F302E" w:rsidRDefault="00154463">
            <w:pPr>
              <w:spacing w:before="120" w:after="120" w:line="360" w:lineRule="auto"/>
              <w:jc w:val="both"/>
            </w:pPr>
            <w:r>
              <w:rPr>
                <w:sz w:val="24"/>
                <w:szCs w:val="24"/>
              </w:rPr>
              <w:t>2</w:t>
            </w:r>
          </w:p>
        </w:tc>
      </w:tr>
      <w:tr w:rsidR="000F302E" w14:paraId="1B6D1D9A" w14:textId="77777777">
        <w:tc>
          <w:tcPr>
            <w:tcW w:w="7807" w:type="dxa"/>
          </w:tcPr>
          <w:p w14:paraId="62428001" w14:textId="77777777" w:rsidR="000F302E" w:rsidRDefault="00154463">
            <w:pPr>
              <w:spacing w:before="120" w:after="120" w:line="360" w:lineRule="auto"/>
              <w:jc w:val="both"/>
            </w:pPr>
            <w:r>
              <w:rPr>
                <w:sz w:val="24"/>
                <w:szCs w:val="24"/>
              </w:rPr>
              <w:t>Algebarski izrazi i algebarski razlomci</w:t>
            </w:r>
          </w:p>
        </w:tc>
        <w:tc>
          <w:tcPr>
            <w:tcW w:w="1259" w:type="dxa"/>
          </w:tcPr>
          <w:p w14:paraId="2C357F9B" w14:textId="77777777" w:rsidR="000F302E" w:rsidRDefault="00154463">
            <w:pPr>
              <w:spacing w:before="120" w:after="120" w:line="360" w:lineRule="auto"/>
              <w:jc w:val="both"/>
            </w:pPr>
            <w:r>
              <w:rPr>
                <w:sz w:val="24"/>
                <w:szCs w:val="24"/>
              </w:rPr>
              <w:t>4</w:t>
            </w:r>
          </w:p>
        </w:tc>
      </w:tr>
      <w:tr w:rsidR="000F302E" w14:paraId="0A102A34" w14:textId="77777777">
        <w:tc>
          <w:tcPr>
            <w:tcW w:w="7807" w:type="dxa"/>
          </w:tcPr>
          <w:p w14:paraId="44154A94" w14:textId="77777777" w:rsidR="000F302E" w:rsidRDefault="00154463">
            <w:pPr>
              <w:spacing w:before="120" w:after="120" w:line="360" w:lineRule="auto"/>
              <w:jc w:val="both"/>
            </w:pPr>
            <w:r>
              <w:rPr>
                <w:sz w:val="24"/>
                <w:szCs w:val="24"/>
              </w:rPr>
              <w:t>Pojam funkcije, zadavanje i operacije s funkcijama</w:t>
            </w:r>
          </w:p>
        </w:tc>
        <w:tc>
          <w:tcPr>
            <w:tcW w:w="1259" w:type="dxa"/>
          </w:tcPr>
          <w:p w14:paraId="7FDADAFD" w14:textId="77777777" w:rsidR="000F302E" w:rsidRDefault="00154463">
            <w:pPr>
              <w:spacing w:before="120" w:after="120" w:line="360" w:lineRule="auto"/>
              <w:jc w:val="both"/>
            </w:pPr>
            <w:r>
              <w:rPr>
                <w:sz w:val="24"/>
                <w:szCs w:val="24"/>
              </w:rPr>
              <w:t>2</w:t>
            </w:r>
          </w:p>
        </w:tc>
      </w:tr>
      <w:tr w:rsidR="000F302E" w14:paraId="00ACC02E" w14:textId="77777777">
        <w:tc>
          <w:tcPr>
            <w:tcW w:w="7807" w:type="dxa"/>
          </w:tcPr>
          <w:p w14:paraId="292FBDF8" w14:textId="77777777" w:rsidR="000F302E" w:rsidRDefault="00154463">
            <w:pPr>
              <w:spacing w:before="120" w:after="120" w:line="360" w:lineRule="auto"/>
              <w:jc w:val="both"/>
            </w:pPr>
            <w:r>
              <w:rPr>
                <w:sz w:val="24"/>
                <w:szCs w:val="24"/>
              </w:rPr>
              <w:t xml:space="preserve">Linearna i kvadratna funkcija, funkcija apsolutne vrijednost, </w:t>
            </w:r>
          </w:p>
        </w:tc>
        <w:tc>
          <w:tcPr>
            <w:tcW w:w="1259" w:type="dxa"/>
          </w:tcPr>
          <w:p w14:paraId="2797ABF6" w14:textId="77777777" w:rsidR="000F302E" w:rsidRDefault="000F302E">
            <w:pPr>
              <w:spacing w:before="120" w:after="120" w:line="360" w:lineRule="auto"/>
              <w:jc w:val="both"/>
            </w:pPr>
          </w:p>
        </w:tc>
      </w:tr>
      <w:tr w:rsidR="000F302E" w14:paraId="20F1C2A3" w14:textId="77777777">
        <w:tc>
          <w:tcPr>
            <w:tcW w:w="7807" w:type="dxa"/>
          </w:tcPr>
          <w:p w14:paraId="7E5566F2" w14:textId="77777777" w:rsidR="000F302E" w:rsidRDefault="00154463">
            <w:pPr>
              <w:spacing w:before="120" w:after="120" w:line="360" w:lineRule="auto"/>
              <w:jc w:val="both"/>
            </w:pPr>
            <w:r>
              <w:rPr>
                <w:sz w:val="24"/>
                <w:szCs w:val="24"/>
              </w:rPr>
              <w:t xml:space="preserve">funkcija drugog korjena,polinomi i racionalne funkcije, </w:t>
            </w:r>
          </w:p>
        </w:tc>
        <w:tc>
          <w:tcPr>
            <w:tcW w:w="1259" w:type="dxa"/>
          </w:tcPr>
          <w:p w14:paraId="2D5B41A3" w14:textId="77777777" w:rsidR="000F302E" w:rsidRDefault="000F302E">
            <w:pPr>
              <w:spacing w:before="120" w:after="120" w:line="360" w:lineRule="auto"/>
              <w:jc w:val="both"/>
            </w:pPr>
          </w:p>
        </w:tc>
      </w:tr>
      <w:tr w:rsidR="000F302E" w14:paraId="55A7E584" w14:textId="77777777">
        <w:tc>
          <w:tcPr>
            <w:tcW w:w="7807" w:type="dxa"/>
          </w:tcPr>
          <w:p w14:paraId="75C4B86F" w14:textId="77777777" w:rsidR="000F302E" w:rsidRDefault="00154463">
            <w:pPr>
              <w:spacing w:before="120" w:after="120" w:line="360" w:lineRule="auto"/>
              <w:jc w:val="both"/>
            </w:pPr>
            <w:r>
              <w:rPr>
                <w:sz w:val="24"/>
                <w:szCs w:val="24"/>
              </w:rPr>
              <w:t>eksponencijalna i logaritamska funkcija i trigonometrijske funkcije</w:t>
            </w:r>
          </w:p>
        </w:tc>
        <w:tc>
          <w:tcPr>
            <w:tcW w:w="1259" w:type="dxa"/>
          </w:tcPr>
          <w:p w14:paraId="16E476A2" w14:textId="77777777" w:rsidR="000F302E" w:rsidRDefault="00154463">
            <w:pPr>
              <w:spacing w:before="120" w:after="120" w:line="360" w:lineRule="auto"/>
              <w:jc w:val="both"/>
            </w:pPr>
            <w:r>
              <w:rPr>
                <w:sz w:val="24"/>
                <w:szCs w:val="24"/>
              </w:rPr>
              <w:t>6</w:t>
            </w:r>
          </w:p>
        </w:tc>
      </w:tr>
      <w:tr w:rsidR="000F302E" w14:paraId="252938EE" w14:textId="77777777">
        <w:tc>
          <w:tcPr>
            <w:tcW w:w="7807" w:type="dxa"/>
          </w:tcPr>
          <w:p w14:paraId="251CC96E" w14:textId="77777777" w:rsidR="000F302E" w:rsidRDefault="00154463">
            <w:pPr>
              <w:spacing w:before="120" w:after="120" w:line="360" w:lineRule="auto"/>
              <w:jc w:val="both"/>
            </w:pPr>
            <w:r>
              <w:rPr>
                <w:sz w:val="24"/>
                <w:szCs w:val="24"/>
              </w:rPr>
              <w:t>Nizovi</w:t>
            </w:r>
          </w:p>
        </w:tc>
        <w:tc>
          <w:tcPr>
            <w:tcW w:w="1259" w:type="dxa"/>
          </w:tcPr>
          <w:p w14:paraId="5C683795" w14:textId="77777777" w:rsidR="000F302E" w:rsidRDefault="00154463">
            <w:pPr>
              <w:spacing w:before="120" w:after="120" w:line="360" w:lineRule="auto"/>
              <w:jc w:val="both"/>
            </w:pPr>
            <w:r>
              <w:rPr>
                <w:sz w:val="24"/>
                <w:szCs w:val="24"/>
              </w:rPr>
              <w:t>3</w:t>
            </w:r>
          </w:p>
        </w:tc>
      </w:tr>
      <w:tr w:rsidR="000F302E" w14:paraId="5AE383A2" w14:textId="77777777">
        <w:tc>
          <w:tcPr>
            <w:tcW w:w="7807" w:type="dxa"/>
          </w:tcPr>
          <w:p w14:paraId="3979C838" w14:textId="77777777" w:rsidR="000F302E" w:rsidRDefault="00154463">
            <w:pPr>
              <w:spacing w:before="120" w:after="120" w:line="360" w:lineRule="auto"/>
              <w:jc w:val="both"/>
            </w:pPr>
            <w:r>
              <w:rPr>
                <w:sz w:val="24"/>
                <w:szCs w:val="24"/>
              </w:rPr>
              <w:t>Derivacija funkcije</w:t>
            </w:r>
          </w:p>
        </w:tc>
        <w:tc>
          <w:tcPr>
            <w:tcW w:w="1259" w:type="dxa"/>
          </w:tcPr>
          <w:p w14:paraId="1002EA4F" w14:textId="77777777" w:rsidR="000F302E" w:rsidRDefault="00154463">
            <w:pPr>
              <w:spacing w:before="120" w:after="120" w:line="360" w:lineRule="auto"/>
              <w:jc w:val="both"/>
            </w:pPr>
            <w:r>
              <w:rPr>
                <w:sz w:val="24"/>
                <w:szCs w:val="24"/>
              </w:rPr>
              <w:t>2</w:t>
            </w:r>
          </w:p>
        </w:tc>
      </w:tr>
      <w:tr w:rsidR="000F302E" w14:paraId="0F3D695E" w14:textId="77777777">
        <w:tc>
          <w:tcPr>
            <w:tcW w:w="7807" w:type="dxa"/>
          </w:tcPr>
          <w:p w14:paraId="653DBAC3" w14:textId="77777777" w:rsidR="000F302E" w:rsidRDefault="00154463">
            <w:pPr>
              <w:spacing w:before="120" w:after="120" w:line="360" w:lineRule="auto"/>
              <w:jc w:val="both"/>
            </w:pPr>
            <w:r>
              <w:rPr>
                <w:sz w:val="24"/>
                <w:szCs w:val="24"/>
              </w:rPr>
              <w:t>Linearne jednadžbe i nejednadžbe</w:t>
            </w:r>
          </w:p>
        </w:tc>
        <w:tc>
          <w:tcPr>
            <w:tcW w:w="1259" w:type="dxa"/>
          </w:tcPr>
          <w:p w14:paraId="0C32ADAC" w14:textId="77777777" w:rsidR="000F302E" w:rsidRDefault="00154463">
            <w:pPr>
              <w:spacing w:before="120" w:after="120" w:line="360" w:lineRule="auto"/>
              <w:jc w:val="both"/>
            </w:pPr>
            <w:r>
              <w:rPr>
                <w:sz w:val="24"/>
                <w:szCs w:val="24"/>
              </w:rPr>
              <w:t>2</w:t>
            </w:r>
          </w:p>
        </w:tc>
      </w:tr>
      <w:tr w:rsidR="000F302E" w14:paraId="4E13B708" w14:textId="77777777">
        <w:tc>
          <w:tcPr>
            <w:tcW w:w="7807" w:type="dxa"/>
          </w:tcPr>
          <w:p w14:paraId="41FFF25F" w14:textId="77777777" w:rsidR="000F302E" w:rsidRDefault="00154463">
            <w:pPr>
              <w:spacing w:before="120" w:after="120" w:line="360" w:lineRule="auto"/>
              <w:jc w:val="both"/>
            </w:pPr>
            <w:r>
              <w:rPr>
                <w:sz w:val="24"/>
                <w:szCs w:val="24"/>
              </w:rPr>
              <w:t>Kvadratne jednadžbe i nejednadžbe</w:t>
            </w:r>
          </w:p>
        </w:tc>
        <w:tc>
          <w:tcPr>
            <w:tcW w:w="1259" w:type="dxa"/>
          </w:tcPr>
          <w:p w14:paraId="1301FB55" w14:textId="77777777" w:rsidR="000F302E" w:rsidRDefault="00154463">
            <w:pPr>
              <w:spacing w:before="120" w:after="120" w:line="360" w:lineRule="auto"/>
              <w:jc w:val="both"/>
            </w:pPr>
            <w:r>
              <w:rPr>
                <w:sz w:val="24"/>
                <w:szCs w:val="24"/>
              </w:rPr>
              <w:t>2</w:t>
            </w:r>
          </w:p>
        </w:tc>
      </w:tr>
      <w:tr w:rsidR="000F302E" w14:paraId="5F427073" w14:textId="77777777">
        <w:tc>
          <w:tcPr>
            <w:tcW w:w="7807" w:type="dxa"/>
          </w:tcPr>
          <w:p w14:paraId="65618EDD" w14:textId="77777777" w:rsidR="000F302E" w:rsidRDefault="00154463">
            <w:pPr>
              <w:spacing w:before="120" w:after="120" w:line="360" w:lineRule="auto"/>
              <w:jc w:val="both"/>
            </w:pPr>
            <w:r>
              <w:rPr>
                <w:sz w:val="24"/>
                <w:szCs w:val="24"/>
              </w:rPr>
              <w:t>Jednadžbe i nejednadžbe apsolutnim vrijednostima</w:t>
            </w:r>
          </w:p>
        </w:tc>
        <w:tc>
          <w:tcPr>
            <w:tcW w:w="1259" w:type="dxa"/>
          </w:tcPr>
          <w:p w14:paraId="6AB28FC5" w14:textId="77777777" w:rsidR="000F302E" w:rsidRDefault="00154463">
            <w:pPr>
              <w:spacing w:before="120" w:after="120" w:line="360" w:lineRule="auto"/>
              <w:jc w:val="both"/>
            </w:pPr>
            <w:r>
              <w:rPr>
                <w:sz w:val="24"/>
                <w:szCs w:val="24"/>
              </w:rPr>
              <w:t>2</w:t>
            </w:r>
          </w:p>
        </w:tc>
      </w:tr>
      <w:tr w:rsidR="000F302E" w14:paraId="791BB8F0" w14:textId="77777777">
        <w:tc>
          <w:tcPr>
            <w:tcW w:w="7807" w:type="dxa"/>
          </w:tcPr>
          <w:p w14:paraId="12E0DD99" w14:textId="77777777" w:rsidR="000F302E" w:rsidRDefault="00154463">
            <w:pPr>
              <w:spacing w:before="120" w:after="120" w:line="360" w:lineRule="auto"/>
              <w:jc w:val="both"/>
            </w:pPr>
            <w:r>
              <w:rPr>
                <w:sz w:val="24"/>
                <w:szCs w:val="24"/>
              </w:rPr>
              <w:lastRenderedPageBreak/>
              <w:t>Racionalne jednadžbe i nejednadžbe</w:t>
            </w:r>
          </w:p>
        </w:tc>
        <w:tc>
          <w:tcPr>
            <w:tcW w:w="1259" w:type="dxa"/>
          </w:tcPr>
          <w:p w14:paraId="57A1E6AF" w14:textId="77777777" w:rsidR="000F302E" w:rsidRDefault="00154463">
            <w:pPr>
              <w:spacing w:before="120" w:after="120" w:line="360" w:lineRule="auto"/>
              <w:jc w:val="both"/>
            </w:pPr>
            <w:r>
              <w:rPr>
                <w:sz w:val="24"/>
                <w:szCs w:val="24"/>
              </w:rPr>
              <w:t>2</w:t>
            </w:r>
          </w:p>
        </w:tc>
      </w:tr>
      <w:tr w:rsidR="000F302E" w14:paraId="57CA9257" w14:textId="77777777">
        <w:tc>
          <w:tcPr>
            <w:tcW w:w="7807" w:type="dxa"/>
          </w:tcPr>
          <w:p w14:paraId="3792C892" w14:textId="77777777" w:rsidR="000F302E" w:rsidRDefault="00154463">
            <w:pPr>
              <w:spacing w:before="120" w:after="120" w:line="360" w:lineRule="auto"/>
              <w:jc w:val="both"/>
            </w:pPr>
            <w:r>
              <w:rPr>
                <w:sz w:val="24"/>
                <w:szCs w:val="24"/>
              </w:rPr>
              <w:t>Eksponencijalne i logaritamske jednadžbe i nejednadžbe</w:t>
            </w:r>
          </w:p>
        </w:tc>
        <w:tc>
          <w:tcPr>
            <w:tcW w:w="1259" w:type="dxa"/>
          </w:tcPr>
          <w:p w14:paraId="15256CC6" w14:textId="77777777" w:rsidR="000F302E" w:rsidRDefault="00154463">
            <w:pPr>
              <w:spacing w:before="120" w:after="120" w:line="360" w:lineRule="auto"/>
              <w:jc w:val="both"/>
            </w:pPr>
            <w:r>
              <w:rPr>
                <w:sz w:val="24"/>
                <w:szCs w:val="24"/>
              </w:rPr>
              <w:t>2</w:t>
            </w:r>
          </w:p>
        </w:tc>
      </w:tr>
      <w:tr w:rsidR="000F302E" w14:paraId="3E319C19" w14:textId="77777777">
        <w:tc>
          <w:tcPr>
            <w:tcW w:w="7807" w:type="dxa"/>
          </w:tcPr>
          <w:p w14:paraId="115CE61B" w14:textId="77777777" w:rsidR="000F302E" w:rsidRDefault="00154463">
            <w:pPr>
              <w:spacing w:before="120" w:after="120" w:line="360" w:lineRule="auto"/>
              <w:jc w:val="both"/>
            </w:pPr>
            <w:r>
              <w:rPr>
                <w:sz w:val="24"/>
                <w:szCs w:val="24"/>
              </w:rPr>
              <w:t>Trigonometrijske jednadžbe i nejednadžbe</w:t>
            </w:r>
          </w:p>
        </w:tc>
        <w:tc>
          <w:tcPr>
            <w:tcW w:w="1259" w:type="dxa"/>
          </w:tcPr>
          <w:p w14:paraId="33F44CC3" w14:textId="77777777" w:rsidR="000F302E" w:rsidRDefault="00154463">
            <w:pPr>
              <w:spacing w:before="120" w:after="120" w:line="360" w:lineRule="auto"/>
              <w:jc w:val="both"/>
            </w:pPr>
            <w:r>
              <w:rPr>
                <w:sz w:val="24"/>
                <w:szCs w:val="24"/>
              </w:rPr>
              <w:t>2</w:t>
            </w:r>
          </w:p>
        </w:tc>
      </w:tr>
      <w:tr w:rsidR="000F302E" w14:paraId="4D19E2B6" w14:textId="77777777">
        <w:tc>
          <w:tcPr>
            <w:tcW w:w="7807" w:type="dxa"/>
          </w:tcPr>
          <w:p w14:paraId="103E3AF5" w14:textId="77777777" w:rsidR="000F302E" w:rsidRDefault="00154463">
            <w:pPr>
              <w:spacing w:before="120" w:after="120" w:line="360" w:lineRule="auto"/>
              <w:jc w:val="both"/>
            </w:pPr>
            <w:r>
              <w:rPr>
                <w:sz w:val="24"/>
                <w:szCs w:val="24"/>
              </w:rPr>
              <w:t>Sustavi algebarskih jednadžbi i nejednadžbi</w:t>
            </w:r>
          </w:p>
        </w:tc>
        <w:tc>
          <w:tcPr>
            <w:tcW w:w="1259" w:type="dxa"/>
          </w:tcPr>
          <w:p w14:paraId="3E68949B" w14:textId="77777777" w:rsidR="000F302E" w:rsidRDefault="00154463">
            <w:pPr>
              <w:spacing w:before="120" w:after="120" w:line="360" w:lineRule="auto"/>
              <w:jc w:val="both"/>
            </w:pPr>
            <w:r>
              <w:rPr>
                <w:sz w:val="24"/>
                <w:szCs w:val="24"/>
              </w:rPr>
              <w:t>2</w:t>
            </w:r>
          </w:p>
        </w:tc>
      </w:tr>
      <w:tr w:rsidR="000F302E" w14:paraId="48E65115" w14:textId="77777777">
        <w:tc>
          <w:tcPr>
            <w:tcW w:w="7807" w:type="dxa"/>
          </w:tcPr>
          <w:p w14:paraId="751B493D" w14:textId="77777777" w:rsidR="000F302E" w:rsidRDefault="00154463">
            <w:pPr>
              <w:spacing w:before="120" w:after="120" w:line="360" w:lineRule="auto"/>
              <w:jc w:val="both"/>
            </w:pPr>
            <w:r>
              <w:rPr>
                <w:sz w:val="24"/>
                <w:szCs w:val="24"/>
              </w:rPr>
              <w:t>Geometrija likova u ravnini</w:t>
            </w:r>
          </w:p>
        </w:tc>
        <w:tc>
          <w:tcPr>
            <w:tcW w:w="1259" w:type="dxa"/>
          </w:tcPr>
          <w:p w14:paraId="32D5A34B" w14:textId="77777777" w:rsidR="000F302E" w:rsidRDefault="00154463">
            <w:pPr>
              <w:spacing w:before="120" w:after="120" w:line="360" w:lineRule="auto"/>
              <w:jc w:val="both"/>
            </w:pPr>
            <w:r>
              <w:rPr>
                <w:sz w:val="24"/>
                <w:szCs w:val="24"/>
              </w:rPr>
              <w:t>4</w:t>
            </w:r>
          </w:p>
        </w:tc>
      </w:tr>
      <w:tr w:rsidR="000F302E" w14:paraId="17BC7A25" w14:textId="77777777">
        <w:tc>
          <w:tcPr>
            <w:tcW w:w="7807" w:type="dxa"/>
          </w:tcPr>
          <w:p w14:paraId="46C16E7E" w14:textId="77777777" w:rsidR="000F302E" w:rsidRDefault="00154463">
            <w:pPr>
              <w:spacing w:before="120" w:after="120" w:line="360" w:lineRule="auto"/>
              <w:jc w:val="both"/>
            </w:pPr>
            <w:r>
              <w:rPr>
                <w:sz w:val="24"/>
                <w:szCs w:val="24"/>
              </w:rPr>
              <w:t>Prizma, piramida, valjak, stožac i kugla</w:t>
            </w:r>
          </w:p>
        </w:tc>
        <w:tc>
          <w:tcPr>
            <w:tcW w:w="1259" w:type="dxa"/>
          </w:tcPr>
          <w:p w14:paraId="05B8A5C7" w14:textId="77777777" w:rsidR="000F302E" w:rsidRDefault="00154463">
            <w:pPr>
              <w:spacing w:before="120" w:after="120" w:line="360" w:lineRule="auto"/>
              <w:jc w:val="both"/>
            </w:pPr>
            <w:r>
              <w:rPr>
                <w:sz w:val="24"/>
                <w:szCs w:val="24"/>
              </w:rPr>
              <w:t>4</w:t>
            </w:r>
          </w:p>
        </w:tc>
      </w:tr>
      <w:tr w:rsidR="000F302E" w14:paraId="3E6E8E93" w14:textId="77777777">
        <w:tc>
          <w:tcPr>
            <w:tcW w:w="7807" w:type="dxa"/>
          </w:tcPr>
          <w:p w14:paraId="34A68F6B" w14:textId="77777777" w:rsidR="000F302E" w:rsidRDefault="00154463">
            <w:pPr>
              <w:spacing w:before="120" w:after="120" w:line="360" w:lineRule="auto"/>
              <w:jc w:val="both"/>
            </w:pPr>
            <w:r>
              <w:rPr>
                <w:sz w:val="24"/>
                <w:szCs w:val="24"/>
              </w:rPr>
              <w:t>Trigonometrija trokuta</w:t>
            </w:r>
          </w:p>
        </w:tc>
        <w:tc>
          <w:tcPr>
            <w:tcW w:w="1259" w:type="dxa"/>
          </w:tcPr>
          <w:p w14:paraId="74D8DBA0" w14:textId="77777777" w:rsidR="000F302E" w:rsidRDefault="00154463">
            <w:pPr>
              <w:spacing w:before="120" w:after="120" w:line="360" w:lineRule="auto"/>
              <w:jc w:val="both"/>
            </w:pPr>
            <w:r>
              <w:rPr>
                <w:sz w:val="24"/>
                <w:szCs w:val="24"/>
              </w:rPr>
              <w:t>4</w:t>
            </w:r>
          </w:p>
        </w:tc>
      </w:tr>
      <w:tr w:rsidR="000F302E" w14:paraId="5EFFE253" w14:textId="77777777">
        <w:tc>
          <w:tcPr>
            <w:tcW w:w="7807" w:type="dxa"/>
          </w:tcPr>
          <w:p w14:paraId="32606436" w14:textId="77777777" w:rsidR="000F302E" w:rsidRDefault="00154463">
            <w:pPr>
              <w:spacing w:before="120" w:after="120" w:line="360" w:lineRule="auto"/>
              <w:jc w:val="both"/>
            </w:pPr>
            <w:r>
              <w:rPr>
                <w:sz w:val="24"/>
                <w:szCs w:val="24"/>
              </w:rPr>
              <w:t>Vektori</w:t>
            </w:r>
          </w:p>
        </w:tc>
        <w:tc>
          <w:tcPr>
            <w:tcW w:w="1259" w:type="dxa"/>
          </w:tcPr>
          <w:p w14:paraId="36F1380C" w14:textId="77777777" w:rsidR="000F302E" w:rsidRDefault="00154463">
            <w:pPr>
              <w:spacing w:before="120" w:after="120" w:line="360" w:lineRule="auto"/>
              <w:jc w:val="both"/>
            </w:pPr>
            <w:r>
              <w:rPr>
                <w:sz w:val="24"/>
                <w:szCs w:val="24"/>
              </w:rPr>
              <w:t>2</w:t>
            </w:r>
          </w:p>
        </w:tc>
      </w:tr>
      <w:tr w:rsidR="000F302E" w14:paraId="4CE97F2B" w14:textId="77777777">
        <w:tc>
          <w:tcPr>
            <w:tcW w:w="7807" w:type="dxa"/>
          </w:tcPr>
          <w:p w14:paraId="199A6C50" w14:textId="77777777" w:rsidR="000F302E" w:rsidRDefault="00154463">
            <w:pPr>
              <w:spacing w:before="120" w:after="120" w:line="360" w:lineRule="auto"/>
              <w:jc w:val="both"/>
            </w:pPr>
            <w:r>
              <w:rPr>
                <w:sz w:val="24"/>
                <w:szCs w:val="24"/>
              </w:rPr>
              <w:t>Jednadžba pravca</w:t>
            </w:r>
          </w:p>
        </w:tc>
        <w:tc>
          <w:tcPr>
            <w:tcW w:w="1259" w:type="dxa"/>
          </w:tcPr>
          <w:p w14:paraId="5439EA97" w14:textId="77777777" w:rsidR="000F302E" w:rsidRDefault="00154463">
            <w:pPr>
              <w:spacing w:before="120" w:after="120" w:line="360" w:lineRule="auto"/>
              <w:jc w:val="both"/>
            </w:pPr>
            <w:r>
              <w:rPr>
                <w:sz w:val="24"/>
                <w:szCs w:val="24"/>
              </w:rPr>
              <w:t>3</w:t>
            </w:r>
          </w:p>
        </w:tc>
      </w:tr>
      <w:tr w:rsidR="000F302E" w14:paraId="4BB411C5" w14:textId="77777777">
        <w:tc>
          <w:tcPr>
            <w:tcW w:w="7807" w:type="dxa"/>
          </w:tcPr>
          <w:p w14:paraId="34C06612" w14:textId="77777777" w:rsidR="000F302E" w:rsidRDefault="00154463">
            <w:pPr>
              <w:spacing w:before="120" w:after="120" w:line="360" w:lineRule="auto"/>
              <w:jc w:val="both"/>
            </w:pPr>
            <w:r>
              <w:rPr>
                <w:sz w:val="24"/>
                <w:szCs w:val="24"/>
              </w:rPr>
              <w:t>Krivulje drugog reda</w:t>
            </w:r>
          </w:p>
        </w:tc>
        <w:tc>
          <w:tcPr>
            <w:tcW w:w="1259" w:type="dxa"/>
          </w:tcPr>
          <w:p w14:paraId="54188506" w14:textId="77777777" w:rsidR="000F302E" w:rsidRDefault="00154463">
            <w:pPr>
              <w:spacing w:before="120" w:after="120" w:line="360" w:lineRule="auto"/>
              <w:jc w:val="both"/>
            </w:pPr>
            <w:r>
              <w:rPr>
                <w:sz w:val="24"/>
                <w:szCs w:val="24"/>
              </w:rPr>
              <w:t>4</w:t>
            </w:r>
          </w:p>
        </w:tc>
      </w:tr>
      <w:tr w:rsidR="000F302E" w14:paraId="62179AB9" w14:textId="77777777">
        <w:tc>
          <w:tcPr>
            <w:tcW w:w="7807" w:type="dxa"/>
          </w:tcPr>
          <w:p w14:paraId="561A7D32" w14:textId="77777777" w:rsidR="000F302E" w:rsidRDefault="00154463">
            <w:pPr>
              <w:spacing w:before="120" w:after="120" w:line="360" w:lineRule="auto"/>
              <w:jc w:val="both"/>
            </w:pPr>
            <w:r>
              <w:rPr>
                <w:sz w:val="24"/>
                <w:szCs w:val="24"/>
              </w:rPr>
              <w:t>Modeliranje</w:t>
            </w:r>
          </w:p>
        </w:tc>
        <w:tc>
          <w:tcPr>
            <w:tcW w:w="1259" w:type="dxa"/>
          </w:tcPr>
          <w:p w14:paraId="5141BDB5" w14:textId="77777777" w:rsidR="000F302E" w:rsidRDefault="00154463">
            <w:pPr>
              <w:spacing w:before="120" w:after="120" w:line="360" w:lineRule="auto"/>
              <w:jc w:val="both"/>
            </w:pPr>
            <w:r>
              <w:rPr>
                <w:sz w:val="24"/>
                <w:szCs w:val="24"/>
              </w:rPr>
              <w:t>4</w:t>
            </w:r>
          </w:p>
        </w:tc>
      </w:tr>
      <w:tr w:rsidR="000F302E" w14:paraId="00A54348" w14:textId="77777777">
        <w:tc>
          <w:tcPr>
            <w:tcW w:w="7807" w:type="dxa"/>
          </w:tcPr>
          <w:p w14:paraId="3E97A078" w14:textId="77777777" w:rsidR="000F302E" w:rsidRDefault="00154463">
            <w:pPr>
              <w:spacing w:before="120" w:after="120" w:line="360" w:lineRule="auto"/>
              <w:jc w:val="both"/>
            </w:pPr>
            <w:r>
              <w:rPr>
                <w:sz w:val="24"/>
                <w:szCs w:val="24"/>
              </w:rPr>
              <w:t>Rješavanje zadataka i oglednih ispita</w:t>
            </w:r>
          </w:p>
        </w:tc>
        <w:tc>
          <w:tcPr>
            <w:tcW w:w="1259" w:type="dxa"/>
          </w:tcPr>
          <w:p w14:paraId="59F3FFB2" w14:textId="77777777" w:rsidR="000F302E" w:rsidRDefault="00154463">
            <w:pPr>
              <w:spacing w:before="120" w:after="120" w:line="360" w:lineRule="auto"/>
              <w:jc w:val="both"/>
            </w:pPr>
            <w:r>
              <w:rPr>
                <w:sz w:val="24"/>
                <w:szCs w:val="24"/>
              </w:rPr>
              <w:t>10</w:t>
            </w:r>
          </w:p>
        </w:tc>
      </w:tr>
      <w:tr w:rsidR="000F302E" w14:paraId="11B2A457" w14:textId="77777777">
        <w:tc>
          <w:tcPr>
            <w:tcW w:w="7807" w:type="dxa"/>
          </w:tcPr>
          <w:p w14:paraId="5F12DF0C" w14:textId="77777777" w:rsidR="000F302E" w:rsidRDefault="000F302E">
            <w:pPr>
              <w:spacing w:before="120" w:after="120" w:line="360" w:lineRule="auto"/>
              <w:jc w:val="both"/>
            </w:pPr>
          </w:p>
        </w:tc>
        <w:tc>
          <w:tcPr>
            <w:tcW w:w="1259" w:type="dxa"/>
          </w:tcPr>
          <w:p w14:paraId="7203AA8C" w14:textId="77777777" w:rsidR="000F302E" w:rsidRDefault="00154463">
            <w:pPr>
              <w:spacing w:before="120" w:after="120" w:line="360" w:lineRule="auto"/>
              <w:jc w:val="both"/>
            </w:pPr>
            <w:r>
              <w:rPr>
                <w:sz w:val="24"/>
                <w:szCs w:val="24"/>
              </w:rPr>
              <w:t>∑70</w:t>
            </w:r>
          </w:p>
        </w:tc>
      </w:tr>
    </w:tbl>
    <w:p w14:paraId="0D574B3D" w14:textId="77777777" w:rsidR="000F302E" w:rsidRDefault="000F302E">
      <w:pPr>
        <w:pStyle w:val="Naslov2"/>
      </w:pPr>
    </w:p>
    <w:p w14:paraId="68EE2E63" w14:textId="77777777" w:rsidR="000F302E" w:rsidRDefault="000F302E"/>
    <w:p w14:paraId="147673E5" w14:textId="77777777" w:rsidR="000F302E" w:rsidRDefault="000F302E"/>
    <w:p w14:paraId="1F48C932" w14:textId="77777777" w:rsidR="000F302E" w:rsidRDefault="000F302E"/>
    <w:p w14:paraId="465B5510" w14:textId="77777777" w:rsidR="000F302E" w:rsidRDefault="000F302E"/>
    <w:p w14:paraId="38DB0EBF" w14:textId="77777777" w:rsidR="000F302E" w:rsidRDefault="000F302E"/>
    <w:p w14:paraId="46D17740" w14:textId="77777777" w:rsidR="000F302E" w:rsidRDefault="000F302E"/>
    <w:p w14:paraId="6CD89F20" w14:textId="77777777" w:rsidR="000F302E" w:rsidRDefault="000F302E"/>
    <w:p w14:paraId="4D5D7666" w14:textId="77777777" w:rsidR="000F302E" w:rsidRDefault="000F302E"/>
    <w:p w14:paraId="159416ED" w14:textId="77777777" w:rsidR="000F302E" w:rsidRDefault="000F302E"/>
    <w:p w14:paraId="6D403CD7" w14:textId="77777777" w:rsidR="000F302E" w:rsidRDefault="000F302E"/>
    <w:p w14:paraId="546AED87" w14:textId="77777777" w:rsidR="000F302E" w:rsidRDefault="000F302E"/>
    <w:p w14:paraId="252743C3" w14:textId="77777777" w:rsidR="000F302E" w:rsidRDefault="000F302E"/>
    <w:p w14:paraId="6E5F6302" w14:textId="77777777" w:rsidR="000F302E" w:rsidRDefault="000F302E"/>
    <w:p w14:paraId="5C663564" w14:textId="77777777" w:rsidR="000F302E" w:rsidRDefault="000F302E"/>
    <w:p w14:paraId="581B2C4C" w14:textId="77777777" w:rsidR="000F302E" w:rsidRDefault="00154463">
      <w:pPr>
        <w:pStyle w:val="Naslov2"/>
      </w:pPr>
      <w:bookmarkStart w:id="13" w:name="_Toc178601144"/>
      <w:r>
        <w:lastRenderedPageBreak/>
        <w:t>DODATNA NASTAVA - FIZIKA</w:t>
      </w:r>
      <w:bookmarkEnd w:id="13"/>
    </w:p>
    <w:p w14:paraId="257F39D3" w14:textId="77777777" w:rsidR="000F302E" w:rsidRDefault="00154463">
      <w:pPr>
        <w:spacing w:before="120" w:after="120" w:line="360" w:lineRule="auto"/>
        <w:jc w:val="both"/>
      </w:pPr>
      <w:r>
        <w:rPr>
          <w:b/>
        </w:rPr>
        <w:t>Razred:</w:t>
      </w:r>
      <w:r>
        <w:t xml:space="preserve"> Četvrti (4.A,B,C,E)</w:t>
      </w:r>
      <w:r>
        <w:tab/>
      </w:r>
      <w:r>
        <w:tab/>
      </w:r>
      <w:r>
        <w:rPr>
          <w:b/>
        </w:rPr>
        <w:t>Ukupan broj sati:</w:t>
      </w:r>
      <w:r>
        <w:t xml:space="preserve"> 64</w:t>
      </w:r>
    </w:p>
    <w:p w14:paraId="1CDA21CE" w14:textId="77777777" w:rsidR="000F302E" w:rsidRDefault="00154463">
      <w:pPr>
        <w:spacing w:before="120" w:after="120" w:line="360" w:lineRule="auto"/>
        <w:jc w:val="both"/>
      </w:pPr>
      <w:r>
        <w:rPr>
          <w:b/>
        </w:rPr>
        <w:t>Nastavnik:</w:t>
      </w:r>
      <w:r>
        <w:t xml:space="preserve"> Mate Jonjić, mag.phys.</w:t>
      </w:r>
    </w:p>
    <w:p w14:paraId="774FA09E" w14:textId="77777777" w:rsidR="000F302E" w:rsidRDefault="000F302E">
      <w:pPr>
        <w:spacing w:before="120" w:after="120"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1"/>
        <w:gridCol w:w="5381"/>
      </w:tblGrid>
      <w:tr w:rsidR="000F302E" w14:paraId="065A3F25" w14:textId="77777777">
        <w:tc>
          <w:tcPr>
            <w:tcW w:w="3681" w:type="dxa"/>
            <w:shd w:val="clear" w:color="auto" w:fill="auto"/>
            <w:vAlign w:val="center"/>
          </w:tcPr>
          <w:p w14:paraId="44D1C3DC" w14:textId="77777777" w:rsidR="000F302E" w:rsidRDefault="00154463">
            <w:pPr>
              <w:spacing w:before="120" w:after="120" w:line="360" w:lineRule="auto"/>
              <w:jc w:val="both"/>
              <w:rPr>
                <w:rFonts w:eastAsia="Calibri"/>
              </w:rPr>
            </w:pPr>
            <w:r>
              <w:rPr>
                <w:rFonts w:eastAsia="Calibri"/>
              </w:rPr>
              <w:t xml:space="preserve">Redni broj </w:t>
            </w:r>
          </w:p>
          <w:p w14:paraId="3E53AF81" w14:textId="77777777" w:rsidR="000F302E" w:rsidRDefault="00154463">
            <w:pPr>
              <w:spacing w:before="120" w:after="120" w:line="360" w:lineRule="auto"/>
              <w:jc w:val="both"/>
              <w:rPr>
                <w:rFonts w:eastAsia="Calibri"/>
              </w:rPr>
            </w:pPr>
            <w:r>
              <w:rPr>
                <w:rFonts w:eastAsia="Calibri"/>
              </w:rPr>
              <w:t>nastavne jedinice (r.b. sata)</w:t>
            </w:r>
          </w:p>
        </w:tc>
        <w:tc>
          <w:tcPr>
            <w:tcW w:w="5381" w:type="dxa"/>
            <w:shd w:val="clear" w:color="auto" w:fill="auto"/>
            <w:vAlign w:val="center"/>
          </w:tcPr>
          <w:p w14:paraId="2B80C6E0" w14:textId="77777777" w:rsidR="000F302E" w:rsidRDefault="00154463">
            <w:pPr>
              <w:spacing w:before="120" w:after="120" w:line="360" w:lineRule="auto"/>
              <w:jc w:val="both"/>
              <w:rPr>
                <w:rFonts w:eastAsia="Calibri"/>
              </w:rPr>
            </w:pPr>
            <w:r>
              <w:rPr>
                <w:rFonts w:eastAsia="Calibri"/>
              </w:rPr>
              <w:t>Nastavna jedinica</w:t>
            </w:r>
          </w:p>
        </w:tc>
      </w:tr>
      <w:tr w:rsidR="000F302E" w14:paraId="2C3BEB1D" w14:textId="77777777">
        <w:tc>
          <w:tcPr>
            <w:tcW w:w="3681" w:type="dxa"/>
            <w:shd w:val="clear" w:color="auto" w:fill="auto"/>
          </w:tcPr>
          <w:p w14:paraId="4F3511A8" w14:textId="77777777" w:rsidR="000F302E" w:rsidRDefault="00154463">
            <w:pPr>
              <w:spacing w:before="120" w:after="120" w:line="360" w:lineRule="auto"/>
              <w:jc w:val="both"/>
              <w:rPr>
                <w:rFonts w:eastAsia="Calibri"/>
              </w:rPr>
            </w:pPr>
            <w:r>
              <w:rPr>
                <w:rFonts w:eastAsia="Calibri"/>
              </w:rPr>
              <w:t>1.</w:t>
            </w:r>
          </w:p>
        </w:tc>
        <w:tc>
          <w:tcPr>
            <w:tcW w:w="5381" w:type="dxa"/>
            <w:shd w:val="clear" w:color="auto" w:fill="auto"/>
          </w:tcPr>
          <w:p w14:paraId="41F3421B" w14:textId="77777777" w:rsidR="000F302E" w:rsidRDefault="00154463">
            <w:pPr>
              <w:spacing w:before="120" w:after="120" w:line="360" w:lineRule="auto"/>
              <w:jc w:val="both"/>
              <w:rPr>
                <w:rFonts w:eastAsia="Calibri"/>
              </w:rPr>
            </w:pPr>
            <w:r>
              <w:rPr>
                <w:rFonts w:eastAsia="Calibri"/>
              </w:rPr>
              <w:t>Mjerne jedinice i srednja vrijednost</w:t>
            </w:r>
          </w:p>
        </w:tc>
      </w:tr>
      <w:tr w:rsidR="000F302E" w14:paraId="108038DE" w14:textId="77777777">
        <w:tc>
          <w:tcPr>
            <w:tcW w:w="3681" w:type="dxa"/>
            <w:shd w:val="clear" w:color="auto" w:fill="auto"/>
          </w:tcPr>
          <w:p w14:paraId="11B78131" w14:textId="77777777" w:rsidR="000F302E" w:rsidRDefault="00154463">
            <w:pPr>
              <w:spacing w:before="120" w:after="120" w:line="360" w:lineRule="auto"/>
              <w:jc w:val="both"/>
              <w:rPr>
                <w:rFonts w:eastAsia="Calibri"/>
              </w:rPr>
            </w:pPr>
            <w:r>
              <w:rPr>
                <w:rFonts w:eastAsia="Calibri"/>
              </w:rPr>
              <w:t>2.</w:t>
            </w:r>
          </w:p>
        </w:tc>
        <w:tc>
          <w:tcPr>
            <w:tcW w:w="5381" w:type="dxa"/>
            <w:shd w:val="clear" w:color="auto" w:fill="auto"/>
          </w:tcPr>
          <w:p w14:paraId="47E3FD7B" w14:textId="77777777" w:rsidR="000F302E" w:rsidRDefault="00154463">
            <w:pPr>
              <w:spacing w:before="120" w:after="120" w:line="360" w:lineRule="auto"/>
              <w:jc w:val="both"/>
              <w:rPr>
                <w:rFonts w:eastAsia="Calibri"/>
              </w:rPr>
            </w:pPr>
            <w:r>
              <w:rPr>
                <w:rFonts w:eastAsia="Calibri"/>
              </w:rPr>
              <w:t>Pravocrtna gibanja</w:t>
            </w:r>
          </w:p>
        </w:tc>
      </w:tr>
      <w:tr w:rsidR="000F302E" w14:paraId="2C079717" w14:textId="77777777">
        <w:tc>
          <w:tcPr>
            <w:tcW w:w="3681" w:type="dxa"/>
            <w:shd w:val="clear" w:color="auto" w:fill="auto"/>
          </w:tcPr>
          <w:p w14:paraId="221266AE" w14:textId="77777777" w:rsidR="000F302E" w:rsidRDefault="00154463">
            <w:pPr>
              <w:spacing w:before="120" w:after="120" w:line="360" w:lineRule="auto"/>
              <w:jc w:val="both"/>
              <w:rPr>
                <w:rFonts w:eastAsia="Calibri"/>
              </w:rPr>
            </w:pPr>
            <w:r>
              <w:rPr>
                <w:rFonts w:eastAsia="Calibri"/>
              </w:rPr>
              <w:t>3.</w:t>
            </w:r>
          </w:p>
        </w:tc>
        <w:tc>
          <w:tcPr>
            <w:tcW w:w="5381" w:type="dxa"/>
            <w:shd w:val="clear" w:color="auto" w:fill="auto"/>
          </w:tcPr>
          <w:p w14:paraId="36F9E65F" w14:textId="77777777" w:rsidR="000F302E" w:rsidRDefault="00154463">
            <w:pPr>
              <w:spacing w:before="120" w:after="120" w:line="360" w:lineRule="auto"/>
              <w:jc w:val="both"/>
              <w:rPr>
                <w:rFonts w:eastAsia="Calibri"/>
              </w:rPr>
            </w:pPr>
            <w:r>
              <w:rPr>
                <w:rFonts w:eastAsia="Calibri"/>
              </w:rPr>
              <w:t>Newtonovi zakoni</w:t>
            </w:r>
          </w:p>
        </w:tc>
      </w:tr>
      <w:tr w:rsidR="000F302E" w14:paraId="11244D79" w14:textId="77777777">
        <w:tc>
          <w:tcPr>
            <w:tcW w:w="3681" w:type="dxa"/>
            <w:shd w:val="clear" w:color="auto" w:fill="auto"/>
          </w:tcPr>
          <w:p w14:paraId="3A3C1942" w14:textId="77777777" w:rsidR="000F302E" w:rsidRDefault="00154463">
            <w:pPr>
              <w:spacing w:before="120" w:after="120" w:line="360" w:lineRule="auto"/>
              <w:jc w:val="both"/>
              <w:rPr>
                <w:rFonts w:eastAsia="Calibri"/>
              </w:rPr>
            </w:pPr>
            <w:r>
              <w:rPr>
                <w:rFonts w:eastAsia="Calibri"/>
              </w:rPr>
              <w:t>4.</w:t>
            </w:r>
          </w:p>
        </w:tc>
        <w:tc>
          <w:tcPr>
            <w:tcW w:w="5381" w:type="dxa"/>
            <w:shd w:val="clear" w:color="auto" w:fill="auto"/>
          </w:tcPr>
          <w:p w14:paraId="2EA1D2E4" w14:textId="77777777" w:rsidR="000F302E" w:rsidRDefault="00154463">
            <w:pPr>
              <w:spacing w:before="120" w:after="120" w:line="360" w:lineRule="auto"/>
              <w:jc w:val="both"/>
              <w:rPr>
                <w:rFonts w:eastAsia="Calibri"/>
              </w:rPr>
            </w:pPr>
            <w:r>
              <w:rPr>
                <w:rFonts w:eastAsia="Calibri"/>
              </w:rPr>
              <w:t>Sile koje nalazimo u svakodnevnom životu</w:t>
            </w:r>
          </w:p>
        </w:tc>
      </w:tr>
      <w:tr w:rsidR="000F302E" w14:paraId="2F8459B2" w14:textId="77777777">
        <w:tc>
          <w:tcPr>
            <w:tcW w:w="3681" w:type="dxa"/>
            <w:shd w:val="clear" w:color="auto" w:fill="auto"/>
          </w:tcPr>
          <w:p w14:paraId="38BCC9DD" w14:textId="77777777" w:rsidR="000F302E" w:rsidRDefault="00154463">
            <w:pPr>
              <w:spacing w:before="120" w:after="120" w:line="360" w:lineRule="auto"/>
              <w:jc w:val="both"/>
              <w:rPr>
                <w:rFonts w:eastAsia="Calibri"/>
              </w:rPr>
            </w:pPr>
            <w:r>
              <w:rPr>
                <w:rFonts w:eastAsia="Calibri"/>
              </w:rPr>
              <w:t>5.</w:t>
            </w:r>
          </w:p>
        </w:tc>
        <w:tc>
          <w:tcPr>
            <w:tcW w:w="5381" w:type="dxa"/>
            <w:shd w:val="clear" w:color="auto" w:fill="auto"/>
          </w:tcPr>
          <w:p w14:paraId="3D98F1E3" w14:textId="77777777" w:rsidR="000F302E" w:rsidRDefault="00154463">
            <w:pPr>
              <w:spacing w:before="120" w:after="120" w:line="360" w:lineRule="auto"/>
              <w:jc w:val="both"/>
              <w:rPr>
                <w:rFonts w:eastAsia="Calibri"/>
              </w:rPr>
            </w:pPr>
            <w:r>
              <w:rPr>
                <w:rFonts w:eastAsia="Calibri"/>
              </w:rPr>
              <w:t>Količina gibanja i impuls sile</w:t>
            </w:r>
          </w:p>
        </w:tc>
      </w:tr>
      <w:tr w:rsidR="000F302E" w14:paraId="49D4A479" w14:textId="77777777">
        <w:tc>
          <w:tcPr>
            <w:tcW w:w="3681" w:type="dxa"/>
            <w:shd w:val="clear" w:color="auto" w:fill="auto"/>
          </w:tcPr>
          <w:p w14:paraId="0371DF67" w14:textId="77777777" w:rsidR="000F302E" w:rsidRDefault="00154463">
            <w:pPr>
              <w:spacing w:before="120" w:after="120" w:line="360" w:lineRule="auto"/>
              <w:jc w:val="both"/>
              <w:rPr>
                <w:rFonts w:eastAsia="Calibri"/>
              </w:rPr>
            </w:pPr>
            <w:r>
              <w:rPr>
                <w:rFonts w:eastAsia="Calibri"/>
              </w:rPr>
              <w:t>6.</w:t>
            </w:r>
          </w:p>
        </w:tc>
        <w:tc>
          <w:tcPr>
            <w:tcW w:w="5381" w:type="dxa"/>
            <w:shd w:val="clear" w:color="auto" w:fill="auto"/>
          </w:tcPr>
          <w:p w14:paraId="42942ECF" w14:textId="77777777" w:rsidR="000F302E" w:rsidRDefault="00154463">
            <w:pPr>
              <w:spacing w:before="120" w:after="120" w:line="360" w:lineRule="auto"/>
              <w:jc w:val="both"/>
              <w:rPr>
                <w:rFonts w:eastAsia="Calibri"/>
              </w:rPr>
            </w:pPr>
            <w:r>
              <w:rPr>
                <w:rFonts w:eastAsia="Calibri"/>
              </w:rPr>
              <w:t>Složena gibanja</w:t>
            </w:r>
          </w:p>
        </w:tc>
      </w:tr>
      <w:tr w:rsidR="000F302E" w14:paraId="526A7EA4" w14:textId="77777777">
        <w:tc>
          <w:tcPr>
            <w:tcW w:w="3681" w:type="dxa"/>
            <w:shd w:val="clear" w:color="auto" w:fill="auto"/>
          </w:tcPr>
          <w:p w14:paraId="7DB697A9" w14:textId="77777777" w:rsidR="000F302E" w:rsidRDefault="00154463">
            <w:pPr>
              <w:spacing w:before="120" w:after="120" w:line="360" w:lineRule="auto"/>
              <w:jc w:val="both"/>
              <w:rPr>
                <w:rFonts w:eastAsia="Calibri"/>
              </w:rPr>
            </w:pPr>
            <w:r>
              <w:rPr>
                <w:rFonts w:eastAsia="Calibri"/>
              </w:rPr>
              <w:t>7.</w:t>
            </w:r>
          </w:p>
        </w:tc>
        <w:tc>
          <w:tcPr>
            <w:tcW w:w="5381" w:type="dxa"/>
            <w:shd w:val="clear" w:color="auto" w:fill="auto"/>
          </w:tcPr>
          <w:p w14:paraId="60E52933" w14:textId="77777777" w:rsidR="000F302E" w:rsidRDefault="00154463">
            <w:pPr>
              <w:spacing w:before="120" w:after="120" w:line="360" w:lineRule="auto"/>
              <w:jc w:val="both"/>
              <w:rPr>
                <w:rFonts w:eastAsia="Calibri"/>
              </w:rPr>
            </w:pPr>
            <w:r>
              <w:rPr>
                <w:rFonts w:eastAsia="Calibri"/>
              </w:rPr>
              <w:t>Kružno gibanje</w:t>
            </w:r>
          </w:p>
        </w:tc>
      </w:tr>
      <w:tr w:rsidR="000F302E" w14:paraId="0EDEA63F" w14:textId="77777777">
        <w:tc>
          <w:tcPr>
            <w:tcW w:w="3681" w:type="dxa"/>
            <w:shd w:val="clear" w:color="auto" w:fill="auto"/>
          </w:tcPr>
          <w:p w14:paraId="5A892FBF" w14:textId="77777777" w:rsidR="000F302E" w:rsidRDefault="00154463">
            <w:pPr>
              <w:spacing w:before="120" w:after="120" w:line="360" w:lineRule="auto"/>
              <w:jc w:val="both"/>
              <w:rPr>
                <w:rFonts w:eastAsia="Calibri"/>
              </w:rPr>
            </w:pPr>
            <w:r>
              <w:rPr>
                <w:rFonts w:eastAsia="Calibri"/>
              </w:rPr>
              <w:t>8.</w:t>
            </w:r>
          </w:p>
        </w:tc>
        <w:tc>
          <w:tcPr>
            <w:tcW w:w="5381" w:type="dxa"/>
            <w:shd w:val="clear" w:color="auto" w:fill="auto"/>
          </w:tcPr>
          <w:p w14:paraId="5BF987E1" w14:textId="77777777" w:rsidR="000F302E" w:rsidRDefault="00154463">
            <w:pPr>
              <w:spacing w:before="120" w:after="120" w:line="360" w:lineRule="auto"/>
              <w:jc w:val="both"/>
              <w:rPr>
                <w:rFonts w:eastAsia="Calibri"/>
              </w:rPr>
            </w:pPr>
            <w:r>
              <w:rPr>
                <w:rFonts w:eastAsia="Calibri"/>
              </w:rPr>
              <w:t>Rad i snaga</w:t>
            </w:r>
          </w:p>
        </w:tc>
      </w:tr>
      <w:tr w:rsidR="000F302E" w14:paraId="324A54A6" w14:textId="77777777">
        <w:tc>
          <w:tcPr>
            <w:tcW w:w="3681" w:type="dxa"/>
            <w:shd w:val="clear" w:color="auto" w:fill="auto"/>
          </w:tcPr>
          <w:p w14:paraId="0E9C7AC2" w14:textId="77777777" w:rsidR="000F302E" w:rsidRDefault="00154463">
            <w:pPr>
              <w:spacing w:before="120" w:after="120" w:line="360" w:lineRule="auto"/>
              <w:jc w:val="both"/>
              <w:rPr>
                <w:rFonts w:eastAsia="Calibri"/>
              </w:rPr>
            </w:pPr>
            <w:r>
              <w:rPr>
                <w:rFonts w:eastAsia="Calibri"/>
              </w:rPr>
              <w:t>9.</w:t>
            </w:r>
          </w:p>
        </w:tc>
        <w:tc>
          <w:tcPr>
            <w:tcW w:w="5381" w:type="dxa"/>
            <w:shd w:val="clear" w:color="auto" w:fill="auto"/>
          </w:tcPr>
          <w:p w14:paraId="241E1CF9" w14:textId="77777777" w:rsidR="000F302E" w:rsidRDefault="00154463">
            <w:pPr>
              <w:spacing w:before="120" w:after="120" w:line="360" w:lineRule="auto"/>
              <w:jc w:val="both"/>
              <w:rPr>
                <w:rFonts w:eastAsia="Calibri"/>
              </w:rPr>
            </w:pPr>
            <w:r>
              <w:rPr>
                <w:rFonts w:eastAsia="Calibri"/>
              </w:rPr>
              <w:t>Mehanička energija</w:t>
            </w:r>
          </w:p>
        </w:tc>
      </w:tr>
      <w:tr w:rsidR="000F302E" w14:paraId="4D2166A0" w14:textId="77777777">
        <w:tc>
          <w:tcPr>
            <w:tcW w:w="3681" w:type="dxa"/>
            <w:shd w:val="clear" w:color="auto" w:fill="auto"/>
          </w:tcPr>
          <w:p w14:paraId="689E3620" w14:textId="77777777" w:rsidR="000F302E" w:rsidRDefault="00154463">
            <w:pPr>
              <w:spacing w:before="120" w:after="120" w:line="360" w:lineRule="auto"/>
              <w:jc w:val="both"/>
              <w:rPr>
                <w:rFonts w:eastAsia="Calibri"/>
              </w:rPr>
            </w:pPr>
            <w:r>
              <w:rPr>
                <w:rFonts w:eastAsia="Calibri"/>
              </w:rPr>
              <w:t>10.</w:t>
            </w:r>
          </w:p>
        </w:tc>
        <w:tc>
          <w:tcPr>
            <w:tcW w:w="5381" w:type="dxa"/>
            <w:shd w:val="clear" w:color="auto" w:fill="auto"/>
          </w:tcPr>
          <w:p w14:paraId="188F50F4" w14:textId="77777777" w:rsidR="000F302E" w:rsidRDefault="00154463">
            <w:pPr>
              <w:spacing w:before="120" w:after="120" w:line="360" w:lineRule="auto"/>
              <w:jc w:val="both"/>
              <w:rPr>
                <w:rFonts w:eastAsia="Calibri"/>
              </w:rPr>
            </w:pPr>
            <w:r>
              <w:rPr>
                <w:rFonts w:eastAsia="Calibri"/>
              </w:rPr>
              <w:t>Gravitacijska sila</w:t>
            </w:r>
          </w:p>
        </w:tc>
      </w:tr>
      <w:tr w:rsidR="000F302E" w14:paraId="4CE6B245" w14:textId="77777777">
        <w:tc>
          <w:tcPr>
            <w:tcW w:w="3681" w:type="dxa"/>
            <w:shd w:val="clear" w:color="auto" w:fill="auto"/>
          </w:tcPr>
          <w:p w14:paraId="156AD4A1" w14:textId="77777777" w:rsidR="000F302E" w:rsidRDefault="00154463">
            <w:pPr>
              <w:spacing w:before="120" w:after="120" w:line="360" w:lineRule="auto"/>
              <w:jc w:val="both"/>
              <w:rPr>
                <w:rFonts w:eastAsia="Calibri"/>
              </w:rPr>
            </w:pPr>
            <w:r>
              <w:rPr>
                <w:rFonts w:eastAsia="Calibri"/>
              </w:rPr>
              <w:t>11.</w:t>
            </w:r>
          </w:p>
        </w:tc>
        <w:tc>
          <w:tcPr>
            <w:tcW w:w="5381" w:type="dxa"/>
            <w:shd w:val="clear" w:color="auto" w:fill="auto"/>
          </w:tcPr>
          <w:p w14:paraId="3E6BE96C" w14:textId="77777777" w:rsidR="000F302E" w:rsidRDefault="00154463">
            <w:pPr>
              <w:spacing w:before="120" w:after="120" w:line="360" w:lineRule="auto"/>
              <w:jc w:val="both"/>
              <w:rPr>
                <w:rFonts w:eastAsia="Calibri"/>
              </w:rPr>
            </w:pPr>
            <w:r>
              <w:rPr>
                <w:rFonts w:eastAsia="Calibri"/>
              </w:rPr>
              <w:t>Hidrostatika</w:t>
            </w:r>
          </w:p>
        </w:tc>
      </w:tr>
      <w:tr w:rsidR="000F302E" w14:paraId="25080554" w14:textId="77777777">
        <w:tc>
          <w:tcPr>
            <w:tcW w:w="3681" w:type="dxa"/>
            <w:shd w:val="clear" w:color="auto" w:fill="auto"/>
          </w:tcPr>
          <w:p w14:paraId="4951D955" w14:textId="77777777" w:rsidR="000F302E" w:rsidRDefault="00154463">
            <w:pPr>
              <w:spacing w:before="120" w:after="120" w:line="360" w:lineRule="auto"/>
              <w:jc w:val="both"/>
              <w:rPr>
                <w:rFonts w:eastAsia="Calibri"/>
              </w:rPr>
            </w:pPr>
            <w:r>
              <w:rPr>
                <w:rFonts w:eastAsia="Calibri"/>
              </w:rPr>
              <w:t>12.</w:t>
            </w:r>
          </w:p>
        </w:tc>
        <w:tc>
          <w:tcPr>
            <w:tcW w:w="5381" w:type="dxa"/>
            <w:shd w:val="clear" w:color="auto" w:fill="auto"/>
          </w:tcPr>
          <w:p w14:paraId="640B6AAB" w14:textId="77777777" w:rsidR="000F302E" w:rsidRDefault="00154463">
            <w:pPr>
              <w:spacing w:before="120" w:after="120" w:line="360" w:lineRule="auto"/>
              <w:jc w:val="both"/>
              <w:rPr>
                <w:rFonts w:eastAsia="Calibri"/>
              </w:rPr>
            </w:pPr>
            <w:r>
              <w:rPr>
                <w:rFonts w:eastAsia="Calibri"/>
              </w:rPr>
              <w:t>Hidrodinamika</w:t>
            </w:r>
          </w:p>
        </w:tc>
      </w:tr>
      <w:tr w:rsidR="000F302E" w14:paraId="1C3280C1" w14:textId="77777777">
        <w:tc>
          <w:tcPr>
            <w:tcW w:w="3681" w:type="dxa"/>
            <w:shd w:val="clear" w:color="auto" w:fill="auto"/>
          </w:tcPr>
          <w:p w14:paraId="3FC12DE0" w14:textId="77777777" w:rsidR="000F302E" w:rsidRDefault="00154463">
            <w:pPr>
              <w:spacing w:before="120" w:after="120" w:line="360" w:lineRule="auto"/>
              <w:jc w:val="both"/>
              <w:rPr>
                <w:rFonts w:eastAsia="Calibri"/>
              </w:rPr>
            </w:pPr>
            <w:r>
              <w:rPr>
                <w:rFonts w:eastAsia="Calibri"/>
              </w:rPr>
              <w:t>13. i 14.</w:t>
            </w:r>
          </w:p>
        </w:tc>
        <w:tc>
          <w:tcPr>
            <w:tcW w:w="5381" w:type="dxa"/>
            <w:shd w:val="clear" w:color="auto" w:fill="auto"/>
          </w:tcPr>
          <w:p w14:paraId="7109B35A" w14:textId="77777777" w:rsidR="000F302E" w:rsidRDefault="00154463">
            <w:pPr>
              <w:spacing w:before="120" w:after="120" w:line="360" w:lineRule="auto"/>
              <w:jc w:val="both"/>
              <w:rPr>
                <w:rFonts w:eastAsia="Calibri"/>
              </w:rPr>
            </w:pPr>
            <w:r>
              <w:rPr>
                <w:rFonts w:eastAsia="Calibri"/>
              </w:rPr>
              <w:t xml:space="preserve">Ponavljanje gradiva - </w:t>
            </w:r>
            <w:r>
              <w:rPr>
                <w:rFonts w:eastAsia="Calibri"/>
                <w:b/>
              </w:rPr>
              <w:t>MEHANIKA</w:t>
            </w:r>
          </w:p>
        </w:tc>
      </w:tr>
      <w:tr w:rsidR="000F302E" w14:paraId="3C88C078" w14:textId="77777777">
        <w:tc>
          <w:tcPr>
            <w:tcW w:w="3681" w:type="dxa"/>
            <w:shd w:val="clear" w:color="auto" w:fill="auto"/>
          </w:tcPr>
          <w:p w14:paraId="588225BB" w14:textId="77777777" w:rsidR="000F302E" w:rsidRDefault="00154463">
            <w:pPr>
              <w:spacing w:before="120" w:after="120" w:line="360" w:lineRule="auto"/>
              <w:jc w:val="both"/>
              <w:rPr>
                <w:rFonts w:eastAsia="Calibri"/>
              </w:rPr>
            </w:pPr>
            <w:r>
              <w:rPr>
                <w:rFonts w:eastAsia="Calibri"/>
              </w:rPr>
              <w:t>15.</w:t>
            </w:r>
          </w:p>
        </w:tc>
        <w:tc>
          <w:tcPr>
            <w:tcW w:w="5381" w:type="dxa"/>
            <w:shd w:val="clear" w:color="auto" w:fill="auto"/>
          </w:tcPr>
          <w:p w14:paraId="13EE6AED" w14:textId="77777777" w:rsidR="000F302E" w:rsidRDefault="00154463">
            <w:pPr>
              <w:spacing w:before="120" w:after="120" w:line="360" w:lineRule="auto"/>
              <w:jc w:val="both"/>
              <w:rPr>
                <w:rFonts w:eastAsia="Calibri"/>
              </w:rPr>
            </w:pPr>
            <w:r>
              <w:rPr>
                <w:rFonts w:eastAsia="Calibri"/>
              </w:rPr>
              <w:t>Termičko rastezanje i širenje tijela</w:t>
            </w:r>
          </w:p>
        </w:tc>
      </w:tr>
      <w:tr w:rsidR="000F302E" w14:paraId="5D698620" w14:textId="77777777">
        <w:tc>
          <w:tcPr>
            <w:tcW w:w="3681" w:type="dxa"/>
            <w:shd w:val="clear" w:color="auto" w:fill="auto"/>
          </w:tcPr>
          <w:p w14:paraId="654C822D" w14:textId="77777777" w:rsidR="000F302E" w:rsidRDefault="00154463">
            <w:pPr>
              <w:spacing w:before="120" w:after="120" w:line="360" w:lineRule="auto"/>
              <w:jc w:val="both"/>
              <w:rPr>
                <w:rFonts w:eastAsia="Calibri"/>
              </w:rPr>
            </w:pPr>
            <w:r>
              <w:rPr>
                <w:rFonts w:eastAsia="Calibri"/>
              </w:rPr>
              <w:t>16.</w:t>
            </w:r>
          </w:p>
        </w:tc>
        <w:tc>
          <w:tcPr>
            <w:tcW w:w="5381" w:type="dxa"/>
            <w:shd w:val="clear" w:color="auto" w:fill="auto"/>
          </w:tcPr>
          <w:p w14:paraId="432AD63C" w14:textId="77777777" w:rsidR="000F302E" w:rsidRDefault="00154463">
            <w:pPr>
              <w:spacing w:before="120" w:after="120" w:line="360" w:lineRule="auto"/>
              <w:jc w:val="both"/>
              <w:rPr>
                <w:rFonts w:eastAsia="Calibri"/>
              </w:rPr>
            </w:pPr>
            <w:r>
              <w:rPr>
                <w:rFonts w:eastAsia="Calibri"/>
              </w:rPr>
              <w:t>Plinski zakoni</w:t>
            </w:r>
          </w:p>
        </w:tc>
      </w:tr>
      <w:tr w:rsidR="000F302E" w14:paraId="74C8A5CF" w14:textId="77777777">
        <w:tc>
          <w:tcPr>
            <w:tcW w:w="3681" w:type="dxa"/>
            <w:shd w:val="clear" w:color="auto" w:fill="auto"/>
          </w:tcPr>
          <w:p w14:paraId="344B5AA8" w14:textId="77777777" w:rsidR="000F302E" w:rsidRDefault="00154463">
            <w:pPr>
              <w:spacing w:before="120" w:after="120" w:line="360" w:lineRule="auto"/>
              <w:jc w:val="both"/>
              <w:rPr>
                <w:rFonts w:eastAsia="Calibri"/>
              </w:rPr>
            </w:pPr>
            <w:r>
              <w:rPr>
                <w:rFonts w:eastAsia="Calibri"/>
              </w:rPr>
              <w:t>17.</w:t>
            </w:r>
          </w:p>
        </w:tc>
        <w:tc>
          <w:tcPr>
            <w:tcW w:w="5381" w:type="dxa"/>
            <w:shd w:val="clear" w:color="auto" w:fill="auto"/>
          </w:tcPr>
          <w:p w14:paraId="49E1C17D" w14:textId="77777777" w:rsidR="000F302E" w:rsidRDefault="00154463">
            <w:pPr>
              <w:spacing w:before="120" w:after="120" w:line="360" w:lineRule="auto"/>
              <w:jc w:val="both"/>
              <w:rPr>
                <w:rFonts w:eastAsia="Calibri"/>
              </w:rPr>
            </w:pPr>
            <w:r>
              <w:rPr>
                <w:rFonts w:eastAsia="Calibri"/>
              </w:rPr>
              <w:t>Molekularno-kinetička teorija plinova</w:t>
            </w:r>
          </w:p>
        </w:tc>
      </w:tr>
      <w:tr w:rsidR="000F302E" w14:paraId="309EB531" w14:textId="77777777">
        <w:tc>
          <w:tcPr>
            <w:tcW w:w="3681" w:type="dxa"/>
            <w:shd w:val="clear" w:color="auto" w:fill="auto"/>
          </w:tcPr>
          <w:p w14:paraId="508DE864" w14:textId="77777777" w:rsidR="000F302E" w:rsidRDefault="00154463">
            <w:pPr>
              <w:spacing w:before="120" w:after="120" w:line="360" w:lineRule="auto"/>
              <w:jc w:val="both"/>
              <w:rPr>
                <w:rFonts w:eastAsia="Calibri"/>
              </w:rPr>
            </w:pPr>
            <w:r>
              <w:rPr>
                <w:rFonts w:eastAsia="Calibri"/>
              </w:rPr>
              <w:lastRenderedPageBreak/>
              <w:t>18.</w:t>
            </w:r>
          </w:p>
        </w:tc>
        <w:tc>
          <w:tcPr>
            <w:tcW w:w="5381" w:type="dxa"/>
            <w:shd w:val="clear" w:color="auto" w:fill="auto"/>
          </w:tcPr>
          <w:p w14:paraId="6F191745" w14:textId="77777777" w:rsidR="000F302E" w:rsidRDefault="00154463">
            <w:pPr>
              <w:spacing w:before="120" w:after="120" w:line="360" w:lineRule="auto"/>
              <w:jc w:val="both"/>
              <w:rPr>
                <w:rFonts w:eastAsia="Calibri"/>
              </w:rPr>
            </w:pPr>
            <w:r>
              <w:rPr>
                <w:rFonts w:eastAsia="Calibri"/>
              </w:rPr>
              <w:t>Unutarnja energija</w:t>
            </w:r>
          </w:p>
        </w:tc>
      </w:tr>
      <w:tr w:rsidR="000F302E" w14:paraId="4C98AAA3" w14:textId="77777777">
        <w:tc>
          <w:tcPr>
            <w:tcW w:w="3681" w:type="dxa"/>
            <w:shd w:val="clear" w:color="auto" w:fill="auto"/>
          </w:tcPr>
          <w:p w14:paraId="5399EDD8" w14:textId="77777777" w:rsidR="000F302E" w:rsidRDefault="00154463">
            <w:pPr>
              <w:spacing w:before="120" w:after="120" w:line="360" w:lineRule="auto"/>
              <w:jc w:val="both"/>
              <w:rPr>
                <w:rFonts w:eastAsia="Calibri"/>
              </w:rPr>
            </w:pPr>
            <w:r>
              <w:rPr>
                <w:rFonts w:eastAsia="Calibri"/>
              </w:rPr>
              <w:t>19.</w:t>
            </w:r>
          </w:p>
        </w:tc>
        <w:tc>
          <w:tcPr>
            <w:tcW w:w="5381" w:type="dxa"/>
            <w:shd w:val="clear" w:color="auto" w:fill="auto"/>
          </w:tcPr>
          <w:p w14:paraId="53465787" w14:textId="77777777" w:rsidR="000F302E" w:rsidRDefault="00154463">
            <w:pPr>
              <w:spacing w:before="120" w:after="120" w:line="360" w:lineRule="auto"/>
              <w:jc w:val="both"/>
              <w:rPr>
                <w:rFonts w:eastAsia="Calibri"/>
              </w:rPr>
            </w:pPr>
            <w:r>
              <w:rPr>
                <w:rFonts w:eastAsia="Calibri"/>
              </w:rPr>
              <w:t>Zakoni termodinamike i toplinski stroj</w:t>
            </w:r>
          </w:p>
        </w:tc>
      </w:tr>
      <w:tr w:rsidR="000F302E" w14:paraId="46F94CD2" w14:textId="77777777">
        <w:tc>
          <w:tcPr>
            <w:tcW w:w="3681" w:type="dxa"/>
            <w:shd w:val="clear" w:color="auto" w:fill="auto"/>
          </w:tcPr>
          <w:p w14:paraId="17D70BD4" w14:textId="77777777" w:rsidR="000F302E" w:rsidRDefault="00154463">
            <w:pPr>
              <w:spacing w:before="120" w:after="120" w:line="360" w:lineRule="auto"/>
              <w:jc w:val="both"/>
              <w:rPr>
                <w:rFonts w:eastAsia="Calibri"/>
              </w:rPr>
            </w:pPr>
            <w:r>
              <w:rPr>
                <w:rFonts w:eastAsia="Calibri"/>
              </w:rPr>
              <w:t>20. i 21.</w:t>
            </w:r>
          </w:p>
        </w:tc>
        <w:tc>
          <w:tcPr>
            <w:tcW w:w="5381" w:type="dxa"/>
            <w:shd w:val="clear" w:color="auto" w:fill="auto"/>
          </w:tcPr>
          <w:p w14:paraId="2FED8AF9" w14:textId="77777777" w:rsidR="000F302E" w:rsidRDefault="00154463">
            <w:pPr>
              <w:spacing w:before="120" w:after="120" w:line="360" w:lineRule="auto"/>
              <w:jc w:val="both"/>
              <w:rPr>
                <w:rFonts w:eastAsia="Calibri"/>
              </w:rPr>
            </w:pPr>
            <w:r>
              <w:rPr>
                <w:rFonts w:eastAsia="Calibri"/>
              </w:rPr>
              <w:t xml:space="preserve">Ponavljanje gradiva - </w:t>
            </w:r>
            <w:r>
              <w:rPr>
                <w:rFonts w:eastAsia="Calibri"/>
                <w:b/>
              </w:rPr>
              <w:t>TERMODINAMIKA</w:t>
            </w:r>
          </w:p>
        </w:tc>
      </w:tr>
      <w:tr w:rsidR="000F302E" w14:paraId="06614A82" w14:textId="77777777">
        <w:tc>
          <w:tcPr>
            <w:tcW w:w="3681" w:type="dxa"/>
            <w:shd w:val="clear" w:color="auto" w:fill="auto"/>
          </w:tcPr>
          <w:p w14:paraId="6504F060" w14:textId="77777777" w:rsidR="000F302E" w:rsidRDefault="00154463">
            <w:pPr>
              <w:spacing w:before="120" w:after="120" w:line="360" w:lineRule="auto"/>
              <w:jc w:val="both"/>
              <w:rPr>
                <w:rFonts w:eastAsia="Calibri"/>
              </w:rPr>
            </w:pPr>
            <w:r>
              <w:rPr>
                <w:rFonts w:eastAsia="Calibri"/>
              </w:rPr>
              <w:t>22.</w:t>
            </w:r>
          </w:p>
        </w:tc>
        <w:tc>
          <w:tcPr>
            <w:tcW w:w="5381" w:type="dxa"/>
            <w:shd w:val="clear" w:color="auto" w:fill="auto"/>
          </w:tcPr>
          <w:p w14:paraId="098675C9" w14:textId="77777777" w:rsidR="000F302E" w:rsidRDefault="00154463">
            <w:pPr>
              <w:spacing w:before="120" w:after="120" w:line="360" w:lineRule="auto"/>
              <w:jc w:val="both"/>
              <w:rPr>
                <w:rFonts w:eastAsia="Calibri"/>
              </w:rPr>
            </w:pPr>
            <w:r>
              <w:rPr>
                <w:rFonts w:eastAsia="Calibri"/>
              </w:rPr>
              <w:t>Električna sila</w:t>
            </w:r>
          </w:p>
        </w:tc>
      </w:tr>
      <w:tr w:rsidR="000F302E" w14:paraId="39367CC0" w14:textId="77777777">
        <w:tc>
          <w:tcPr>
            <w:tcW w:w="3681" w:type="dxa"/>
            <w:shd w:val="clear" w:color="auto" w:fill="auto"/>
          </w:tcPr>
          <w:p w14:paraId="5D741054" w14:textId="77777777" w:rsidR="000F302E" w:rsidRDefault="00154463">
            <w:pPr>
              <w:spacing w:before="120" w:after="120" w:line="360" w:lineRule="auto"/>
              <w:jc w:val="both"/>
              <w:rPr>
                <w:rFonts w:eastAsia="Calibri"/>
              </w:rPr>
            </w:pPr>
            <w:r>
              <w:rPr>
                <w:rFonts w:eastAsia="Calibri"/>
              </w:rPr>
              <w:t>23.</w:t>
            </w:r>
          </w:p>
        </w:tc>
        <w:tc>
          <w:tcPr>
            <w:tcW w:w="5381" w:type="dxa"/>
            <w:shd w:val="clear" w:color="auto" w:fill="auto"/>
          </w:tcPr>
          <w:p w14:paraId="48A33BB5" w14:textId="77777777" w:rsidR="000F302E" w:rsidRDefault="00154463">
            <w:pPr>
              <w:spacing w:before="120" w:after="120" w:line="360" w:lineRule="auto"/>
              <w:jc w:val="both"/>
              <w:rPr>
                <w:rFonts w:eastAsia="Calibri"/>
              </w:rPr>
            </w:pPr>
            <w:r>
              <w:rPr>
                <w:rFonts w:eastAsia="Calibri"/>
              </w:rPr>
              <w:t>Električno polje i električni potencijal</w:t>
            </w:r>
          </w:p>
        </w:tc>
      </w:tr>
      <w:tr w:rsidR="000F302E" w14:paraId="426C4D43" w14:textId="77777777">
        <w:tc>
          <w:tcPr>
            <w:tcW w:w="3681" w:type="dxa"/>
            <w:shd w:val="clear" w:color="auto" w:fill="auto"/>
          </w:tcPr>
          <w:p w14:paraId="7A5C9E19" w14:textId="77777777" w:rsidR="000F302E" w:rsidRDefault="00154463">
            <w:pPr>
              <w:spacing w:before="120" w:after="120" w:line="360" w:lineRule="auto"/>
              <w:jc w:val="both"/>
              <w:rPr>
                <w:rFonts w:eastAsia="Calibri"/>
              </w:rPr>
            </w:pPr>
            <w:r>
              <w:rPr>
                <w:rFonts w:eastAsia="Calibri"/>
              </w:rPr>
              <w:t>24.</w:t>
            </w:r>
          </w:p>
        </w:tc>
        <w:tc>
          <w:tcPr>
            <w:tcW w:w="5381" w:type="dxa"/>
            <w:shd w:val="clear" w:color="auto" w:fill="auto"/>
          </w:tcPr>
          <w:p w14:paraId="4E2A28CE" w14:textId="77777777" w:rsidR="000F302E" w:rsidRDefault="00154463">
            <w:pPr>
              <w:spacing w:before="120" w:after="120" w:line="360" w:lineRule="auto"/>
              <w:jc w:val="both"/>
              <w:rPr>
                <w:rFonts w:eastAsia="Calibri"/>
              </w:rPr>
            </w:pPr>
            <w:r>
              <w:rPr>
                <w:rFonts w:eastAsia="Calibri"/>
              </w:rPr>
              <w:t>Kondenzatori</w:t>
            </w:r>
          </w:p>
        </w:tc>
      </w:tr>
      <w:tr w:rsidR="000F302E" w14:paraId="497D490B" w14:textId="77777777">
        <w:tc>
          <w:tcPr>
            <w:tcW w:w="3681" w:type="dxa"/>
            <w:shd w:val="clear" w:color="auto" w:fill="auto"/>
          </w:tcPr>
          <w:p w14:paraId="4FDCE8CB" w14:textId="77777777" w:rsidR="000F302E" w:rsidRDefault="00154463">
            <w:pPr>
              <w:spacing w:before="120" w:after="120" w:line="360" w:lineRule="auto"/>
              <w:jc w:val="both"/>
              <w:rPr>
                <w:rFonts w:eastAsia="Calibri"/>
              </w:rPr>
            </w:pPr>
            <w:r>
              <w:rPr>
                <w:rFonts w:eastAsia="Calibri"/>
              </w:rPr>
              <w:t>25.</w:t>
            </w:r>
          </w:p>
        </w:tc>
        <w:tc>
          <w:tcPr>
            <w:tcW w:w="5381" w:type="dxa"/>
            <w:shd w:val="clear" w:color="auto" w:fill="auto"/>
          </w:tcPr>
          <w:p w14:paraId="68DB8B56" w14:textId="77777777" w:rsidR="000F302E" w:rsidRDefault="00154463">
            <w:pPr>
              <w:spacing w:before="120" w:after="120" w:line="360" w:lineRule="auto"/>
              <w:jc w:val="both"/>
              <w:rPr>
                <w:rFonts w:eastAsia="Calibri"/>
              </w:rPr>
            </w:pPr>
            <w:r>
              <w:rPr>
                <w:rFonts w:eastAsia="Calibri"/>
              </w:rPr>
              <w:t>Gibanje naboja u električnom polju</w:t>
            </w:r>
          </w:p>
        </w:tc>
      </w:tr>
      <w:tr w:rsidR="000F302E" w14:paraId="58710316" w14:textId="77777777">
        <w:tc>
          <w:tcPr>
            <w:tcW w:w="3681" w:type="dxa"/>
            <w:shd w:val="clear" w:color="auto" w:fill="auto"/>
          </w:tcPr>
          <w:p w14:paraId="66680CED" w14:textId="77777777" w:rsidR="000F302E" w:rsidRDefault="00154463">
            <w:pPr>
              <w:spacing w:before="120" w:after="120" w:line="360" w:lineRule="auto"/>
              <w:jc w:val="both"/>
              <w:rPr>
                <w:rFonts w:eastAsia="Calibri"/>
              </w:rPr>
            </w:pPr>
            <w:r>
              <w:rPr>
                <w:rFonts w:eastAsia="Calibri"/>
              </w:rPr>
              <w:t>26.</w:t>
            </w:r>
          </w:p>
        </w:tc>
        <w:tc>
          <w:tcPr>
            <w:tcW w:w="5381" w:type="dxa"/>
            <w:shd w:val="clear" w:color="auto" w:fill="auto"/>
          </w:tcPr>
          <w:p w14:paraId="40C4C972" w14:textId="77777777" w:rsidR="000F302E" w:rsidRDefault="00154463">
            <w:pPr>
              <w:spacing w:before="120" w:after="120" w:line="360" w:lineRule="auto"/>
              <w:jc w:val="both"/>
              <w:rPr>
                <w:rFonts w:eastAsia="Calibri"/>
              </w:rPr>
            </w:pPr>
            <w:r>
              <w:rPr>
                <w:rFonts w:eastAsia="Calibri"/>
              </w:rPr>
              <w:t>Električna struja</w:t>
            </w:r>
          </w:p>
        </w:tc>
      </w:tr>
      <w:tr w:rsidR="000F302E" w14:paraId="39CDD105" w14:textId="77777777">
        <w:tc>
          <w:tcPr>
            <w:tcW w:w="3681" w:type="dxa"/>
            <w:shd w:val="clear" w:color="auto" w:fill="auto"/>
          </w:tcPr>
          <w:p w14:paraId="029059AF" w14:textId="77777777" w:rsidR="000F302E" w:rsidRDefault="00154463">
            <w:pPr>
              <w:spacing w:before="120" w:after="120" w:line="360" w:lineRule="auto"/>
              <w:jc w:val="both"/>
              <w:rPr>
                <w:rFonts w:eastAsia="Calibri"/>
              </w:rPr>
            </w:pPr>
            <w:r>
              <w:rPr>
                <w:rFonts w:eastAsia="Calibri"/>
              </w:rPr>
              <w:t>27.</w:t>
            </w:r>
          </w:p>
        </w:tc>
        <w:tc>
          <w:tcPr>
            <w:tcW w:w="5381" w:type="dxa"/>
            <w:shd w:val="clear" w:color="auto" w:fill="auto"/>
          </w:tcPr>
          <w:p w14:paraId="76CD3742" w14:textId="77777777" w:rsidR="000F302E" w:rsidRDefault="00154463">
            <w:pPr>
              <w:spacing w:before="120" w:after="120" w:line="360" w:lineRule="auto"/>
              <w:jc w:val="both"/>
              <w:rPr>
                <w:rFonts w:eastAsia="Calibri"/>
              </w:rPr>
            </w:pPr>
            <w:r>
              <w:rPr>
                <w:rFonts w:eastAsia="Calibri"/>
              </w:rPr>
              <w:t>Spajanje otpornika</w:t>
            </w:r>
          </w:p>
        </w:tc>
      </w:tr>
      <w:tr w:rsidR="000F302E" w14:paraId="25D8B780" w14:textId="77777777">
        <w:tc>
          <w:tcPr>
            <w:tcW w:w="3681" w:type="dxa"/>
            <w:shd w:val="clear" w:color="auto" w:fill="auto"/>
          </w:tcPr>
          <w:p w14:paraId="27D888E8" w14:textId="77777777" w:rsidR="000F302E" w:rsidRDefault="00154463">
            <w:pPr>
              <w:spacing w:before="120" w:after="120" w:line="360" w:lineRule="auto"/>
              <w:jc w:val="both"/>
              <w:rPr>
                <w:rFonts w:eastAsia="Calibri"/>
              </w:rPr>
            </w:pPr>
            <w:r>
              <w:rPr>
                <w:rFonts w:eastAsia="Calibri"/>
              </w:rPr>
              <w:t>28.</w:t>
            </w:r>
          </w:p>
        </w:tc>
        <w:tc>
          <w:tcPr>
            <w:tcW w:w="5381" w:type="dxa"/>
            <w:shd w:val="clear" w:color="auto" w:fill="auto"/>
          </w:tcPr>
          <w:p w14:paraId="3908E8D3" w14:textId="77777777" w:rsidR="000F302E" w:rsidRDefault="00154463">
            <w:pPr>
              <w:spacing w:before="120" w:after="120" w:line="360" w:lineRule="auto"/>
              <w:jc w:val="both"/>
              <w:rPr>
                <w:rFonts w:eastAsia="Calibri"/>
              </w:rPr>
            </w:pPr>
            <w:r>
              <w:rPr>
                <w:rFonts w:eastAsia="Calibri"/>
              </w:rPr>
              <w:t>Rad i snaga električne struje</w:t>
            </w:r>
          </w:p>
        </w:tc>
      </w:tr>
      <w:tr w:rsidR="000F302E" w14:paraId="6DDFD5BA" w14:textId="77777777">
        <w:tc>
          <w:tcPr>
            <w:tcW w:w="3681" w:type="dxa"/>
            <w:shd w:val="clear" w:color="auto" w:fill="auto"/>
          </w:tcPr>
          <w:p w14:paraId="060482F8" w14:textId="77777777" w:rsidR="000F302E" w:rsidRDefault="00154463">
            <w:pPr>
              <w:spacing w:before="120" w:after="120" w:line="360" w:lineRule="auto"/>
              <w:jc w:val="both"/>
              <w:rPr>
                <w:rFonts w:eastAsia="Calibri"/>
              </w:rPr>
            </w:pPr>
            <w:r>
              <w:rPr>
                <w:rFonts w:eastAsia="Calibri"/>
              </w:rPr>
              <w:t>29.</w:t>
            </w:r>
          </w:p>
        </w:tc>
        <w:tc>
          <w:tcPr>
            <w:tcW w:w="5381" w:type="dxa"/>
            <w:shd w:val="clear" w:color="auto" w:fill="auto"/>
          </w:tcPr>
          <w:p w14:paraId="762112EC" w14:textId="77777777" w:rsidR="000F302E" w:rsidRDefault="00154463">
            <w:pPr>
              <w:spacing w:before="120" w:after="120" w:line="360" w:lineRule="auto"/>
              <w:jc w:val="both"/>
              <w:rPr>
                <w:rFonts w:eastAsia="Calibri"/>
              </w:rPr>
            </w:pPr>
            <w:r>
              <w:rPr>
                <w:rFonts w:eastAsia="Calibri"/>
              </w:rPr>
              <w:t>Elektromotorni napon i Kirchhoffova pravila</w:t>
            </w:r>
          </w:p>
        </w:tc>
      </w:tr>
      <w:tr w:rsidR="000F302E" w14:paraId="322301E3" w14:textId="77777777">
        <w:tc>
          <w:tcPr>
            <w:tcW w:w="3681" w:type="dxa"/>
            <w:shd w:val="clear" w:color="auto" w:fill="auto"/>
          </w:tcPr>
          <w:p w14:paraId="3F173349" w14:textId="77777777" w:rsidR="000F302E" w:rsidRDefault="00154463">
            <w:pPr>
              <w:spacing w:before="120" w:after="120" w:line="360" w:lineRule="auto"/>
              <w:jc w:val="both"/>
              <w:rPr>
                <w:rFonts w:eastAsia="Calibri"/>
              </w:rPr>
            </w:pPr>
            <w:r>
              <w:rPr>
                <w:rFonts w:eastAsia="Calibri"/>
              </w:rPr>
              <w:t>30.</w:t>
            </w:r>
          </w:p>
        </w:tc>
        <w:tc>
          <w:tcPr>
            <w:tcW w:w="5381" w:type="dxa"/>
            <w:shd w:val="clear" w:color="auto" w:fill="auto"/>
          </w:tcPr>
          <w:p w14:paraId="781754F4" w14:textId="77777777" w:rsidR="000F302E" w:rsidRDefault="00154463">
            <w:pPr>
              <w:spacing w:before="120" w:after="120" w:line="360" w:lineRule="auto"/>
              <w:jc w:val="both"/>
              <w:rPr>
                <w:rFonts w:eastAsia="Calibri"/>
              </w:rPr>
            </w:pPr>
            <w:r>
              <w:rPr>
                <w:rFonts w:eastAsia="Calibri"/>
              </w:rPr>
              <w:t>Magnetsko polje</w:t>
            </w:r>
          </w:p>
        </w:tc>
      </w:tr>
      <w:tr w:rsidR="000F302E" w14:paraId="214EF44D" w14:textId="77777777">
        <w:tc>
          <w:tcPr>
            <w:tcW w:w="3681" w:type="dxa"/>
            <w:shd w:val="clear" w:color="auto" w:fill="auto"/>
          </w:tcPr>
          <w:p w14:paraId="040C3504" w14:textId="77777777" w:rsidR="000F302E" w:rsidRDefault="00154463">
            <w:pPr>
              <w:spacing w:before="120" w:after="120" w:line="360" w:lineRule="auto"/>
              <w:jc w:val="both"/>
              <w:rPr>
                <w:rFonts w:eastAsia="Calibri"/>
              </w:rPr>
            </w:pPr>
            <w:r>
              <w:rPr>
                <w:rFonts w:eastAsia="Calibri"/>
              </w:rPr>
              <w:t>31.</w:t>
            </w:r>
          </w:p>
        </w:tc>
        <w:tc>
          <w:tcPr>
            <w:tcW w:w="5381" w:type="dxa"/>
            <w:shd w:val="clear" w:color="auto" w:fill="auto"/>
          </w:tcPr>
          <w:p w14:paraId="635A7BDF" w14:textId="77777777" w:rsidR="000F302E" w:rsidRDefault="00154463">
            <w:pPr>
              <w:spacing w:before="120" w:after="120" w:line="360" w:lineRule="auto"/>
              <w:jc w:val="both"/>
              <w:rPr>
                <w:rFonts w:eastAsia="Calibri"/>
              </w:rPr>
            </w:pPr>
            <w:r>
              <w:rPr>
                <w:rFonts w:eastAsia="Calibri"/>
              </w:rPr>
              <w:t>Magnetske sile</w:t>
            </w:r>
          </w:p>
        </w:tc>
      </w:tr>
      <w:tr w:rsidR="000F302E" w14:paraId="73B23026" w14:textId="77777777">
        <w:tc>
          <w:tcPr>
            <w:tcW w:w="3681" w:type="dxa"/>
            <w:shd w:val="clear" w:color="auto" w:fill="auto"/>
          </w:tcPr>
          <w:p w14:paraId="6CFF0317" w14:textId="77777777" w:rsidR="000F302E" w:rsidRDefault="00154463">
            <w:pPr>
              <w:spacing w:before="120" w:after="120" w:line="360" w:lineRule="auto"/>
              <w:jc w:val="both"/>
              <w:rPr>
                <w:rFonts w:eastAsia="Calibri"/>
              </w:rPr>
            </w:pPr>
            <w:r>
              <w:rPr>
                <w:rFonts w:eastAsia="Calibri"/>
              </w:rPr>
              <w:t>32.</w:t>
            </w:r>
          </w:p>
        </w:tc>
        <w:tc>
          <w:tcPr>
            <w:tcW w:w="5381" w:type="dxa"/>
            <w:shd w:val="clear" w:color="auto" w:fill="auto"/>
          </w:tcPr>
          <w:p w14:paraId="0E267063" w14:textId="77777777" w:rsidR="000F302E" w:rsidRDefault="00154463">
            <w:pPr>
              <w:spacing w:before="120" w:after="120" w:line="360" w:lineRule="auto"/>
              <w:jc w:val="both"/>
              <w:rPr>
                <w:rFonts w:eastAsia="Calibri"/>
              </w:rPr>
            </w:pPr>
            <w:r>
              <w:rPr>
                <w:rFonts w:eastAsia="Calibri"/>
              </w:rPr>
              <w:t>Elektromagnetska indukcija</w:t>
            </w:r>
          </w:p>
        </w:tc>
      </w:tr>
      <w:tr w:rsidR="000F302E" w14:paraId="60BA8967" w14:textId="77777777">
        <w:tc>
          <w:tcPr>
            <w:tcW w:w="3681" w:type="dxa"/>
            <w:shd w:val="clear" w:color="auto" w:fill="auto"/>
          </w:tcPr>
          <w:p w14:paraId="15EE05C3" w14:textId="77777777" w:rsidR="000F302E" w:rsidRDefault="00154463">
            <w:pPr>
              <w:spacing w:before="120" w:after="120" w:line="360" w:lineRule="auto"/>
              <w:jc w:val="both"/>
              <w:rPr>
                <w:rFonts w:eastAsia="Calibri"/>
              </w:rPr>
            </w:pPr>
            <w:r>
              <w:rPr>
                <w:rFonts w:eastAsia="Calibri"/>
              </w:rPr>
              <w:t>33.</w:t>
            </w:r>
          </w:p>
        </w:tc>
        <w:tc>
          <w:tcPr>
            <w:tcW w:w="5381" w:type="dxa"/>
            <w:shd w:val="clear" w:color="auto" w:fill="auto"/>
          </w:tcPr>
          <w:p w14:paraId="675FC94D" w14:textId="77777777" w:rsidR="000F302E" w:rsidRDefault="00154463">
            <w:pPr>
              <w:spacing w:before="120" w:after="120" w:line="360" w:lineRule="auto"/>
              <w:jc w:val="both"/>
              <w:rPr>
                <w:rFonts w:eastAsia="Calibri"/>
              </w:rPr>
            </w:pPr>
            <w:r>
              <w:rPr>
                <w:rFonts w:eastAsia="Calibri"/>
              </w:rPr>
              <w:t>Izmjenična struja</w:t>
            </w:r>
          </w:p>
        </w:tc>
      </w:tr>
      <w:tr w:rsidR="000F302E" w14:paraId="19D00FDE" w14:textId="77777777">
        <w:tc>
          <w:tcPr>
            <w:tcW w:w="3681" w:type="dxa"/>
            <w:shd w:val="clear" w:color="auto" w:fill="auto"/>
          </w:tcPr>
          <w:p w14:paraId="6F362CFA" w14:textId="77777777" w:rsidR="000F302E" w:rsidRDefault="00154463">
            <w:pPr>
              <w:spacing w:before="120" w:after="120" w:line="360" w:lineRule="auto"/>
              <w:jc w:val="both"/>
              <w:rPr>
                <w:rFonts w:eastAsia="Calibri"/>
              </w:rPr>
            </w:pPr>
            <w:r>
              <w:rPr>
                <w:rFonts w:eastAsia="Calibri"/>
              </w:rPr>
              <w:t>34. i 35.</w:t>
            </w:r>
          </w:p>
        </w:tc>
        <w:tc>
          <w:tcPr>
            <w:tcW w:w="5381" w:type="dxa"/>
            <w:shd w:val="clear" w:color="auto" w:fill="auto"/>
          </w:tcPr>
          <w:p w14:paraId="0C6856A1" w14:textId="77777777" w:rsidR="000F302E" w:rsidRDefault="00154463">
            <w:pPr>
              <w:spacing w:before="120" w:after="120" w:line="360" w:lineRule="auto"/>
              <w:jc w:val="both"/>
              <w:rPr>
                <w:rFonts w:eastAsia="Calibri"/>
              </w:rPr>
            </w:pPr>
            <w:r>
              <w:rPr>
                <w:rFonts w:eastAsia="Calibri"/>
              </w:rPr>
              <w:t xml:space="preserve">Ponavljanje gradiva - </w:t>
            </w:r>
            <w:r>
              <w:rPr>
                <w:rFonts w:eastAsia="Calibri"/>
                <w:b/>
              </w:rPr>
              <w:t>ELEKTROMAGNETIZAM</w:t>
            </w:r>
          </w:p>
        </w:tc>
      </w:tr>
      <w:tr w:rsidR="000F302E" w14:paraId="6B82C7BF" w14:textId="77777777">
        <w:tc>
          <w:tcPr>
            <w:tcW w:w="3681" w:type="dxa"/>
            <w:shd w:val="clear" w:color="auto" w:fill="auto"/>
          </w:tcPr>
          <w:p w14:paraId="5DFD8606" w14:textId="77777777" w:rsidR="000F302E" w:rsidRDefault="00154463">
            <w:pPr>
              <w:spacing w:before="120" w:after="120" w:line="360" w:lineRule="auto"/>
              <w:jc w:val="both"/>
              <w:rPr>
                <w:rFonts w:eastAsia="Calibri"/>
              </w:rPr>
            </w:pPr>
            <w:r>
              <w:rPr>
                <w:rFonts w:eastAsia="Calibri"/>
              </w:rPr>
              <w:t>36.</w:t>
            </w:r>
          </w:p>
        </w:tc>
        <w:tc>
          <w:tcPr>
            <w:tcW w:w="5381" w:type="dxa"/>
            <w:shd w:val="clear" w:color="auto" w:fill="auto"/>
          </w:tcPr>
          <w:p w14:paraId="620B6DDE" w14:textId="77777777" w:rsidR="000F302E" w:rsidRDefault="00154463">
            <w:pPr>
              <w:spacing w:before="120" w:after="120" w:line="360" w:lineRule="auto"/>
              <w:jc w:val="both"/>
              <w:rPr>
                <w:rFonts w:eastAsia="Calibri"/>
              </w:rPr>
            </w:pPr>
            <w:r>
              <w:rPr>
                <w:rFonts w:eastAsia="Calibri"/>
              </w:rPr>
              <w:t>Harmonijsko titranje</w:t>
            </w:r>
          </w:p>
        </w:tc>
      </w:tr>
      <w:tr w:rsidR="000F302E" w14:paraId="72CE54E9" w14:textId="77777777">
        <w:tc>
          <w:tcPr>
            <w:tcW w:w="3681" w:type="dxa"/>
            <w:shd w:val="clear" w:color="auto" w:fill="auto"/>
          </w:tcPr>
          <w:p w14:paraId="1335CC05" w14:textId="77777777" w:rsidR="000F302E" w:rsidRDefault="00154463">
            <w:pPr>
              <w:spacing w:before="120" w:after="120" w:line="360" w:lineRule="auto"/>
              <w:jc w:val="both"/>
              <w:rPr>
                <w:rFonts w:eastAsia="Calibri"/>
              </w:rPr>
            </w:pPr>
            <w:r>
              <w:rPr>
                <w:rFonts w:eastAsia="Calibri"/>
              </w:rPr>
              <w:t>37.</w:t>
            </w:r>
          </w:p>
        </w:tc>
        <w:tc>
          <w:tcPr>
            <w:tcW w:w="5381" w:type="dxa"/>
            <w:shd w:val="clear" w:color="auto" w:fill="auto"/>
          </w:tcPr>
          <w:p w14:paraId="11E0A95F" w14:textId="77777777" w:rsidR="000F302E" w:rsidRDefault="00154463">
            <w:pPr>
              <w:spacing w:before="120" w:after="120" w:line="360" w:lineRule="auto"/>
              <w:jc w:val="both"/>
              <w:rPr>
                <w:rFonts w:eastAsia="Calibri"/>
              </w:rPr>
            </w:pPr>
            <w:r>
              <w:rPr>
                <w:rFonts w:eastAsia="Calibri"/>
              </w:rPr>
              <w:t>Matematičko njihalo</w:t>
            </w:r>
          </w:p>
        </w:tc>
      </w:tr>
      <w:tr w:rsidR="000F302E" w14:paraId="2BD81C49" w14:textId="77777777">
        <w:tc>
          <w:tcPr>
            <w:tcW w:w="3681" w:type="dxa"/>
            <w:shd w:val="clear" w:color="auto" w:fill="auto"/>
          </w:tcPr>
          <w:p w14:paraId="709C5FB5" w14:textId="77777777" w:rsidR="000F302E" w:rsidRDefault="00154463">
            <w:pPr>
              <w:spacing w:before="120" w:after="120" w:line="360" w:lineRule="auto"/>
              <w:jc w:val="both"/>
              <w:rPr>
                <w:rFonts w:eastAsia="Calibri"/>
              </w:rPr>
            </w:pPr>
            <w:r>
              <w:rPr>
                <w:rFonts w:eastAsia="Calibri"/>
              </w:rPr>
              <w:t>38.</w:t>
            </w:r>
          </w:p>
        </w:tc>
        <w:tc>
          <w:tcPr>
            <w:tcW w:w="5381" w:type="dxa"/>
            <w:shd w:val="clear" w:color="auto" w:fill="auto"/>
          </w:tcPr>
          <w:p w14:paraId="3A10A6B4" w14:textId="77777777" w:rsidR="000F302E" w:rsidRDefault="00154463">
            <w:pPr>
              <w:spacing w:before="120" w:after="120" w:line="360" w:lineRule="auto"/>
              <w:jc w:val="both"/>
              <w:rPr>
                <w:rFonts w:eastAsia="Calibri"/>
              </w:rPr>
            </w:pPr>
            <w:r>
              <w:rPr>
                <w:rFonts w:eastAsia="Calibri"/>
              </w:rPr>
              <w:t>Opis mehaničkih valova</w:t>
            </w:r>
          </w:p>
        </w:tc>
      </w:tr>
      <w:tr w:rsidR="000F302E" w14:paraId="59504C5E" w14:textId="77777777">
        <w:tc>
          <w:tcPr>
            <w:tcW w:w="3681" w:type="dxa"/>
            <w:shd w:val="clear" w:color="auto" w:fill="auto"/>
          </w:tcPr>
          <w:p w14:paraId="1CC1EEA5" w14:textId="77777777" w:rsidR="000F302E" w:rsidRDefault="00154463">
            <w:pPr>
              <w:spacing w:before="120" w:after="120" w:line="360" w:lineRule="auto"/>
              <w:jc w:val="both"/>
              <w:rPr>
                <w:rFonts w:eastAsia="Calibri"/>
              </w:rPr>
            </w:pPr>
            <w:r>
              <w:rPr>
                <w:rFonts w:eastAsia="Calibri"/>
              </w:rPr>
              <w:t>39.</w:t>
            </w:r>
          </w:p>
        </w:tc>
        <w:tc>
          <w:tcPr>
            <w:tcW w:w="5381" w:type="dxa"/>
            <w:shd w:val="clear" w:color="auto" w:fill="auto"/>
          </w:tcPr>
          <w:p w14:paraId="56ECE66A" w14:textId="77777777" w:rsidR="000F302E" w:rsidRDefault="00154463">
            <w:pPr>
              <w:spacing w:before="120" w:after="120" w:line="360" w:lineRule="auto"/>
              <w:jc w:val="both"/>
              <w:rPr>
                <w:rFonts w:eastAsia="Calibri"/>
              </w:rPr>
            </w:pPr>
            <w:r>
              <w:rPr>
                <w:rFonts w:eastAsia="Calibri"/>
              </w:rPr>
              <w:t>Stojni valovi</w:t>
            </w:r>
          </w:p>
        </w:tc>
      </w:tr>
      <w:tr w:rsidR="000F302E" w14:paraId="1B3BACD1" w14:textId="77777777">
        <w:tc>
          <w:tcPr>
            <w:tcW w:w="3681" w:type="dxa"/>
            <w:shd w:val="clear" w:color="auto" w:fill="auto"/>
          </w:tcPr>
          <w:p w14:paraId="788EA682" w14:textId="77777777" w:rsidR="000F302E" w:rsidRDefault="00154463">
            <w:pPr>
              <w:spacing w:before="120" w:after="120" w:line="360" w:lineRule="auto"/>
              <w:jc w:val="both"/>
              <w:rPr>
                <w:rFonts w:eastAsia="Calibri"/>
              </w:rPr>
            </w:pPr>
            <w:r>
              <w:rPr>
                <w:rFonts w:eastAsia="Calibri"/>
              </w:rPr>
              <w:t>40.</w:t>
            </w:r>
          </w:p>
        </w:tc>
        <w:tc>
          <w:tcPr>
            <w:tcW w:w="5381" w:type="dxa"/>
            <w:shd w:val="clear" w:color="auto" w:fill="auto"/>
          </w:tcPr>
          <w:p w14:paraId="1396CCCE" w14:textId="77777777" w:rsidR="000F302E" w:rsidRDefault="00154463">
            <w:pPr>
              <w:spacing w:before="120" w:after="120" w:line="360" w:lineRule="auto"/>
              <w:jc w:val="both"/>
              <w:rPr>
                <w:rFonts w:eastAsia="Calibri"/>
              </w:rPr>
            </w:pPr>
            <w:r>
              <w:rPr>
                <w:rFonts w:eastAsia="Calibri"/>
              </w:rPr>
              <w:t>Zvučni val</w:t>
            </w:r>
          </w:p>
        </w:tc>
      </w:tr>
      <w:tr w:rsidR="000F302E" w14:paraId="287FDF1C" w14:textId="77777777">
        <w:tc>
          <w:tcPr>
            <w:tcW w:w="3681" w:type="dxa"/>
            <w:shd w:val="clear" w:color="auto" w:fill="auto"/>
          </w:tcPr>
          <w:p w14:paraId="5B618752" w14:textId="77777777" w:rsidR="000F302E" w:rsidRDefault="00154463">
            <w:pPr>
              <w:spacing w:before="120" w:after="120" w:line="360" w:lineRule="auto"/>
              <w:jc w:val="both"/>
              <w:rPr>
                <w:rFonts w:eastAsia="Calibri"/>
              </w:rPr>
            </w:pPr>
            <w:r>
              <w:rPr>
                <w:rFonts w:eastAsia="Calibri"/>
              </w:rPr>
              <w:lastRenderedPageBreak/>
              <w:t>41.</w:t>
            </w:r>
          </w:p>
        </w:tc>
        <w:tc>
          <w:tcPr>
            <w:tcW w:w="5381" w:type="dxa"/>
            <w:shd w:val="clear" w:color="auto" w:fill="auto"/>
          </w:tcPr>
          <w:p w14:paraId="479133DF" w14:textId="77777777" w:rsidR="000F302E" w:rsidRDefault="00154463">
            <w:pPr>
              <w:spacing w:before="120" w:after="120" w:line="360" w:lineRule="auto"/>
              <w:jc w:val="both"/>
              <w:rPr>
                <w:rFonts w:eastAsia="Calibri"/>
              </w:rPr>
            </w:pPr>
            <w:r>
              <w:rPr>
                <w:rFonts w:eastAsia="Calibri"/>
              </w:rPr>
              <w:t>Elektromagnetski valovi</w:t>
            </w:r>
          </w:p>
        </w:tc>
      </w:tr>
      <w:tr w:rsidR="000F302E" w14:paraId="04390AF9" w14:textId="77777777">
        <w:tc>
          <w:tcPr>
            <w:tcW w:w="3681" w:type="dxa"/>
            <w:shd w:val="clear" w:color="auto" w:fill="auto"/>
          </w:tcPr>
          <w:p w14:paraId="4C9EFAA1" w14:textId="77777777" w:rsidR="000F302E" w:rsidRDefault="00154463">
            <w:pPr>
              <w:spacing w:before="120" w:after="120" w:line="360" w:lineRule="auto"/>
              <w:jc w:val="both"/>
              <w:rPr>
                <w:rFonts w:eastAsia="Calibri"/>
              </w:rPr>
            </w:pPr>
            <w:r>
              <w:rPr>
                <w:rFonts w:eastAsia="Calibri"/>
              </w:rPr>
              <w:t>42.</w:t>
            </w:r>
          </w:p>
        </w:tc>
        <w:tc>
          <w:tcPr>
            <w:tcW w:w="5381" w:type="dxa"/>
            <w:shd w:val="clear" w:color="auto" w:fill="auto"/>
          </w:tcPr>
          <w:p w14:paraId="0A01DAF1" w14:textId="77777777" w:rsidR="000F302E" w:rsidRDefault="00154463">
            <w:pPr>
              <w:spacing w:before="120" w:after="120" w:line="360" w:lineRule="auto"/>
              <w:jc w:val="both"/>
              <w:rPr>
                <w:rFonts w:eastAsia="Calibri"/>
              </w:rPr>
            </w:pPr>
            <w:r>
              <w:rPr>
                <w:rFonts w:eastAsia="Calibri"/>
              </w:rPr>
              <w:t>Tri zakona geometrijske optike</w:t>
            </w:r>
          </w:p>
        </w:tc>
      </w:tr>
      <w:tr w:rsidR="000F302E" w14:paraId="2605F83B" w14:textId="77777777">
        <w:tc>
          <w:tcPr>
            <w:tcW w:w="3681" w:type="dxa"/>
            <w:shd w:val="clear" w:color="auto" w:fill="auto"/>
          </w:tcPr>
          <w:p w14:paraId="1B66A782" w14:textId="77777777" w:rsidR="000F302E" w:rsidRDefault="00154463">
            <w:pPr>
              <w:spacing w:before="120" w:after="120" w:line="360" w:lineRule="auto"/>
              <w:jc w:val="both"/>
              <w:rPr>
                <w:rFonts w:eastAsia="Calibri"/>
              </w:rPr>
            </w:pPr>
            <w:r>
              <w:rPr>
                <w:rFonts w:eastAsia="Calibri"/>
              </w:rPr>
              <w:t>43.</w:t>
            </w:r>
          </w:p>
        </w:tc>
        <w:tc>
          <w:tcPr>
            <w:tcW w:w="5381" w:type="dxa"/>
            <w:shd w:val="clear" w:color="auto" w:fill="auto"/>
          </w:tcPr>
          <w:p w14:paraId="4C34F0C8" w14:textId="77777777" w:rsidR="000F302E" w:rsidRDefault="00154463">
            <w:pPr>
              <w:spacing w:before="120" w:after="120" w:line="360" w:lineRule="auto"/>
              <w:jc w:val="both"/>
              <w:rPr>
                <w:rFonts w:eastAsia="Calibri"/>
              </w:rPr>
            </w:pPr>
            <w:r>
              <w:rPr>
                <w:rFonts w:eastAsia="Calibri"/>
              </w:rPr>
              <w:t>Sferna zrcala</w:t>
            </w:r>
          </w:p>
        </w:tc>
      </w:tr>
      <w:tr w:rsidR="000F302E" w14:paraId="0514944E" w14:textId="77777777">
        <w:tc>
          <w:tcPr>
            <w:tcW w:w="3681" w:type="dxa"/>
            <w:shd w:val="clear" w:color="auto" w:fill="auto"/>
          </w:tcPr>
          <w:p w14:paraId="4E10C587" w14:textId="77777777" w:rsidR="000F302E" w:rsidRDefault="00154463">
            <w:pPr>
              <w:spacing w:before="120" w:after="120" w:line="360" w:lineRule="auto"/>
              <w:jc w:val="both"/>
              <w:rPr>
                <w:rFonts w:eastAsia="Calibri"/>
              </w:rPr>
            </w:pPr>
            <w:r>
              <w:rPr>
                <w:rFonts w:eastAsia="Calibri"/>
              </w:rPr>
              <w:t>44.</w:t>
            </w:r>
          </w:p>
        </w:tc>
        <w:tc>
          <w:tcPr>
            <w:tcW w:w="5381" w:type="dxa"/>
            <w:shd w:val="clear" w:color="auto" w:fill="auto"/>
          </w:tcPr>
          <w:p w14:paraId="74769A91" w14:textId="77777777" w:rsidR="000F302E" w:rsidRDefault="00154463">
            <w:pPr>
              <w:spacing w:before="120" w:after="120" w:line="360" w:lineRule="auto"/>
              <w:jc w:val="both"/>
              <w:rPr>
                <w:rFonts w:eastAsia="Calibri"/>
              </w:rPr>
            </w:pPr>
            <w:r>
              <w:rPr>
                <w:rFonts w:eastAsia="Calibri"/>
              </w:rPr>
              <w:t>Zakon loma svjetlosti</w:t>
            </w:r>
          </w:p>
        </w:tc>
      </w:tr>
      <w:tr w:rsidR="000F302E" w14:paraId="54970B61" w14:textId="77777777">
        <w:tc>
          <w:tcPr>
            <w:tcW w:w="3681" w:type="dxa"/>
            <w:shd w:val="clear" w:color="auto" w:fill="auto"/>
          </w:tcPr>
          <w:p w14:paraId="018A2FE8" w14:textId="77777777" w:rsidR="000F302E" w:rsidRDefault="00154463">
            <w:pPr>
              <w:spacing w:before="120" w:after="120" w:line="360" w:lineRule="auto"/>
              <w:jc w:val="both"/>
              <w:rPr>
                <w:rFonts w:eastAsia="Calibri"/>
              </w:rPr>
            </w:pPr>
            <w:r>
              <w:rPr>
                <w:rFonts w:eastAsia="Calibri"/>
              </w:rPr>
              <w:t>45.</w:t>
            </w:r>
          </w:p>
        </w:tc>
        <w:tc>
          <w:tcPr>
            <w:tcW w:w="5381" w:type="dxa"/>
            <w:shd w:val="clear" w:color="auto" w:fill="auto"/>
          </w:tcPr>
          <w:p w14:paraId="2D5C9A45" w14:textId="77777777" w:rsidR="000F302E" w:rsidRDefault="00154463">
            <w:pPr>
              <w:spacing w:before="120" w:after="120" w:line="360" w:lineRule="auto"/>
              <w:jc w:val="both"/>
              <w:rPr>
                <w:rFonts w:eastAsia="Calibri"/>
              </w:rPr>
            </w:pPr>
            <w:r>
              <w:rPr>
                <w:rFonts w:eastAsia="Calibri"/>
              </w:rPr>
              <w:t>Leće</w:t>
            </w:r>
          </w:p>
        </w:tc>
      </w:tr>
      <w:tr w:rsidR="000F302E" w14:paraId="493AD8BE" w14:textId="77777777">
        <w:tc>
          <w:tcPr>
            <w:tcW w:w="3681" w:type="dxa"/>
            <w:shd w:val="clear" w:color="auto" w:fill="auto"/>
          </w:tcPr>
          <w:p w14:paraId="419C6410" w14:textId="77777777" w:rsidR="000F302E" w:rsidRDefault="00154463">
            <w:pPr>
              <w:spacing w:before="120" w:after="120" w:line="360" w:lineRule="auto"/>
              <w:jc w:val="both"/>
              <w:rPr>
                <w:rFonts w:eastAsia="Calibri"/>
              </w:rPr>
            </w:pPr>
            <w:r>
              <w:rPr>
                <w:rFonts w:eastAsia="Calibri"/>
              </w:rPr>
              <w:t>46.</w:t>
            </w:r>
          </w:p>
        </w:tc>
        <w:tc>
          <w:tcPr>
            <w:tcW w:w="5381" w:type="dxa"/>
            <w:shd w:val="clear" w:color="auto" w:fill="auto"/>
          </w:tcPr>
          <w:p w14:paraId="27B7977A" w14:textId="77777777" w:rsidR="000F302E" w:rsidRDefault="00154463">
            <w:pPr>
              <w:spacing w:before="120" w:after="120" w:line="360" w:lineRule="auto"/>
              <w:jc w:val="both"/>
              <w:rPr>
                <w:rFonts w:eastAsia="Calibri"/>
              </w:rPr>
            </w:pPr>
            <w:r>
              <w:rPr>
                <w:rFonts w:eastAsia="Calibri"/>
              </w:rPr>
              <w:t>Interferencija svjetlosti</w:t>
            </w:r>
          </w:p>
        </w:tc>
      </w:tr>
      <w:tr w:rsidR="000F302E" w14:paraId="2C06F2EF" w14:textId="77777777">
        <w:tc>
          <w:tcPr>
            <w:tcW w:w="3681" w:type="dxa"/>
            <w:shd w:val="clear" w:color="auto" w:fill="auto"/>
          </w:tcPr>
          <w:p w14:paraId="7199DE6B" w14:textId="77777777" w:rsidR="000F302E" w:rsidRDefault="00154463">
            <w:pPr>
              <w:spacing w:before="120" w:after="120" w:line="360" w:lineRule="auto"/>
              <w:jc w:val="both"/>
              <w:rPr>
                <w:rFonts w:eastAsia="Calibri"/>
              </w:rPr>
            </w:pPr>
            <w:r>
              <w:rPr>
                <w:rFonts w:eastAsia="Calibri"/>
              </w:rPr>
              <w:t>47.</w:t>
            </w:r>
          </w:p>
        </w:tc>
        <w:tc>
          <w:tcPr>
            <w:tcW w:w="5381" w:type="dxa"/>
            <w:shd w:val="clear" w:color="auto" w:fill="auto"/>
          </w:tcPr>
          <w:p w14:paraId="36F69034" w14:textId="77777777" w:rsidR="000F302E" w:rsidRDefault="00154463">
            <w:pPr>
              <w:spacing w:before="120" w:after="120" w:line="360" w:lineRule="auto"/>
              <w:jc w:val="both"/>
              <w:rPr>
                <w:rFonts w:eastAsia="Calibri"/>
              </w:rPr>
            </w:pPr>
            <w:r>
              <w:rPr>
                <w:rFonts w:eastAsia="Calibri"/>
              </w:rPr>
              <w:t>Optička rešetka</w:t>
            </w:r>
          </w:p>
        </w:tc>
      </w:tr>
      <w:tr w:rsidR="000F302E" w14:paraId="4C7B9663" w14:textId="77777777">
        <w:tc>
          <w:tcPr>
            <w:tcW w:w="3681" w:type="dxa"/>
            <w:shd w:val="clear" w:color="auto" w:fill="auto"/>
          </w:tcPr>
          <w:p w14:paraId="21A27EB6" w14:textId="77777777" w:rsidR="000F302E" w:rsidRDefault="00154463">
            <w:pPr>
              <w:spacing w:before="120" w:after="120" w:line="360" w:lineRule="auto"/>
              <w:jc w:val="both"/>
              <w:rPr>
                <w:rFonts w:eastAsia="Calibri"/>
              </w:rPr>
            </w:pPr>
            <w:r>
              <w:rPr>
                <w:rFonts w:eastAsia="Calibri"/>
              </w:rPr>
              <w:t>48.</w:t>
            </w:r>
          </w:p>
        </w:tc>
        <w:tc>
          <w:tcPr>
            <w:tcW w:w="5381" w:type="dxa"/>
            <w:shd w:val="clear" w:color="auto" w:fill="auto"/>
          </w:tcPr>
          <w:p w14:paraId="71E3D552" w14:textId="77777777" w:rsidR="000F302E" w:rsidRDefault="00154463">
            <w:pPr>
              <w:spacing w:before="120" w:after="120" w:line="360" w:lineRule="auto"/>
              <w:jc w:val="both"/>
              <w:rPr>
                <w:rFonts w:eastAsia="Calibri"/>
              </w:rPr>
            </w:pPr>
            <w:r>
              <w:rPr>
                <w:rFonts w:eastAsia="Calibri"/>
              </w:rPr>
              <w:t>Disperzija svjetlosti</w:t>
            </w:r>
          </w:p>
        </w:tc>
      </w:tr>
      <w:tr w:rsidR="000F302E" w14:paraId="3E8DDACD" w14:textId="77777777">
        <w:tc>
          <w:tcPr>
            <w:tcW w:w="3681" w:type="dxa"/>
            <w:shd w:val="clear" w:color="auto" w:fill="auto"/>
          </w:tcPr>
          <w:p w14:paraId="3C452783" w14:textId="77777777" w:rsidR="000F302E" w:rsidRDefault="00154463">
            <w:pPr>
              <w:spacing w:before="120" w:after="120" w:line="360" w:lineRule="auto"/>
              <w:jc w:val="both"/>
              <w:rPr>
                <w:rFonts w:eastAsia="Calibri"/>
              </w:rPr>
            </w:pPr>
            <w:r>
              <w:rPr>
                <w:rFonts w:eastAsia="Calibri"/>
              </w:rPr>
              <w:t>49.</w:t>
            </w:r>
          </w:p>
        </w:tc>
        <w:tc>
          <w:tcPr>
            <w:tcW w:w="5381" w:type="dxa"/>
            <w:shd w:val="clear" w:color="auto" w:fill="auto"/>
          </w:tcPr>
          <w:p w14:paraId="4409945F" w14:textId="77777777" w:rsidR="000F302E" w:rsidRDefault="00154463">
            <w:pPr>
              <w:spacing w:before="120" w:after="120" w:line="360" w:lineRule="auto"/>
              <w:jc w:val="both"/>
              <w:rPr>
                <w:rFonts w:eastAsia="Calibri"/>
              </w:rPr>
            </w:pPr>
            <w:r>
              <w:rPr>
                <w:rFonts w:eastAsia="Calibri"/>
              </w:rPr>
              <w:t>Polarizacija svjetlosti</w:t>
            </w:r>
          </w:p>
        </w:tc>
      </w:tr>
      <w:tr w:rsidR="000F302E" w14:paraId="2580B094" w14:textId="77777777">
        <w:tc>
          <w:tcPr>
            <w:tcW w:w="3681" w:type="dxa"/>
            <w:shd w:val="clear" w:color="auto" w:fill="auto"/>
          </w:tcPr>
          <w:p w14:paraId="630FBF97" w14:textId="77777777" w:rsidR="000F302E" w:rsidRDefault="00154463">
            <w:pPr>
              <w:spacing w:before="120" w:after="120" w:line="360" w:lineRule="auto"/>
              <w:jc w:val="both"/>
              <w:rPr>
                <w:rFonts w:eastAsia="Calibri"/>
              </w:rPr>
            </w:pPr>
            <w:r>
              <w:rPr>
                <w:rFonts w:eastAsia="Calibri"/>
              </w:rPr>
              <w:t>50. i 51.</w:t>
            </w:r>
          </w:p>
        </w:tc>
        <w:tc>
          <w:tcPr>
            <w:tcW w:w="5381" w:type="dxa"/>
            <w:shd w:val="clear" w:color="auto" w:fill="auto"/>
            <w:vAlign w:val="center"/>
          </w:tcPr>
          <w:p w14:paraId="6E35EAE1" w14:textId="77777777" w:rsidR="000F302E" w:rsidRDefault="00154463">
            <w:pPr>
              <w:spacing w:before="120" w:after="120" w:line="360" w:lineRule="auto"/>
              <w:jc w:val="both"/>
              <w:rPr>
                <w:rFonts w:eastAsia="Calibri"/>
              </w:rPr>
            </w:pPr>
            <w:r>
              <w:rPr>
                <w:rFonts w:eastAsia="Calibri"/>
              </w:rPr>
              <w:t xml:space="preserve">Ponavljanje gradiva - </w:t>
            </w:r>
            <w:r>
              <w:rPr>
                <w:rFonts w:eastAsia="Calibri"/>
                <w:b/>
              </w:rPr>
              <w:t>TITRANJE, VALOVI i OPTIKA</w:t>
            </w:r>
          </w:p>
        </w:tc>
      </w:tr>
      <w:tr w:rsidR="000F302E" w14:paraId="70E1CFBD" w14:textId="77777777">
        <w:tc>
          <w:tcPr>
            <w:tcW w:w="3681" w:type="dxa"/>
            <w:shd w:val="clear" w:color="auto" w:fill="auto"/>
          </w:tcPr>
          <w:p w14:paraId="5502D48A" w14:textId="77777777" w:rsidR="000F302E" w:rsidRDefault="00154463">
            <w:pPr>
              <w:spacing w:before="120" w:after="120" w:line="360" w:lineRule="auto"/>
              <w:jc w:val="both"/>
              <w:rPr>
                <w:rFonts w:eastAsia="Calibri"/>
              </w:rPr>
            </w:pPr>
            <w:r>
              <w:rPr>
                <w:rFonts w:eastAsia="Calibri"/>
              </w:rPr>
              <w:t>52.</w:t>
            </w:r>
          </w:p>
        </w:tc>
        <w:tc>
          <w:tcPr>
            <w:tcW w:w="5381" w:type="dxa"/>
            <w:shd w:val="clear" w:color="auto" w:fill="auto"/>
          </w:tcPr>
          <w:p w14:paraId="68A08381" w14:textId="77777777" w:rsidR="000F302E" w:rsidRDefault="00154463">
            <w:pPr>
              <w:spacing w:before="120" w:after="120" w:line="360" w:lineRule="auto"/>
              <w:jc w:val="both"/>
              <w:rPr>
                <w:rFonts w:eastAsia="Calibri"/>
              </w:rPr>
            </w:pPr>
            <w:r>
              <w:rPr>
                <w:rFonts w:eastAsia="Calibri"/>
              </w:rPr>
              <w:t>Specijalna teorija relativnosti</w:t>
            </w:r>
          </w:p>
        </w:tc>
      </w:tr>
      <w:tr w:rsidR="000F302E" w14:paraId="0A58B34A" w14:textId="77777777">
        <w:tc>
          <w:tcPr>
            <w:tcW w:w="3681" w:type="dxa"/>
            <w:shd w:val="clear" w:color="auto" w:fill="auto"/>
          </w:tcPr>
          <w:p w14:paraId="21EB8ABC" w14:textId="77777777" w:rsidR="000F302E" w:rsidRDefault="00154463">
            <w:pPr>
              <w:spacing w:before="120" w:after="120" w:line="360" w:lineRule="auto"/>
              <w:jc w:val="both"/>
              <w:rPr>
                <w:rFonts w:eastAsia="Calibri"/>
              </w:rPr>
            </w:pPr>
            <w:r>
              <w:rPr>
                <w:rFonts w:eastAsia="Calibri"/>
              </w:rPr>
              <w:t>53.</w:t>
            </w:r>
          </w:p>
        </w:tc>
        <w:tc>
          <w:tcPr>
            <w:tcW w:w="5381" w:type="dxa"/>
            <w:shd w:val="clear" w:color="auto" w:fill="auto"/>
          </w:tcPr>
          <w:p w14:paraId="6436188D" w14:textId="77777777" w:rsidR="000F302E" w:rsidRDefault="00154463">
            <w:pPr>
              <w:spacing w:before="120" w:after="120" w:line="360" w:lineRule="auto"/>
              <w:jc w:val="both"/>
              <w:rPr>
                <w:rFonts w:eastAsia="Calibri"/>
              </w:rPr>
            </w:pPr>
            <w:r>
              <w:rPr>
                <w:rFonts w:eastAsia="Calibri"/>
              </w:rPr>
              <w:t>Zakoni zračenja crnog tijela</w:t>
            </w:r>
          </w:p>
        </w:tc>
      </w:tr>
      <w:tr w:rsidR="000F302E" w14:paraId="35E22B86" w14:textId="77777777">
        <w:tc>
          <w:tcPr>
            <w:tcW w:w="3681" w:type="dxa"/>
            <w:shd w:val="clear" w:color="auto" w:fill="auto"/>
          </w:tcPr>
          <w:p w14:paraId="07E2DE1A" w14:textId="77777777" w:rsidR="000F302E" w:rsidRDefault="00154463">
            <w:pPr>
              <w:spacing w:before="120" w:after="120" w:line="360" w:lineRule="auto"/>
              <w:jc w:val="both"/>
              <w:rPr>
                <w:rFonts w:eastAsia="Calibri"/>
              </w:rPr>
            </w:pPr>
            <w:r>
              <w:rPr>
                <w:rFonts w:eastAsia="Calibri"/>
              </w:rPr>
              <w:t>54.</w:t>
            </w:r>
          </w:p>
        </w:tc>
        <w:tc>
          <w:tcPr>
            <w:tcW w:w="5381" w:type="dxa"/>
            <w:shd w:val="clear" w:color="auto" w:fill="auto"/>
          </w:tcPr>
          <w:p w14:paraId="256F321C" w14:textId="77777777" w:rsidR="000F302E" w:rsidRDefault="00154463">
            <w:pPr>
              <w:spacing w:before="120" w:after="120" w:line="360" w:lineRule="auto"/>
              <w:jc w:val="both"/>
              <w:rPr>
                <w:rFonts w:eastAsia="Calibri"/>
              </w:rPr>
            </w:pPr>
            <w:r>
              <w:rPr>
                <w:rFonts w:eastAsia="Calibri"/>
              </w:rPr>
              <w:t>Fotoelektrični efekt</w:t>
            </w:r>
          </w:p>
        </w:tc>
      </w:tr>
      <w:tr w:rsidR="000F302E" w14:paraId="7887C545" w14:textId="77777777">
        <w:tc>
          <w:tcPr>
            <w:tcW w:w="3681" w:type="dxa"/>
            <w:shd w:val="clear" w:color="auto" w:fill="auto"/>
          </w:tcPr>
          <w:p w14:paraId="40AC74DE" w14:textId="77777777" w:rsidR="000F302E" w:rsidRDefault="00154463">
            <w:pPr>
              <w:spacing w:before="120" w:after="120" w:line="360" w:lineRule="auto"/>
              <w:jc w:val="both"/>
              <w:rPr>
                <w:rFonts w:eastAsia="Calibri"/>
              </w:rPr>
            </w:pPr>
            <w:r>
              <w:rPr>
                <w:rFonts w:eastAsia="Calibri"/>
              </w:rPr>
              <w:t>55.</w:t>
            </w:r>
          </w:p>
        </w:tc>
        <w:tc>
          <w:tcPr>
            <w:tcW w:w="5381" w:type="dxa"/>
            <w:shd w:val="clear" w:color="auto" w:fill="auto"/>
          </w:tcPr>
          <w:p w14:paraId="330C438A" w14:textId="77777777" w:rsidR="000F302E" w:rsidRDefault="00154463">
            <w:pPr>
              <w:spacing w:before="120" w:after="120" w:line="360" w:lineRule="auto"/>
              <w:jc w:val="both"/>
              <w:rPr>
                <w:rFonts w:eastAsia="Calibri"/>
              </w:rPr>
            </w:pPr>
            <w:r>
              <w:rPr>
                <w:rFonts w:eastAsia="Calibri"/>
              </w:rPr>
              <w:t>Valna priroda čestice</w:t>
            </w:r>
          </w:p>
        </w:tc>
      </w:tr>
      <w:tr w:rsidR="000F302E" w14:paraId="5F0588C9" w14:textId="77777777">
        <w:tc>
          <w:tcPr>
            <w:tcW w:w="3681" w:type="dxa"/>
            <w:shd w:val="clear" w:color="auto" w:fill="auto"/>
          </w:tcPr>
          <w:p w14:paraId="0BA7D47E" w14:textId="77777777" w:rsidR="000F302E" w:rsidRDefault="00154463">
            <w:pPr>
              <w:spacing w:before="120" w:after="120" w:line="360" w:lineRule="auto"/>
              <w:jc w:val="both"/>
              <w:rPr>
                <w:rFonts w:eastAsia="Calibri"/>
              </w:rPr>
            </w:pPr>
            <w:r>
              <w:rPr>
                <w:rFonts w:eastAsia="Calibri"/>
              </w:rPr>
              <w:t>56.</w:t>
            </w:r>
          </w:p>
        </w:tc>
        <w:tc>
          <w:tcPr>
            <w:tcW w:w="5381" w:type="dxa"/>
            <w:shd w:val="clear" w:color="auto" w:fill="auto"/>
          </w:tcPr>
          <w:p w14:paraId="408F92F5" w14:textId="77777777" w:rsidR="000F302E" w:rsidRDefault="00154463">
            <w:pPr>
              <w:spacing w:before="120" w:after="120" w:line="360" w:lineRule="auto"/>
              <w:jc w:val="both"/>
              <w:rPr>
                <w:rFonts w:eastAsia="Calibri"/>
              </w:rPr>
            </w:pPr>
            <w:r>
              <w:rPr>
                <w:rFonts w:eastAsia="Calibri"/>
              </w:rPr>
              <w:t>Modeli atoma</w:t>
            </w:r>
          </w:p>
        </w:tc>
      </w:tr>
      <w:tr w:rsidR="000F302E" w14:paraId="377280F4" w14:textId="77777777">
        <w:tc>
          <w:tcPr>
            <w:tcW w:w="3681" w:type="dxa"/>
            <w:shd w:val="clear" w:color="auto" w:fill="auto"/>
          </w:tcPr>
          <w:p w14:paraId="725D614E" w14:textId="77777777" w:rsidR="000F302E" w:rsidRDefault="00154463">
            <w:pPr>
              <w:spacing w:before="120" w:after="120" w:line="360" w:lineRule="auto"/>
              <w:jc w:val="both"/>
              <w:rPr>
                <w:rFonts w:eastAsia="Calibri"/>
              </w:rPr>
            </w:pPr>
            <w:r>
              <w:rPr>
                <w:rFonts w:eastAsia="Calibri"/>
              </w:rPr>
              <w:t>57.</w:t>
            </w:r>
          </w:p>
        </w:tc>
        <w:tc>
          <w:tcPr>
            <w:tcW w:w="5381" w:type="dxa"/>
            <w:shd w:val="clear" w:color="auto" w:fill="auto"/>
          </w:tcPr>
          <w:p w14:paraId="036AE8D2" w14:textId="77777777" w:rsidR="000F302E" w:rsidRDefault="00154463">
            <w:pPr>
              <w:spacing w:before="120" w:after="120" w:line="360" w:lineRule="auto"/>
              <w:jc w:val="both"/>
              <w:rPr>
                <w:rFonts w:eastAsia="Calibri"/>
              </w:rPr>
            </w:pPr>
            <w:r>
              <w:rPr>
                <w:rFonts w:eastAsia="Calibri"/>
              </w:rPr>
              <w:t>Energijska stanja atoma</w:t>
            </w:r>
          </w:p>
        </w:tc>
      </w:tr>
      <w:tr w:rsidR="000F302E" w14:paraId="34DDC21E" w14:textId="77777777">
        <w:tc>
          <w:tcPr>
            <w:tcW w:w="3681" w:type="dxa"/>
            <w:shd w:val="clear" w:color="auto" w:fill="auto"/>
          </w:tcPr>
          <w:p w14:paraId="3EC9E11D" w14:textId="77777777" w:rsidR="000F302E" w:rsidRDefault="00154463">
            <w:pPr>
              <w:spacing w:before="120" w:after="120" w:line="360" w:lineRule="auto"/>
              <w:jc w:val="both"/>
              <w:rPr>
                <w:rFonts w:eastAsia="Calibri"/>
              </w:rPr>
            </w:pPr>
            <w:r>
              <w:rPr>
                <w:rFonts w:eastAsia="Calibri"/>
              </w:rPr>
              <w:t>58.</w:t>
            </w:r>
          </w:p>
        </w:tc>
        <w:tc>
          <w:tcPr>
            <w:tcW w:w="5381" w:type="dxa"/>
            <w:shd w:val="clear" w:color="auto" w:fill="auto"/>
          </w:tcPr>
          <w:p w14:paraId="61CDF285" w14:textId="77777777" w:rsidR="000F302E" w:rsidRDefault="00154463">
            <w:pPr>
              <w:spacing w:before="120" w:after="120" w:line="360" w:lineRule="auto"/>
              <w:jc w:val="both"/>
              <w:rPr>
                <w:rFonts w:eastAsia="Calibri"/>
              </w:rPr>
            </w:pPr>
            <w:r>
              <w:rPr>
                <w:rFonts w:eastAsia="Calibri"/>
              </w:rPr>
              <w:t>Radioaktivnost</w:t>
            </w:r>
          </w:p>
        </w:tc>
      </w:tr>
      <w:tr w:rsidR="000F302E" w14:paraId="0727B193" w14:textId="77777777">
        <w:tc>
          <w:tcPr>
            <w:tcW w:w="3681" w:type="dxa"/>
            <w:shd w:val="clear" w:color="auto" w:fill="auto"/>
          </w:tcPr>
          <w:p w14:paraId="3A6CBEA8" w14:textId="77777777" w:rsidR="000F302E" w:rsidRDefault="00154463">
            <w:pPr>
              <w:spacing w:before="120" w:after="120" w:line="360" w:lineRule="auto"/>
              <w:jc w:val="both"/>
              <w:rPr>
                <w:rFonts w:eastAsia="Calibri"/>
              </w:rPr>
            </w:pPr>
            <w:r>
              <w:rPr>
                <w:rFonts w:eastAsia="Calibri"/>
              </w:rPr>
              <w:t>59.</w:t>
            </w:r>
          </w:p>
        </w:tc>
        <w:tc>
          <w:tcPr>
            <w:tcW w:w="5381" w:type="dxa"/>
            <w:shd w:val="clear" w:color="auto" w:fill="auto"/>
          </w:tcPr>
          <w:p w14:paraId="78DB10FD" w14:textId="77777777" w:rsidR="000F302E" w:rsidRDefault="00154463">
            <w:pPr>
              <w:spacing w:before="120" w:after="120" w:line="360" w:lineRule="auto"/>
              <w:jc w:val="both"/>
              <w:rPr>
                <w:rFonts w:eastAsia="Calibri"/>
              </w:rPr>
            </w:pPr>
            <w:r>
              <w:rPr>
                <w:rFonts w:eastAsia="Calibri"/>
              </w:rPr>
              <w:t>Defekt mase i energija vezanja jezgre</w:t>
            </w:r>
          </w:p>
        </w:tc>
      </w:tr>
      <w:tr w:rsidR="000F302E" w14:paraId="3B8C38F1" w14:textId="77777777">
        <w:tc>
          <w:tcPr>
            <w:tcW w:w="3681" w:type="dxa"/>
            <w:shd w:val="clear" w:color="auto" w:fill="auto"/>
          </w:tcPr>
          <w:p w14:paraId="18D40B07" w14:textId="77777777" w:rsidR="000F302E" w:rsidRDefault="00154463">
            <w:pPr>
              <w:spacing w:before="120" w:after="120" w:line="360" w:lineRule="auto"/>
              <w:jc w:val="both"/>
              <w:rPr>
                <w:rFonts w:eastAsia="Calibri"/>
              </w:rPr>
            </w:pPr>
            <w:r>
              <w:rPr>
                <w:rFonts w:eastAsia="Calibri"/>
              </w:rPr>
              <w:t>60. i 61.</w:t>
            </w:r>
          </w:p>
        </w:tc>
        <w:tc>
          <w:tcPr>
            <w:tcW w:w="5381" w:type="dxa"/>
            <w:shd w:val="clear" w:color="auto" w:fill="auto"/>
          </w:tcPr>
          <w:p w14:paraId="19B7CEFB" w14:textId="77777777" w:rsidR="000F302E" w:rsidRDefault="00154463">
            <w:pPr>
              <w:spacing w:before="120" w:after="120" w:line="360" w:lineRule="auto"/>
              <w:jc w:val="both"/>
              <w:rPr>
                <w:rFonts w:eastAsia="Calibri"/>
              </w:rPr>
            </w:pPr>
            <w:r>
              <w:rPr>
                <w:rFonts w:eastAsia="Calibri"/>
              </w:rPr>
              <w:t xml:space="preserve">Ponavljanje gradiva - </w:t>
            </w:r>
            <w:r>
              <w:rPr>
                <w:rFonts w:eastAsia="Calibri"/>
                <w:b/>
              </w:rPr>
              <w:t>MODERNA FIZIKA</w:t>
            </w:r>
          </w:p>
        </w:tc>
      </w:tr>
      <w:tr w:rsidR="000F302E" w14:paraId="6C257660" w14:textId="77777777">
        <w:tc>
          <w:tcPr>
            <w:tcW w:w="3681" w:type="dxa"/>
            <w:shd w:val="clear" w:color="auto" w:fill="auto"/>
          </w:tcPr>
          <w:p w14:paraId="0D715384" w14:textId="77777777" w:rsidR="000F302E" w:rsidRDefault="00154463">
            <w:pPr>
              <w:spacing w:before="120" w:after="120" w:line="360" w:lineRule="auto"/>
              <w:jc w:val="both"/>
              <w:rPr>
                <w:rFonts w:eastAsia="Calibri"/>
              </w:rPr>
            </w:pPr>
            <w:r>
              <w:rPr>
                <w:rFonts w:eastAsia="Calibri"/>
              </w:rPr>
              <w:t>62., 63. i 64.</w:t>
            </w:r>
          </w:p>
        </w:tc>
        <w:tc>
          <w:tcPr>
            <w:tcW w:w="5381" w:type="dxa"/>
            <w:shd w:val="clear" w:color="auto" w:fill="auto"/>
          </w:tcPr>
          <w:p w14:paraId="4F9D99E3" w14:textId="77777777" w:rsidR="000F302E" w:rsidRDefault="00154463">
            <w:pPr>
              <w:spacing w:before="120" w:after="120" w:line="360" w:lineRule="auto"/>
              <w:jc w:val="both"/>
              <w:rPr>
                <w:rFonts w:eastAsia="Calibri"/>
              </w:rPr>
            </w:pPr>
            <w:r>
              <w:rPr>
                <w:rFonts w:eastAsia="Calibri"/>
              </w:rPr>
              <w:t>Rješavanje probnih ispita s državne mature</w:t>
            </w:r>
          </w:p>
        </w:tc>
      </w:tr>
    </w:tbl>
    <w:p w14:paraId="743B23B4" w14:textId="77777777" w:rsidR="000F302E" w:rsidRDefault="000F302E">
      <w:pPr>
        <w:spacing w:before="120" w:after="120" w:line="360" w:lineRule="auto"/>
        <w:jc w:val="both"/>
        <w:rPr>
          <w:b/>
        </w:rPr>
      </w:pPr>
    </w:p>
    <w:p w14:paraId="1BD5A0B6" w14:textId="77777777" w:rsidR="000F302E" w:rsidRDefault="00154463">
      <w:pPr>
        <w:pStyle w:val="Naslov2"/>
      </w:pPr>
      <w:bookmarkStart w:id="14" w:name="_Toc178601145"/>
      <w:r>
        <w:t>DODATNA NASTAVA- PSIHOLOGIJA</w:t>
      </w:r>
      <w:bookmarkEnd w:id="14"/>
    </w:p>
    <w:p w14:paraId="6D832461" w14:textId="77777777" w:rsidR="000F302E" w:rsidRDefault="00154463">
      <w:pPr>
        <w:spacing w:before="120" w:after="120" w:line="360" w:lineRule="auto"/>
        <w:jc w:val="both"/>
        <w:rPr>
          <w:b/>
          <w:bCs/>
        </w:rPr>
      </w:pPr>
      <w:r>
        <w:rPr>
          <w:b/>
          <w:bCs/>
        </w:rPr>
        <w:t>NOSITELJ AKTIVNOSTI- SUZANA JELAVIĆ</w:t>
      </w:r>
    </w:p>
    <w:p w14:paraId="5B179B44" w14:textId="77777777" w:rsidR="000F302E" w:rsidRDefault="00154463">
      <w:pPr>
        <w:spacing w:before="120" w:after="120" w:line="360" w:lineRule="auto"/>
        <w:jc w:val="both"/>
      </w:pPr>
      <w:r>
        <w:rPr>
          <w:b/>
          <w:bCs/>
        </w:rPr>
        <w:t>CILJEVI</w:t>
      </w:r>
      <w:r>
        <w:t xml:space="preserve">: </w:t>
      </w:r>
    </w:p>
    <w:p w14:paraId="33AC6DA0" w14:textId="77777777" w:rsidR="000F302E" w:rsidRDefault="00154463" w:rsidP="00154463">
      <w:pPr>
        <w:pStyle w:val="Odlomakpopisa"/>
        <w:numPr>
          <w:ilvl w:val="0"/>
          <w:numId w:val="48"/>
        </w:numPr>
        <w:spacing w:before="120" w:after="120" w:line="360" w:lineRule="auto"/>
        <w:jc w:val="both"/>
      </w:pPr>
      <w:r>
        <w:t xml:space="preserve">Osigurati učenicima temeljito razumijevanje psiholoških teorija, pristupa i istraživačkih metoda te razvijanje vještina kritičkog mišljenja i analize i primjena psiholoških teorija na svakodnevne situacije, </w:t>
      </w:r>
    </w:p>
    <w:p w14:paraId="78F65881" w14:textId="77777777" w:rsidR="000F302E" w:rsidRDefault="00154463" w:rsidP="00154463">
      <w:pPr>
        <w:pStyle w:val="Odlomakpopisa"/>
        <w:numPr>
          <w:ilvl w:val="0"/>
          <w:numId w:val="48"/>
        </w:numPr>
        <w:spacing w:before="120" w:after="120" w:line="360" w:lineRule="auto"/>
        <w:jc w:val="both"/>
      </w:pPr>
      <w:r>
        <w:t xml:space="preserve">Pružiti učenicima dodatne alate i materijale kako bi se što bolje pripremili za ispit državne mature iz psihologije. </w:t>
      </w:r>
    </w:p>
    <w:p w14:paraId="1DAE54B6" w14:textId="77777777" w:rsidR="000F302E" w:rsidRDefault="00154463" w:rsidP="00154463">
      <w:pPr>
        <w:pStyle w:val="Odlomakpopisa"/>
        <w:numPr>
          <w:ilvl w:val="0"/>
          <w:numId w:val="48"/>
        </w:numPr>
        <w:spacing w:before="120" w:after="120" w:line="360" w:lineRule="auto"/>
        <w:jc w:val="both"/>
      </w:pPr>
      <w:r>
        <w:t xml:space="preserve">Potaknuti učenike na aktivno sudjelovanje u istraživanjima i projektima te razvijanje sposobnosti jasnog iznošenja i prezentiranja informacija. </w:t>
      </w:r>
    </w:p>
    <w:p w14:paraId="43F489BB" w14:textId="77777777" w:rsidR="000F302E" w:rsidRDefault="00154463" w:rsidP="00154463">
      <w:pPr>
        <w:pStyle w:val="Odlomakpopisa"/>
        <w:numPr>
          <w:ilvl w:val="0"/>
          <w:numId w:val="48"/>
        </w:numPr>
        <w:spacing w:before="120" w:after="120" w:line="360" w:lineRule="auto"/>
        <w:jc w:val="both"/>
      </w:pPr>
      <w:r>
        <w:t>Učenici će biti u mogućnosti povezati teorijske aspekte psihologije s praktičnim primjenama u različitim životnim i profesionalnim situacijama.</w:t>
      </w:r>
    </w:p>
    <w:p w14:paraId="1754ACF1" w14:textId="77777777" w:rsidR="000F302E" w:rsidRDefault="00154463">
      <w:pPr>
        <w:spacing w:before="120" w:after="120" w:line="360" w:lineRule="auto"/>
        <w:jc w:val="both"/>
      </w:pPr>
      <w:r>
        <w:rPr>
          <w:b/>
          <w:bCs/>
        </w:rPr>
        <w:t>NAMJENA</w:t>
      </w:r>
      <w:r>
        <w:t xml:space="preserve">: </w:t>
      </w:r>
    </w:p>
    <w:p w14:paraId="267B6382" w14:textId="77777777" w:rsidR="000F302E" w:rsidRDefault="00154463" w:rsidP="00154463">
      <w:pPr>
        <w:pStyle w:val="Odlomakpopisa"/>
        <w:numPr>
          <w:ilvl w:val="0"/>
          <w:numId w:val="24"/>
        </w:numPr>
        <w:spacing w:before="120" w:after="120" w:line="360" w:lineRule="auto"/>
        <w:jc w:val="both"/>
      </w:pPr>
      <w:r>
        <w:t xml:space="preserve">Program je namjenjem učenicima završnih razreda koji koji u skladu sa svojim  potrebama i sklonostima  mogu i žele usvojiti više od zadanih programa te namjeravaju polagati državnu maturu iz psihologije. </w:t>
      </w:r>
    </w:p>
    <w:p w14:paraId="66A5306A" w14:textId="77777777" w:rsidR="000F302E" w:rsidRDefault="00154463">
      <w:pPr>
        <w:spacing w:before="120" w:after="120" w:line="360" w:lineRule="auto"/>
        <w:jc w:val="both"/>
      </w:pPr>
      <w:r>
        <w:rPr>
          <w:b/>
          <w:bCs/>
        </w:rPr>
        <w:t>ISHODI</w:t>
      </w:r>
      <w:r>
        <w:t>:</w:t>
      </w:r>
    </w:p>
    <w:p w14:paraId="6A3F4991" w14:textId="77777777" w:rsidR="000F302E" w:rsidRDefault="00154463" w:rsidP="00154463">
      <w:pPr>
        <w:pStyle w:val="Odlomakpopisa"/>
        <w:numPr>
          <w:ilvl w:val="0"/>
          <w:numId w:val="29"/>
        </w:numPr>
        <w:spacing w:before="120" w:after="120" w:line="360" w:lineRule="auto"/>
        <w:jc w:val="both"/>
      </w:pPr>
      <w:r>
        <w:t>Učenici će moći detaljno opisati i usporediti glavne psihološke teorije (biheviorizam, psihoanaliza, humanizam, kognitivna psihologija) te identificirati ključne pojmove iz područja poput učenja, pamćenja, emocija, motivacije i ličnosti.</w:t>
      </w:r>
    </w:p>
    <w:p w14:paraId="18F63192" w14:textId="77777777" w:rsidR="000F302E" w:rsidRDefault="00154463" w:rsidP="00154463">
      <w:pPr>
        <w:pStyle w:val="Odlomakpopisa"/>
        <w:numPr>
          <w:ilvl w:val="0"/>
          <w:numId w:val="29"/>
        </w:numPr>
        <w:spacing w:before="120" w:after="120" w:line="360" w:lineRule="auto"/>
        <w:jc w:val="both"/>
      </w:pPr>
      <w:r>
        <w:t>Učenici će analizirati i ocjenjivati različite metode psiholoških istraživanja te razumjeti prednosti i ograničenja kvantitativnih i kvalitativnih pristupa.</w:t>
      </w:r>
    </w:p>
    <w:p w14:paraId="37D8651D" w14:textId="77777777" w:rsidR="000F302E" w:rsidRDefault="00154463" w:rsidP="00154463">
      <w:pPr>
        <w:pStyle w:val="Odlomakpopisa"/>
        <w:numPr>
          <w:ilvl w:val="0"/>
          <w:numId w:val="29"/>
        </w:numPr>
        <w:spacing w:before="120" w:after="120" w:line="360" w:lineRule="auto"/>
        <w:jc w:val="both"/>
      </w:pPr>
      <w:r>
        <w:t>Učenici će demonstrirati sposobnost primjene psiholoških teorija i koncepata (npr. teorija motivacije, socijalne psihologije) na rješavanje problema iz stvarnog života.</w:t>
      </w:r>
    </w:p>
    <w:p w14:paraId="03ABD06C" w14:textId="77777777" w:rsidR="000F302E" w:rsidRDefault="00154463" w:rsidP="00154463">
      <w:pPr>
        <w:pStyle w:val="Odlomakpopisa"/>
        <w:numPr>
          <w:ilvl w:val="0"/>
          <w:numId w:val="29"/>
        </w:numPr>
        <w:spacing w:before="120" w:after="120" w:line="360" w:lineRule="auto"/>
        <w:jc w:val="both"/>
      </w:pPr>
      <w:r>
        <w:t>Učenici će pokazati sposobnost prepoznavanja ključnih pojmova i koncepata iz ispitnog sadržaja mature te rješavanja pitanja koja zahtijevaju primjenu znanja.</w:t>
      </w:r>
    </w:p>
    <w:p w14:paraId="71676C43" w14:textId="77777777" w:rsidR="000F302E" w:rsidRDefault="00154463" w:rsidP="00154463">
      <w:pPr>
        <w:pStyle w:val="Odlomakpopisa"/>
        <w:numPr>
          <w:ilvl w:val="0"/>
          <w:numId w:val="29"/>
        </w:numPr>
        <w:spacing w:before="120" w:after="120" w:line="360" w:lineRule="auto"/>
        <w:jc w:val="both"/>
      </w:pPr>
      <w:r>
        <w:t>Učenici će biti sposobni osmisliti, provesti i analizirati jednostavno istraživanje u psihologiji te iznijeti rezultate kroz jasnu i strukturiranu prezentaciju.</w:t>
      </w:r>
    </w:p>
    <w:p w14:paraId="27B14CEA" w14:textId="77777777" w:rsidR="000F302E" w:rsidRDefault="00154463" w:rsidP="00154463">
      <w:pPr>
        <w:pStyle w:val="Odlomakpopisa"/>
        <w:numPr>
          <w:ilvl w:val="0"/>
          <w:numId w:val="29"/>
        </w:numPr>
        <w:spacing w:before="120" w:after="120" w:line="360" w:lineRule="auto"/>
        <w:jc w:val="both"/>
      </w:pPr>
      <w:r>
        <w:lastRenderedPageBreak/>
        <w:t>Učenici će biti u stanju prepoznati i analizirati vlastite emocionalne reakcije i ponašanje, kao i socijalne interakcije, koristeći stečeno znanje o emocionalnoj inteligenciji i komunikacijskim vještinama.</w:t>
      </w:r>
    </w:p>
    <w:p w14:paraId="57E0692D" w14:textId="77777777" w:rsidR="000F302E" w:rsidRDefault="00154463" w:rsidP="00154463">
      <w:pPr>
        <w:pStyle w:val="Odlomakpopisa"/>
        <w:numPr>
          <w:ilvl w:val="0"/>
          <w:numId w:val="29"/>
        </w:numPr>
        <w:spacing w:before="120" w:after="120" w:line="360" w:lineRule="auto"/>
        <w:jc w:val="both"/>
      </w:pPr>
      <w:r>
        <w:t>Učenici će moći analizirati socijalne fenomene, poput konformizma, socijalne facilitacije, predrasuda i grupne dinamike, te razviti dublje razumijevanje kako društveni faktori utječu na ljudsko ponašanje.</w:t>
      </w:r>
    </w:p>
    <w:p w14:paraId="572FB7B7" w14:textId="77777777" w:rsidR="000F302E" w:rsidRDefault="000F302E">
      <w:pPr>
        <w:spacing w:before="120" w:after="120" w:line="360" w:lineRule="auto"/>
        <w:jc w:val="both"/>
      </w:pPr>
    </w:p>
    <w:p w14:paraId="5CA7D58C" w14:textId="77777777" w:rsidR="000F302E" w:rsidRDefault="00154463">
      <w:pPr>
        <w:spacing w:before="120" w:after="120" w:line="360" w:lineRule="auto"/>
        <w:jc w:val="both"/>
        <w:rPr>
          <w:b/>
          <w:bCs/>
        </w:rPr>
      </w:pPr>
      <w:r>
        <w:rPr>
          <w:b/>
          <w:bCs/>
        </w:rPr>
        <w:t>NAČIN REALIZACIJE:</w:t>
      </w:r>
    </w:p>
    <w:p w14:paraId="2DB8558B" w14:textId="77777777" w:rsidR="000F302E" w:rsidRDefault="00154463" w:rsidP="00154463">
      <w:pPr>
        <w:pStyle w:val="Odlomakpopisa"/>
        <w:numPr>
          <w:ilvl w:val="0"/>
          <w:numId w:val="9"/>
        </w:numPr>
        <w:spacing w:before="120" w:after="120" w:line="360" w:lineRule="auto"/>
        <w:jc w:val="both"/>
      </w:pPr>
      <w:r>
        <w:t>samostalan i skupni rad na zadacima i projektima uz individualan pristup</w:t>
      </w:r>
    </w:p>
    <w:p w14:paraId="13B68EBD" w14:textId="77777777" w:rsidR="000F302E" w:rsidRDefault="000F302E">
      <w:pPr>
        <w:spacing w:before="120" w:after="120" w:line="360" w:lineRule="auto"/>
        <w:jc w:val="both"/>
      </w:pPr>
    </w:p>
    <w:p w14:paraId="5D8EA8F2" w14:textId="77777777" w:rsidR="000F302E" w:rsidRDefault="00154463">
      <w:pPr>
        <w:spacing w:before="120" w:after="120" w:line="360" w:lineRule="auto"/>
        <w:jc w:val="both"/>
      </w:pPr>
      <w:r>
        <w:rPr>
          <w:b/>
          <w:bCs/>
        </w:rPr>
        <w:t>VREMENIK</w:t>
      </w:r>
      <w:r>
        <w:t>: od listopada 2024. do svibnja 2025. godine</w:t>
      </w:r>
    </w:p>
    <w:p w14:paraId="44F44646" w14:textId="77777777" w:rsidR="000F302E" w:rsidRDefault="00154463">
      <w:pPr>
        <w:spacing w:before="120" w:after="120" w:line="360" w:lineRule="auto"/>
        <w:jc w:val="both"/>
        <w:rPr>
          <w:b/>
          <w:bCs/>
        </w:rPr>
      </w:pPr>
      <w:r>
        <w:rPr>
          <w:b/>
          <w:bCs/>
        </w:rPr>
        <w:t>NAČIN VREDNOVANJA:</w:t>
      </w:r>
    </w:p>
    <w:p w14:paraId="6A38B6A8" w14:textId="77777777" w:rsidR="000F302E" w:rsidRDefault="00154463">
      <w:pPr>
        <w:spacing w:before="120" w:after="120" w:line="360" w:lineRule="auto"/>
        <w:jc w:val="both"/>
      </w:pPr>
      <w:r>
        <w:t>- opisne bilješke o interesima i sposobnostima učenika, razgovor, prosudba i samoprosudba</w:t>
      </w:r>
    </w:p>
    <w:p w14:paraId="1CC432F6" w14:textId="77777777" w:rsidR="000F302E" w:rsidRDefault="00154463">
      <w:bookmarkStart w:id="15" w:name="_Toc178597325"/>
      <w:r>
        <w:t>- praćenje redovitosti i uspješnosti u izvršavanju dogovorenih obvezama</w:t>
      </w:r>
      <w:bookmarkEnd w:id="15"/>
    </w:p>
    <w:p w14:paraId="2DE3B85F" w14:textId="77777777" w:rsidR="000F302E" w:rsidRDefault="000F302E">
      <w:pPr>
        <w:pStyle w:val="1-NASLOVGODPL"/>
        <w:spacing w:before="120" w:after="120" w:line="360" w:lineRule="auto"/>
        <w:jc w:val="both"/>
        <w:rPr>
          <w:sz w:val="24"/>
          <w:szCs w:val="24"/>
        </w:rPr>
      </w:pPr>
    </w:p>
    <w:p w14:paraId="1424E669" w14:textId="77777777" w:rsidR="000F302E" w:rsidRDefault="000F302E">
      <w:pPr>
        <w:pStyle w:val="1-NASLOVGODPL"/>
        <w:spacing w:before="120" w:after="120" w:line="360" w:lineRule="auto"/>
        <w:jc w:val="both"/>
        <w:rPr>
          <w:sz w:val="24"/>
          <w:szCs w:val="24"/>
        </w:rPr>
      </w:pPr>
    </w:p>
    <w:p w14:paraId="66A81213" w14:textId="77777777" w:rsidR="000F302E" w:rsidRDefault="000F302E">
      <w:pPr>
        <w:pStyle w:val="1-NASLOVGODPL"/>
        <w:spacing w:before="120" w:after="120" w:line="360" w:lineRule="auto"/>
        <w:jc w:val="both"/>
        <w:rPr>
          <w:sz w:val="24"/>
          <w:szCs w:val="24"/>
        </w:rPr>
      </w:pPr>
    </w:p>
    <w:p w14:paraId="58CA4B20" w14:textId="77777777" w:rsidR="000F302E" w:rsidRDefault="000F302E">
      <w:pPr>
        <w:pStyle w:val="1-NASLOVGODPL"/>
        <w:spacing w:before="120" w:after="120" w:line="360" w:lineRule="auto"/>
        <w:jc w:val="both"/>
        <w:rPr>
          <w:sz w:val="24"/>
          <w:szCs w:val="24"/>
        </w:rPr>
      </w:pPr>
    </w:p>
    <w:p w14:paraId="63B0FDDD" w14:textId="77777777" w:rsidR="000F302E" w:rsidRDefault="000F302E">
      <w:pPr>
        <w:pStyle w:val="1-NASLOVGODPL"/>
        <w:spacing w:before="120" w:after="120" w:line="360" w:lineRule="auto"/>
        <w:jc w:val="both"/>
        <w:rPr>
          <w:sz w:val="24"/>
          <w:szCs w:val="24"/>
        </w:rPr>
      </w:pPr>
    </w:p>
    <w:p w14:paraId="1807EF10" w14:textId="77777777" w:rsidR="000F302E" w:rsidRDefault="000F302E">
      <w:pPr>
        <w:pStyle w:val="1-NASLOVGODPL"/>
        <w:spacing w:before="120" w:after="120" w:line="360" w:lineRule="auto"/>
        <w:jc w:val="both"/>
        <w:rPr>
          <w:sz w:val="24"/>
          <w:szCs w:val="24"/>
        </w:rPr>
      </w:pPr>
    </w:p>
    <w:p w14:paraId="036B023F" w14:textId="77777777" w:rsidR="000F302E" w:rsidRDefault="000F302E">
      <w:pPr>
        <w:pStyle w:val="1-NASLOVGODPL"/>
        <w:spacing w:before="120" w:after="120" w:line="360" w:lineRule="auto"/>
        <w:jc w:val="both"/>
        <w:rPr>
          <w:sz w:val="24"/>
          <w:szCs w:val="24"/>
        </w:rPr>
      </w:pPr>
    </w:p>
    <w:p w14:paraId="3B41DEAA" w14:textId="77777777" w:rsidR="000F302E" w:rsidRDefault="000F302E">
      <w:pPr>
        <w:pStyle w:val="1-NASLOVGODPL"/>
        <w:spacing w:before="120" w:after="120" w:line="360" w:lineRule="auto"/>
        <w:jc w:val="both"/>
        <w:rPr>
          <w:sz w:val="24"/>
          <w:szCs w:val="24"/>
        </w:rPr>
      </w:pPr>
    </w:p>
    <w:p w14:paraId="6907E6F0" w14:textId="77777777" w:rsidR="000F302E" w:rsidRDefault="000F302E">
      <w:pPr>
        <w:pStyle w:val="1-NASLOVGODPL"/>
        <w:spacing w:before="120" w:after="120" w:line="360" w:lineRule="auto"/>
        <w:jc w:val="both"/>
        <w:rPr>
          <w:sz w:val="24"/>
          <w:szCs w:val="24"/>
        </w:rPr>
      </w:pPr>
    </w:p>
    <w:p w14:paraId="6F337474" w14:textId="77777777" w:rsidR="000F302E" w:rsidRDefault="000F302E">
      <w:pPr>
        <w:pStyle w:val="1-NASLOVGODPL"/>
        <w:spacing w:before="120" w:after="120" w:line="360" w:lineRule="auto"/>
        <w:jc w:val="both"/>
        <w:rPr>
          <w:sz w:val="24"/>
          <w:szCs w:val="24"/>
        </w:rPr>
      </w:pPr>
    </w:p>
    <w:p w14:paraId="24077C3B" w14:textId="77777777" w:rsidR="000F302E" w:rsidRDefault="000F302E">
      <w:pPr>
        <w:pStyle w:val="1-NASLOVGODPL"/>
        <w:spacing w:before="120" w:after="120" w:line="360" w:lineRule="auto"/>
        <w:jc w:val="both"/>
        <w:rPr>
          <w:sz w:val="24"/>
          <w:szCs w:val="24"/>
        </w:rPr>
      </w:pPr>
    </w:p>
    <w:p w14:paraId="4E35A119" w14:textId="77777777" w:rsidR="000F302E" w:rsidRDefault="000F302E">
      <w:pPr>
        <w:pStyle w:val="1-NASLOVGODPL"/>
        <w:spacing w:before="120" w:after="120" w:line="360" w:lineRule="auto"/>
        <w:jc w:val="both"/>
        <w:rPr>
          <w:sz w:val="24"/>
          <w:szCs w:val="24"/>
        </w:rPr>
      </w:pPr>
    </w:p>
    <w:p w14:paraId="7A7228BA" w14:textId="77777777" w:rsidR="000F302E" w:rsidRDefault="00154463">
      <w:pPr>
        <w:pStyle w:val="Naslov2"/>
        <w:rPr>
          <w:rFonts w:eastAsia="Calibri"/>
          <w:lang w:eastAsia="en-US"/>
        </w:rPr>
      </w:pPr>
      <w:bookmarkStart w:id="16" w:name="_Toc178601146"/>
      <w:bookmarkStart w:id="17" w:name="_Hlk177981196"/>
      <w:r>
        <w:rPr>
          <w:rFonts w:eastAsia="Calibri"/>
          <w:lang w:eastAsia="en-US"/>
        </w:rPr>
        <w:lastRenderedPageBreak/>
        <w:t>DODATNA NASTAVA-INFORMATIKA</w:t>
      </w:r>
      <w:bookmarkEnd w:id="16"/>
    </w:p>
    <w:p w14:paraId="08914FF3" w14:textId="77777777" w:rsidR="000F302E" w:rsidRDefault="00154463">
      <w:pPr>
        <w:spacing w:before="120" w:after="120" w:line="360" w:lineRule="auto"/>
        <w:jc w:val="both"/>
        <w:rPr>
          <w:rFonts w:eastAsia="Calibri"/>
          <w:lang w:eastAsia="en-US"/>
        </w:rPr>
      </w:pPr>
      <w:r>
        <w:rPr>
          <w:rFonts w:eastAsia="Calibri"/>
          <w:b/>
          <w:lang w:eastAsia="en-US"/>
        </w:rPr>
        <w:t>Nositelj aktivnosti:</w:t>
      </w:r>
      <w:r>
        <w:rPr>
          <w:rFonts w:eastAsia="Calibri"/>
          <w:lang w:eastAsia="en-US"/>
        </w:rPr>
        <w:t xml:space="preserve"> Ivan Milardović</w:t>
      </w:r>
    </w:p>
    <w:p w14:paraId="49B4D1CD" w14:textId="77777777" w:rsidR="000F302E" w:rsidRDefault="00154463">
      <w:pPr>
        <w:spacing w:before="120" w:after="120" w:line="360" w:lineRule="auto"/>
        <w:jc w:val="both"/>
        <w:rPr>
          <w:rFonts w:eastAsia="Calibri"/>
          <w:b/>
          <w:lang w:eastAsia="en-US"/>
        </w:rPr>
      </w:pPr>
      <w:r>
        <w:rPr>
          <w:rFonts w:eastAsia="Calibri"/>
          <w:b/>
          <w:lang w:eastAsia="en-US"/>
        </w:rPr>
        <w:t>Planirani broj učenika:</w:t>
      </w:r>
    </w:p>
    <w:p w14:paraId="38E18BFA" w14:textId="77777777" w:rsidR="000F302E" w:rsidRDefault="00154463">
      <w:pPr>
        <w:spacing w:before="120" w:after="120" w:line="360" w:lineRule="auto"/>
        <w:jc w:val="both"/>
        <w:rPr>
          <w:rFonts w:eastAsia="Calibri"/>
          <w:lang w:eastAsia="en-US"/>
        </w:rPr>
      </w:pPr>
      <w:r>
        <w:rPr>
          <w:rFonts w:eastAsia="Calibri"/>
          <w:lang w:eastAsia="en-US"/>
        </w:rPr>
        <w:t>-  zainteresirani učenici 4.a, 4.b, 4.c, 4.e</w:t>
      </w:r>
    </w:p>
    <w:p w14:paraId="3FC3BBE1" w14:textId="77777777" w:rsidR="000F302E" w:rsidRDefault="00154463">
      <w:pPr>
        <w:spacing w:before="120" w:after="120" w:line="360" w:lineRule="auto"/>
        <w:jc w:val="both"/>
        <w:rPr>
          <w:rFonts w:eastAsia="Calibri"/>
          <w:lang w:eastAsia="en-US"/>
        </w:rPr>
      </w:pPr>
      <w:r>
        <w:rPr>
          <w:rFonts w:eastAsia="Calibri"/>
          <w:b/>
          <w:lang w:eastAsia="en-US"/>
        </w:rPr>
        <w:t>Planirani broj sati tjedno:</w:t>
      </w:r>
      <w:r>
        <w:rPr>
          <w:rFonts w:eastAsia="Calibri"/>
          <w:lang w:eastAsia="en-US"/>
        </w:rPr>
        <w:t xml:space="preserve"> 1 sat</w:t>
      </w:r>
    </w:p>
    <w:p w14:paraId="530B7A35" w14:textId="77777777" w:rsidR="000F302E" w:rsidRDefault="00154463">
      <w:pPr>
        <w:spacing w:before="120" w:after="120" w:line="360" w:lineRule="auto"/>
        <w:jc w:val="both"/>
        <w:rPr>
          <w:rFonts w:eastAsia="Calibri"/>
          <w:b/>
          <w:lang w:eastAsia="en-US"/>
        </w:rPr>
      </w:pPr>
      <w:r>
        <w:rPr>
          <w:rFonts w:eastAsia="Calibri"/>
          <w:b/>
          <w:lang w:eastAsia="en-US"/>
        </w:rPr>
        <w:t xml:space="preserve">Ciljevi aktivnosti: </w:t>
      </w:r>
    </w:p>
    <w:p w14:paraId="7A5C2A6D" w14:textId="77777777" w:rsidR="000F302E" w:rsidRDefault="00154463" w:rsidP="00154463">
      <w:pPr>
        <w:numPr>
          <w:ilvl w:val="0"/>
          <w:numId w:val="8"/>
        </w:numPr>
        <w:spacing w:before="120" w:after="120" w:line="360" w:lineRule="auto"/>
        <w:contextualSpacing/>
        <w:jc w:val="both"/>
        <w:rPr>
          <w:rFonts w:eastAsia="Calibri"/>
          <w:lang w:eastAsia="en-US"/>
        </w:rPr>
      </w:pPr>
      <w:r>
        <w:rPr>
          <w:rFonts w:eastAsia="Calibri"/>
          <w:lang w:eastAsia="en-US"/>
        </w:rPr>
        <w:t>steći znanja o osnovama programiranja</w:t>
      </w:r>
    </w:p>
    <w:p w14:paraId="3CD49C5F" w14:textId="77777777" w:rsidR="000F302E" w:rsidRDefault="00154463" w:rsidP="00154463">
      <w:pPr>
        <w:numPr>
          <w:ilvl w:val="0"/>
          <w:numId w:val="8"/>
        </w:numPr>
        <w:spacing w:before="120" w:after="120" w:line="360" w:lineRule="auto"/>
        <w:contextualSpacing/>
        <w:jc w:val="both"/>
        <w:rPr>
          <w:rFonts w:eastAsia="Calibri"/>
          <w:lang w:eastAsia="en-US"/>
        </w:rPr>
      </w:pPr>
      <w:r>
        <w:rPr>
          <w:rFonts w:eastAsia="Calibri"/>
          <w:lang w:eastAsia="en-US"/>
        </w:rPr>
        <w:t>razvijanje sposobnosti rješavanja problema praktičnih vještina, kritičkog mišljenja, kreativnosti i samopouzdanja</w:t>
      </w:r>
    </w:p>
    <w:p w14:paraId="437FBD41" w14:textId="77777777" w:rsidR="000F302E" w:rsidRDefault="00154463" w:rsidP="00154463">
      <w:pPr>
        <w:numPr>
          <w:ilvl w:val="0"/>
          <w:numId w:val="8"/>
        </w:numPr>
        <w:spacing w:before="120" w:after="120" w:line="360" w:lineRule="auto"/>
        <w:contextualSpacing/>
        <w:jc w:val="both"/>
        <w:rPr>
          <w:rFonts w:eastAsia="Calibri"/>
          <w:lang w:eastAsia="en-US"/>
        </w:rPr>
      </w:pPr>
      <w:r>
        <w:rPr>
          <w:rFonts w:eastAsia="Calibri"/>
          <w:lang w:eastAsia="en-US"/>
        </w:rPr>
        <w:t>pripremanje učenika za polaganje ispita državne mature</w:t>
      </w:r>
    </w:p>
    <w:p w14:paraId="168C512A" w14:textId="77777777" w:rsidR="000F302E" w:rsidRDefault="00154463">
      <w:pPr>
        <w:spacing w:before="120" w:after="120" w:line="360" w:lineRule="auto"/>
        <w:jc w:val="both"/>
        <w:rPr>
          <w:rFonts w:eastAsia="Calibri"/>
          <w:b/>
          <w:lang w:eastAsia="en-US"/>
        </w:rPr>
      </w:pPr>
      <w:r>
        <w:rPr>
          <w:rFonts w:eastAsia="Calibri"/>
          <w:b/>
          <w:lang w:eastAsia="en-US"/>
        </w:rPr>
        <w:t xml:space="preserve">Način realizacije: </w:t>
      </w:r>
    </w:p>
    <w:p w14:paraId="201276FA" w14:textId="77777777" w:rsidR="000F302E" w:rsidRDefault="00154463" w:rsidP="00154463">
      <w:pPr>
        <w:numPr>
          <w:ilvl w:val="0"/>
          <w:numId w:val="8"/>
        </w:numPr>
        <w:spacing w:before="120" w:after="120" w:line="360" w:lineRule="auto"/>
        <w:contextualSpacing/>
        <w:jc w:val="both"/>
        <w:rPr>
          <w:rFonts w:eastAsia="Calibri"/>
          <w:lang w:eastAsia="en-US"/>
        </w:rPr>
      </w:pPr>
      <w:r>
        <w:rPr>
          <w:rFonts w:eastAsia="Calibri"/>
          <w:lang w:eastAsia="en-US"/>
        </w:rPr>
        <w:t>kroz nastavu i rad u specijaliziranoj učionici Informatike</w:t>
      </w:r>
    </w:p>
    <w:p w14:paraId="7F6B0991" w14:textId="77777777" w:rsidR="000F302E" w:rsidRDefault="00154463" w:rsidP="00154463">
      <w:pPr>
        <w:numPr>
          <w:ilvl w:val="0"/>
          <w:numId w:val="8"/>
        </w:numPr>
        <w:spacing w:before="120" w:after="120" w:line="360" w:lineRule="auto"/>
        <w:contextualSpacing/>
        <w:jc w:val="both"/>
        <w:rPr>
          <w:rFonts w:eastAsia="Calibri"/>
          <w:lang w:eastAsia="en-US"/>
        </w:rPr>
      </w:pPr>
      <w:r>
        <w:rPr>
          <w:rFonts w:eastAsia="Calibri"/>
          <w:lang w:eastAsia="en-US"/>
        </w:rPr>
        <w:t>suradničko i istraživačko učenje</w:t>
      </w:r>
    </w:p>
    <w:p w14:paraId="485AFB15" w14:textId="77777777" w:rsidR="000F302E" w:rsidRDefault="00154463" w:rsidP="00154463">
      <w:pPr>
        <w:numPr>
          <w:ilvl w:val="0"/>
          <w:numId w:val="8"/>
        </w:numPr>
        <w:spacing w:before="120" w:after="120" w:line="360" w:lineRule="auto"/>
        <w:contextualSpacing/>
        <w:jc w:val="both"/>
        <w:rPr>
          <w:rFonts w:eastAsia="Calibri"/>
          <w:lang w:eastAsia="en-US"/>
        </w:rPr>
      </w:pPr>
      <w:r>
        <w:rPr>
          <w:rFonts w:eastAsia="Calibri"/>
          <w:lang w:eastAsia="en-US"/>
        </w:rPr>
        <w:t>uporabom suvremenih nastavnih tehnologija</w:t>
      </w:r>
    </w:p>
    <w:p w14:paraId="655F34C3" w14:textId="77777777" w:rsidR="000F302E" w:rsidRDefault="00154463">
      <w:pPr>
        <w:spacing w:before="120" w:after="120" w:line="360" w:lineRule="auto"/>
        <w:jc w:val="both"/>
        <w:rPr>
          <w:rFonts w:eastAsia="Calibri"/>
          <w:b/>
          <w:lang w:eastAsia="en-US"/>
        </w:rPr>
      </w:pPr>
      <w:r>
        <w:rPr>
          <w:rFonts w:eastAsia="Calibri"/>
          <w:b/>
          <w:lang w:eastAsia="en-US"/>
        </w:rPr>
        <w:t>Vrijeme realizacije:</w:t>
      </w:r>
    </w:p>
    <w:p w14:paraId="1077F868" w14:textId="77777777" w:rsidR="000F302E" w:rsidRDefault="00154463" w:rsidP="00154463">
      <w:pPr>
        <w:numPr>
          <w:ilvl w:val="0"/>
          <w:numId w:val="8"/>
        </w:numPr>
        <w:spacing w:before="120" w:after="120" w:line="360" w:lineRule="auto"/>
        <w:contextualSpacing/>
        <w:jc w:val="both"/>
        <w:rPr>
          <w:rFonts w:eastAsia="Calibri"/>
          <w:lang w:eastAsia="en-US"/>
        </w:rPr>
      </w:pPr>
      <w:r>
        <w:rPr>
          <w:rFonts w:eastAsia="Calibri"/>
          <w:lang w:eastAsia="en-US"/>
        </w:rPr>
        <w:t>tijekom nastavne godine 2024./2025.</w:t>
      </w:r>
    </w:p>
    <w:p w14:paraId="65815FE8" w14:textId="77777777" w:rsidR="000F302E" w:rsidRDefault="00154463">
      <w:pPr>
        <w:spacing w:before="120" w:after="120" w:line="360" w:lineRule="auto"/>
        <w:jc w:val="both"/>
        <w:rPr>
          <w:rFonts w:eastAsia="Calibri"/>
          <w:b/>
          <w:lang w:eastAsia="en-US"/>
        </w:rPr>
      </w:pPr>
      <w:r>
        <w:rPr>
          <w:rFonts w:eastAsia="Calibri"/>
          <w:b/>
          <w:lang w:eastAsia="en-US"/>
        </w:rPr>
        <w:t xml:space="preserve">Način vrednovanja aktivnosti: </w:t>
      </w:r>
    </w:p>
    <w:p w14:paraId="2F4934FA" w14:textId="77777777" w:rsidR="000F302E" w:rsidRDefault="00154463" w:rsidP="00154463">
      <w:pPr>
        <w:numPr>
          <w:ilvl w:val="0"/>
          <w:numId w:val="8"/>
        </w:numPr>
        <w:spacing w:before="120" w:after="120" w:line="360" w:lineRule="auto"/>
        <w:contextualSpacing/>
        <w:jc w:val="both"/>
        <w:rPr>
          <w:rFonts w:eastAsia="Calibri"/>
          <w:lang w:eastAsia="en-US"/>
        </w:rPr>
      </w:pPr>
      <w:r>
        <w:rPr>
          <w:rFonts w:eastAsia="Calibri"/>
          <w:lang w:eastAsia="en-US"/>
        </w:rPr>
        <w:t>praćenje postignuća i napredovanja učenika tijekom dodatnog rada</w:t>
      </w:r>
      <w:bookmarkEnd w:id="17"/>
    </w:p>
    <w:p w14:paraId="268231AA" w14:textId="77777777" w:rsidR="000F302E" w:rsidRDefault="00154463">
      <w:pPr>
        <w:spacing w:after="160" w:line="278" w:lineRule="auto"/>
      </w:pPr>
      <w:r>
        <w:br w:type="page"/>
      </w:r>
    </w:p>
    <w:p w14:paraId="6BB80E3D" w14:textId="77777777" w:rsidR="000F302E" w:rsidRDefault="00154463" w:rsidP="00154463">
      <w:pPr>
        <w:pStyle w:val="Naslov1"/>
        <w:numPr>
          <w:ilvl w:val="0"/>
          <w:numId w:val="15"/>
        </w:numPr>
      </w:pPr>
      <w:bookmarkStart w:id="18" w:name="_Toc178601147"/>
      <w:r>
        <w:lastRenderedPageBreak/>
        <w:t>IZBORNA NASTAVA</w:t>
      </w:r>
      <w:bookmarkEnd w:id="18"/>
    </w:p>
    <w:p w14:paraId="0F071EF1" w14:textId="77777777" w:rsidR="000F302E" w:rsidRDefault="00154463">
      <w:pPr>
        <w:pStyle w:val="Naslov2"/>
      </w:pPr>
      <w:bookmarkStart w:id="19" w:name="_Toc178601148"/>
      <w:r>
        <w:t>DELF SCOLAIRE ( Diplôme d'Etudes en Langue Française )</w:t>
      </w:r>
      <w:bookmarkEnd w:id="19"/>
    </w:p>
    <w:p w14:paraId="1F3AC2DE" w14:textId="77777777" w:rsidR="000F302E" w:rsidRDefault="00154463">
      <w:pPr>
        <w:shd w:val="clear" w:color="auto" w:fill="FFFFFF"/>
        <w:spacing w:before="120" w:after="120" w:line="360" w:lineRule="auto"/>
        <w:jc w:val="both"/>
        <w:rPr>
          <w:color w:val="000000"/>
        </w:rPr>
      </w:pPr>
      <w:r>
        <w:rPr>
          <w:b/>
          <w:bCs/>
          <w:color w:val="000000"/>
        </w:rPr>
        <w:t>CILJEVI I ZADACI </w:t>
      </w:r>
      <w:r>
        <w:rPr>
          <w:b/>
        </w:rPr>
        <w:t>:</w:t>
      </w:r>
    </w:p>
    <w:p w14:paraId="2C5284C8" w14:textId="77777777" w:rsidR="000F302E" w:rsidRDefault="00154463">
      <w:pPr>
        <w:pStyle w:val="StandardWeb"/>
        <w:spacing w:before="120" w:beforeAutospacing="0" w:after="120" w:afterAutospacing="0" w:line="360" w:lineRule="auto"/>
        <w:jc w:val="both"/>
        <w:rPr>
          <w:lang w:val="hr-HR"/>
        </w:rPr>
      </w:pPr>
      <w:r>
        <w:rPr>
          <w:lang w:val="hr-HR"/>
        </w:rPr>
        <w:t xml:space="preserve"> DELF  je diploma o poznavanju francuskog jezika koje strancima izdaje Ministarstvo obrazovanja Republike Francuske. Jedna od prednosti sustava DELF sastoji se u tome što se svaki ispit položen u Hrvatskoj priznaje u bilo kojoj od preko sto šezdeset drugih zemalja gdje se ti ispiti održavaju, uključujući i Francusku. Ispitni postupak za DELF usklađen je s normama Vijeća Europe i sastoji se od nekoliko međusobno neovisnih diploma koje odgovaraju sustavu razina Zajedničkog europskog referentnog okvira za jezike (ZEROJ). Stjecanje ove diplome učeniku omogućuje procjenu jezičnih i kulturnih kompetencija iz francuskog jezika kao i potvrdu njegovog dosadašnjeg znanja neophodnog u svakodnevnim životnim situacijama kao i radi daljnjeg usavršavanja i izobrazbe.</w:t>
      </w:r>
    </w:p>
    <w:p w14:paraId="74BCC718" w14:textId="77777777" w:rsidR="000F302E" w:rsidRDefault="00154463">
      <w:pPr>
        <w:pStyle w:val="StandardWeb"/>
        <w:spacing w:before="120" w:beforeAutospacing="0" w:after="120" w:afterAutospacing="0" w:line="360" w:lineRule="auto"/>
        <w:jc w:val="both"/>
        <w:rPr>
          <w:i/>
          <w:lang w:val="hr-HR"/>
        </w:rPr>
      </w:pPr>
      <w:r>
        <w:rPr>
          <w:b/>
          <w:bCs/>
          <w:color w:val="000000"/>
          <w:lang w:val="hr-HR" w:eastAsia="hr-HR"/>
        </w:rPr>
        <w:t>NOSITELJ AKTIVNOSTI</w:t>
      </w:r>
      <w:r>
        <w:rPr>
          <w:i/>
          <w:lang w:val="hr-HR"/>
        </w:rPr>
        <w:t> :</w:t>
      </w:r>
    </w:p>
    <w:p w14:paraId="092EC6C7" w14:textId="77777777" w:rsidR="000F302E" w:rsidRDefault="00154463">
      <w:pPr>
        <w:pStyle w:val="StandardWeb"/>
        <w:spacing w:before="120" w:beforeAutospacing="0" w:after="120" w:afterAutospacing="0" w:line="360" w:lineRule="auto"/>
        <w:jc w:val="both"/>
        <w:rPr>
          <w:lang w:val="hr-HR"/>
        </w:rPr>
      </w:pPr>
      <w:r>
        <w:rPr>
          <w:bCs/>
          <w:color w:val="000000"/>
          <w:lang w:val="hr-HR" w:eastAsia="hr-HR"/>
        </w:rPr>
        <w:t>Slavenka Markota</w:t>
      </w:r>
      <w:r>
        <w:rPr>
          <w:lang w:val="hr-HR"/>
        </w:rPr>
        <w:t>, prof. savjetnik, prof. filozofije i francuskog jezika i književnosti</w:t>
      </w:r>
    </w:p>
    <w:p w14:paraId="628C78DD" w14:textId="77777777" w:rsidR="000F302E" w:rsidRDefault="00154463">
      <w:pPr>
        <w:pStyle w:val="StandardWeb"/>
        <w:spacing w:before="120" w:beforeAutospacing="0" w:after="120" w:afterAutospacing="0" w:line="360" w:lineRule="auto"/>
        <w:jc w:val="both"/>
        <w:rPr>
          <w:i/>
          <w:lang w:val="hr-HR"/>
        </w:rPr>
      </w:pPr>
      <w:r>
        <w:rPr>
          <w:b/>
          <w:bCs/>
          <w:color w:val="000000"/>
          <w:lang w:val="hr-HR" w:eastAsia="hr-HR"/>
        </w:rPr>
        <w:t>NAČIN REALIZACIJE</w:t>
      </w:r>
      <w:r>
        <w:rPr>
          <w:i/>
          <w:lang w:val="hr-HR"/>
        </w:rPr>
        <w:t>:</w:t>
      </w:r>
    </w:p>
    <w:p w14:paraId="42059572" w14:textId="77777777" w:rsidR="000F302E" w:rsidRDefault="00154463">
      <w:pPr>
        <w:pStyle w:val="StandardWeb"/>
        <w:spacing w:before="120" w:beforeAutospacing="0" w:after="120" w:afterAutospacing="0" w:line="360" w:lineRule="auto"/>
        <w:jc w:val="both"/>
        <w:rPr>
          <w:lang w:val="hr-HR"/>
        </w:rPr>
      </w:pPr>
      <w:r>
        <w:rPr>
          <w:lang w:val="hr-HR"/>
        </w:rPr>
        <w:t>Razvijanje komunikacijske kompetencije tijekom nastavnog procesa te dodatnih aktivnosti za sudjelovanje na školskom, županijskom i državnom natjecanju.</w:t>
      </w:r>
    </w:p>
    <w:p w14:paraId="6B43041D" w14:textId="77777777" w:rsidR="000F302E" w:rsidRDefault="00154463">
      <w:pPr>
        <w:pStyle w:val="StandardWeb"/>
        <w:spacing w:before="120" w:beforeAutospacing="0" w:after="120" w:afterAutospacing="0" w:line="360" w:lineRule="auto"/>
        <w:jc w:val="both"/>
        <w:rPr>
          <w:i/>
          <w:lang w:val="hr-HR"/>
        </w:rPr>
      </w:pPr>
      <w:r>
        <w:rPr>
          <w:b/>
          <w:bCs/>
          <w:color w:val="000000"/>
          <w:lang w:val="hr-HR" w:eastAsia="hr-HR"/>
        </w:rPr>
        <w:t>VRIJEME REALIZACIJE</w:t>
      </w:r>
      <w:r>
        <w:rPr>
          <w:i/>
          <w:lang w:val="hr-HR"/>
        </w:rPr>
        <w:t> :</w:t>
      </w:r>
    </w:p>
    <w:p w14:paraId="0501B43D" w14:textId="77777777" w:rsidR="000F302E" w:rsidRDefault="00154463">
      <w:pPr>
        <w:pStyle w:val="StandardWeb"/>
        <w:spacing w:before="120" w:beforeAutospacing="0" w:after="120" w:afterAutospacing="0" w:line="360" w:lineRule="auto"/>
        <w:jc w:val="both"/>
        <w:rPr>
          <w:lang w:val="hr-HR"/>
        </w:rPr>
      </w:pPr>
      <w:r>
        <w:rPr>
          <w:lang w:val="hr-HR"/>
        </w:rPr>
        <w:t>Tijekom školske godine</w:t>
      </w:r>
    </w:p>
    <w:p w14:paraId="2D6C4A9F" w14:textId="77777777" w:rsidR="000F302E" w:rsidRDefault="00154463">
      <w:pPr>
        <w:pStyle w:val="StandardWeb"/>
        <w:spacing w:before="120" w:beforeAutospacing="0" w:after="120" w:afterAutospacing="0" w:line="360" w:lineRule="auto"/>
        <w:jc w:val="both"/>
        <w:rPr>
          <w:i/>
          <w:lang w:val="hr-HR"/>
        </w:rPr>
      </w:pPr>
      <w:r>
        <w:rPr>
          <w:b/>
          <w:bCs/>
          <w:color w:val="000000"/>
          <w:lang w:val="hr-HR" w:eastAsia="hr-HR"/>
        </w:rPr>
        <w:t>VREDNOVANJE AKTIVNOSTI</w:t>
      </w:r>
      <w:r>
        <w:rPr>
          <w:i/>
          <w:lang w:val="hr-HR"/>
        </w:rPr>
        <w:t> :</w:t>
      </w:r>
    </w:p>
    <w:p w14:paraId="2E779406" w14:textId="77777777" w:rsidR="000F302E" w:rsidRDefault="00154463">
      <w:pPr>
        <w:pStyle w:val="StandardWeb"/>
        <w:spacing w:before="120" w:beforeAutospacing="0" w:after="120" w:afterAutospacing="0" w:line="360" w:lineRule="auto"/>
        <w:jc w:val="both"/>
        <w:rPr>
          <w:lang w:val="hr-HR"/>
        </w:rPr>
      </w:pPr>
      <w:r>
        <w:rPr>
          <w:lang w:val="hr-HR"/>
        </w:rPr>
        <w:t>Ova diploma učeniku daje priliku za samovrednovanje usvojenog znanja te ga također usmjerava prema određenoj razini stranog jezika na ispitima državne mature .  U budućnosti ista mu može priskrbiti prednost u svijetu rada prilikom zapošljavanja te dodatne bodove na prijavama za Erasmus+ tijekom studija. Diploma DELF scolaire B2 učenicima omogućava upis na Sveučilišta diljem Francuske.</w:t>
      </w:r>
    </w:p>
    <w:p w14:paraId="3C7670FD"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26D96657" w14:textId="77777777" w:rsidR="000F302E" w:rsidRDefault="00154463">
      <w:pPr>
        <w:pStyle w:val="Naslov2"/>
      </w:pPr>
      <w:bookmarkStart w:id="20" w:name="_Toc178601149"/>
      <w:r>
        <w:lastRenderedPageBreak/>
        <w:t>IZBORNA NASTAVA - HRVATSKI JEZIK</w:t>
      </w:r>
      <w:bookmarkEnd w:id="20"/>
      <w:r>
        <w:t xml:space="preserve"> </w:t>
      </w:r>
    </w:p>
    <w:p w14:paraId="7D37D591" w14:textId="77777777" w:rsidR="000F302E" w:rsidRDefault="00154463">
      <w:pPr>
        <w:spacing w:before="120" w:after="120" w:line="360" w:lineRule="auto"/>
        <w:jc w:val="both"/>
      </w:pPr>
      <w:r>
        <w:t>Razred: 2. a, 2. b i  2. e</w:t>
      </w:r>
    </w:p>
    <w:p w14:paraId="62092432" w14:textId="77777777" w:rsidR="000F302E" w:rsidRDefault="00154463">
      <w:pPr>
        <w:spacing w:before="120" w:after="120" w:line="360" w:lineRule="auto"/>
        <w:jc w:val="both"/>
      </w:pPr>
      <w:r>
        <w:t>Nositelji aktivnosti : Dina Šućur, Ivana Eterović, Ivana Glavota</w:t>
      </w:r>
    </w:p>
    <w:p w14:paraId="13BE6A35" w14:textId="77777777" w:rsidR="000F302E" w:rsidRDefault="00154463">
      <w:pPr>
        <w:spacing w:before="120" w:after="120" w:line="360" w:lineRule="auto"/>
        <w:jc w:val="both"/>
        <w:rPr>
          <w:b/>
          <w:bCs/>
        </w:rPr>
      </w:pPr>
      <w:r>
        <w:rPr>
          <w:b/>
          <w:bCs/>
        </w:rPr>
        <w:t xml:space="preserve">Očekivani ishodi </w:t>
      </w:r>
    </w:p>
    <w:p w14:paraId="0AFD3724" w14:textId="77777777" w:rsidR="000F302E" w:rsidRDefault="00154463">
      <w:pPr>
        <w:spacing w:before="120" w:after="120" w:line="360" w:lineRule="auto"/>
        <w:jc w:val="both"/>
      </w:pPr>
      <w:r>
        <w:t xml:space="preserve"> Učenici će: </w:t>
      </w:r>
    </w:p>
    <w:p w14:paraId="2F392949" w14:textId="77777777" w:rsidR="000F302E" w:rsidRDefault="00154463">
      <w:pPr>
        <w:spacing w:before="120" w:after="120" w:line="360" w:lineRule="auto"/>
        <w:jc w:val="both"/>
      </w:pPr>
      <w:r>
        <w:t>- povezati jezičnu i književnu nematerijalnu kulturnu baštinu kreativno se izražavajući u prikazu, eseju, komentaru i različitim digitalnim alatima</w:t>
      </w:r>
    </w:p>
    <w:p w14:paraId="3EF19AC1" w14:textId="77777777" w:rsidR="000F302E" w:rsidRDefault="00154463">
      <w:pPr>
        <w:spacing w:before="120" w:after="120" w:line="360" w:lineRule="auto"/>
        <w:jc w:val="both"/>
      </w:pPr>
      <w:r>
        <w:t xml:space="preserve">- istraživati i pretraživati  informacije  te zauzimati prema njima kritički stav i kritički  o njima promišljati i stvaralački ih preoblikovati </w:t>
      </w:r>
    </w:p>
    <w:p w14:paraId="55CAB1A8" w14:textId="77777777" w:rsidR="000F302E" w:rsidRDefault="00154463">
      <w:pPr>
        <w:spacing w:before="120" w:after="120" w:line="360" w:lineRule="auto"/>
        <w:jc w:val="both"/>
      </w:pPr>
      <w:r>
        <w:t xml:space="preserve">  - samostalno i/ili u suradnji s drugima stvarati nove sadržaje i ideje ili preoblikovati postojeća digitalna rješenja primjenjujući različite načine za poticanje kreativnosti</w:t>
      </w:r>
    </w:p>
    <w:p w14:paraId="5C0E682D" w14:textId="77777777" w:rsidR="000F302E" w:rsidRDefault="00154463">
      <w:pPr>
        <w:spacing w:before="120" w:after="120" w:line="360" w:lineRule="auto"/>
        <w:jc w:val="both"/>
      </w:pPr>
      <w:r>
        <w:t xml:space="preserve"> - učenici će samostalno i/ili u paru oblikovati video sadržaje, koristiti različite digitalne alate u kontekstu obrade književnih djela</w:t>
      </w:r>
    </w:p>
    <w:p w14:paraId="2FBF60A3" w14:textId="77777777" w:rsidR="000F302E" w:rsidRDefault="00154463">
      <w:pPr>
        <w:spacing w:before="120" w:after="120" w:line="360" w:lineRule="auto"/>
        <w:jc w:val="both"/>
      </w:pPr>
      <w:r>
        <w:t xml:space="preserve"> -usvojiti  i primijeniti književnopovijesna i književnoteorijska znanja </w:t>
      </w:r>
    </w:p>
    <w:p w14:paraId="5BEB2255" w14:textId="77777777" w:rsidR="000F302E" w:rsidRDefault="00154463">
      <w:pPr>
        <w:spacing w:before="120" w:after="120" w:line="360" w:lineRule="auto"/>
        <w:jc w:val="both"/>
      </w:pPr>
      <w:r>
        <w:t>- samostalno interpretirati književne tekstove i uspoređivati ih s filmskim ostvarenjima</w:t>
      </w:r>
    </w:p>
    <w:p w14:paraId="6690FDE7" w14:textId="77777777" w:rsidR="000F302E" w:rsidRDefault="00154463">
      <w:pPr>
        <w:spacing w:before="120" w:after="120" w:line="360" w:lineRule="auto"/>
        <w:jc w:val="both"/>
      </w:pPr>
      <w:r>
        <w:t xml:space="preserve"> - razumjeti različite vrste tekstova,  samostalno napisati esej (školski interpretativni, samostalno napisati prikaz književnih tekstova ili filma, intervju u  skladu s ortografskom i gramatičkom normom hrvatskoga standardnog jezika</w:t>
      </w:r>
    </w:p>
    <w:p w14:paraId="63697DC1" w14:textId="77777777" w:rsidR="000F302E" w:rsidRDefault="00154463">
      <w:pPr>
        <w:spacing w:before="120" w:after="120" w:line="360" w:lineRule="auto"/>
        <w:jc w:val="both"/>
      </w:pPr>
      <w:r>
        <w:t>- ponavljanje i uvježbavanje  pravopisnih sadržaja, sintaktičke vježbe</w:t>
      </w:r>
    </w:p>
    <w:p w14:paraId="610A3219" w14:textId="77777777" w:rsidR="000F302E" w:rsidRDefault="00154463">
      <w:pPr>
        <w:spacing w:before="120" w:after="120" w:line="360" w:lineRule="auto"/>
        <w:jc w:val="both"/>
      </w:pPr>
      <w:r>
        <w:t xml:space="preserve"> - tumačenje tipova školskog eseja (interpretativni), vrednovanje školskog eseja,  tumačenje postupaka pri pisanju eseja i prikaza (raščlamba teme, prikupljanje materijala, pisanje natuknica, oblikovanje i povezivanje rečenica, citiranje, navođenje izvora, sastavljanje popisa literature i pisanje sažetka)</w:t>
      </w:r>
    </w:p>
    <w:p w14:paraId="5F30D2E1" w14:textId="77777777" w:rsidR="000F302E" w:rsidRDefault="000F302E">
      <w:pPr>
        <w:spacing w:before="120" w:after="120" w:line="360" w:lineRule="auto"/>
        <w:jc w:val="both"/>
      </w:pPr>
    </w:p>
    <w:p w14:paraId="6F16EDDB" w14:textId="77777777" w:rsidR="000F302E" w:rsidRDefault="00154463">
      <w:pPr>
        <w:spacing w:before="120" w:after="120" w:line="360" w:lineRule="auto"/>
        <w:jc w:val="both"/>
        <w:rPr>
          <w:b/>
          <w:bCs/>
        </w:rPr>
      </w:pPr>
      <w:r>
        <w:rPr>
          <w:b/>
          <w:bCs/>
        </w:rPr>
        <w:t xml:space="preserve"> Način realizacije</w:t>
      </w:r>
    </w:p>
    <w:p w14:paraId="5DAFEEE1" w14:textId="77777777" w:rsidR="000F302E" w:rsidRDefault="00154463">
      <w:pPr>
        <w:spacing w:before="120" w:after="120" w:line="360" w:lineRule="auto"/>
        <w:jc w:val="both"/>
      </w:pPr>
      <w:r>
        <w:t xml:space="preserve"> - istraživački zadaci - samostalan rad, rad u paru, grupni rad </w:t>
      </w:r>
    </w:p>
    <w:p w14:paraId="416C258D" w14:textId="77777777" w:rsidR="000F302E" w:rsidRDefault="00154463">
      <w:pPr>
        <w:spacing w:before="120" w:after="120" w:line="360" w:lineRule="auto"/>
        <w:jc w:val="both"/>
      </w:pPr>
      <w:r>
        <w:t xml:space="preserve">- intervju,  videoprezentacija, digitalni plakati, umne mape, kvizovi  jezičnog, pravopisnog i književnog karaktera </w:t>
      </w:r>
    </w:p>
    <w:p w14:paraId="6CE956B4" w14:textId="77777777" w:rsidR="000F302E" w:rsidRDefault="00154463">
      <w:pPr>
        <w:spacing w:before="120" w:after="120" w:line="360" w:lineRule="auto"/>
        <w:jc w:val="both"/>
      </w:pPr>
      <w:r>
        <w:lastRenderedPageBreak/>
        <w:t>- na odabranim tekstovima za interpretaciju, filmovima, kazališnim predstavama (kriterij: Ispitni katalog za državnu maturu iz hrvatskoga jezika i Operativni plan i program hrvatskoga jezika za 2. razred opće gimnazije u tekućoj šk.god.)</w:t>
      </w:r>
    </w:p>
    <w:p w14:paraId="4EB03857" w14:textId="77777777" w:rsidR="000F302E" w:rsidRDefault="00154463">
      <w:pPr>
        <w:spacing w:before="120" w:after="120" w:line="360" w:lineRule="auto"/>
        <w:jc w:val="both"/>
      </w:pPr>
      <w:r>
        <w:t>-  učenici bi radili individualno, u paru ili skupini određene analize i vježbe   rad na književnim tekstovima uključivao bi govorenje, a osobito čitanje , pravopisanje, sintaktičke vježbe, medijske digitalne uratke</w:t>
      </w:r>
    </w:p>
    <w:p w14:paraId="596E52AC" w14:textId="77777777" w:rsidR="000F302E" w:rsidRDefault="00154463">
      <w:pPr>
        <w:spacing w:before="120" w:after="120" w:line="360" w:lineRule="auto"/>
        <w:jc w:val="both"/>
      </w:pPr>
      <w:r>
        <w:t xml:space="preserve"> </w:t>
      </w:r>
      <w:r>
        <w:rPr>
          <w:b/>
          <w:bCs/>
        </w:rPr>
        <w:t xml:space="preserve">Vremenik aktivnosti:  </w:t>
      </w:r>
      <w:r>
        <w:t xml:space="preserve"> školska godina 2024./2025. ; 2 sata tjedno, tijekom cijele školske godine </w:t>
      </w:r>
    </w:p>
    <w:p w14:paraId="78666DFE" w14:textId="77777777" w:rsidR="000F302E" w:rsidRDefault="00154463">
      <w:pPr>
        <w:spacing w:before="120" w:after="120" w:line="360" w:lineRule="auto"/>
        <w:jc w:val="both"/>
      </w:pPr>
      <w:r>
        <w:rPr>
          <w:b/>
          <w:bCs/>
        </w:rPr>
        <w:t xml:space="preserve">Troškovnik: </w:t>
      </w:r>
      <w:r>
        <w:t xml:space="preserve"> Nema dodatnih materijalnih troškova.  </w:t>
      </w:r>
    </w:p>
    <w:p w14:paraId="0C969D7E" w14:textId="77777777" w:rsidR="000F302E" w:rsidRDefault="00154463">
      <w:pPr>
        <w:spacing w:before="120" w:after="120" w:line="360" w:lineRule="auto"/>
        <w:jc w:val="both"/>
        <w:rPr>
          <w:b/>
          <w:bCs/>
        </w:rPr>
      </w:pPr>
      <w:r>
        <w:rPr>
          <w:b/>
          <w:bCs/>
        </w:rPr>
        <w:t>Način vrednovanja usvojenosti ishoda</w:t>
      </w:r>
    </w:p>
    <w:p w14:paraId="092493C3" w14:textId="77777777" w:rsidR="000F302E" w:rsidRDefault="00154463">
      <w:pPr>
        <w:spacing w:before="120" w:after="120" w:line="360" w:lineRule="auto"/>
        <w:jc w:val="both"/>
        <w:rPr>
          <w:b/>
          <w:bCs/>
        </w:rPr>
      </w:pPr>
      <w:r>
        <w:t xml:space="preserve"> </w:t>
      </w:r>
      <w:r>
        <w:rPr>
          <w:b/>
          <w:bCs/>
        </w:rPr>
        <w:t>Vrednovanje naučenog:</w:t>
      </w:r>
    </w:p>
    <w:p w14:paraId="5B456107" w14:textId="77777777" w:rsidR="000F302E" w:rsidRDefault="00154463">
      <w:pPr>
        <w:spacing w:before="120" w:after="120" w:line="360" w:lineRule="auto"/>
        <w:jc w:val="both"/>
      </w:pPr>
      <w:r>
        <w:t xml:space="preserve">  - jedna  pisana provjera po polugodištu </w:t>
      </w:r>
    </w:p>
    <w:p w14:paraId="0FA8246F" w14:textId="77777777" w:rsidR="000F302E" w:rsidRDefault="00154463">
      <w:pPr>
        <w:spacing w:before="120" w:after="120" w:line="360" w:lineRule="auto"/>
        <w:jc w:val="both"/>
      </w:pPr>
      <w:r>
        <w:t xml:space="preserve">- samostalan rad učenika (videoprezentacija, digitalni uradci, sažatak, esej, prikaz </w:t>
      </w:r>
    </w:p>
    <w:p w14:paraId="408A7677" w14:textId="77777777" w:rsidR="000F302E" w:rsidRDefault="00154463">
      <w:pPr>
        <w:spacing w:before="120" w:after="120" w:line="360" w:lineRule="auto"/>
        <w:jc w:val="both"/>
      </w:pPr>
      <w:r>
        <w:t xml:space="preserve"> - jezično izražavanje  književne tematike.  intervju, prikaz, sažetak, esej, istraživanje koje rezultira kreativnim stvaranjem digitalnih sadržaja jezične i/ili književne tematike, izlaganje o zadanoj temi  </w:t>
      </w:r>
    </w:p>
    <w:p w14:paraId="1AEF794A" w14:textId="77777777" w:rsidR="000F302E" w:rsidRDefault="000F302E">
      <w:pPr>
        <w:spacing w:before="120" w:after="120" w:line="360" w:lineRule="auto"/>
        <w:jc w:val="both"/>
        <w:rPr>
          <w:b/>
          <w:bCs/>
        </w:rPr>
      </w:pPr>
    </w:p>
    <w:p w14:paraId="700CDF5A" w14:textId="77777777" w:rsidR="000F302E" w:rsidRDefault="00154463">
      <w:pPr>
        <w:spacing w:before="120" w:after="120" w:line="360" w:lineRule="auto"/>
        <w:jc w:val="both"/>
      </w:pPr>
      <w:r>
        <w:rPr>
          <w:b/>
          <w:bCs/>
        </w:rPr>
        <w:t>Vrednovanje za učenje i vrednovanje kao učenje:</w:t>
      </w:r>
      <w:r>
        <w:t xml:space="preserve"> - napredak, rad, osobno zalaganje učenika, redovitost u istraživanju,   samovrednovanje i vršnjačko vrednovanje, priprema govora za nastavu na unaprijed zadanu medijsku temu - redovitost u dogovoru s nastavnicom, praćenje zalaganja i uspješnosti rada u timu i grupnog rada vezanoj za medije </w:t>
      </w:r>
    </w:p>
    <w:p w14:paraId="38E166DF"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3A34577F" w14:textId="77777777" w:rsidR="000F302E" w:rsidRDefault="00154463">
      <w:pPr>
        <w:pStyle w:val="Naslov2"/>
      </w:pPr>
      <w:bookmarkStart w:id="21" w:name="_Toc178601150"/>
      <w:r>
        <w:lastRenderedPageBreak/>
        <w:t>IZBORNA NASTAVA- MATEMATIKA</w:t>
      </w:r>
      <w:bookmarkEnd w:id="21"/>
    </w:p>
    <w:tbl>
      <w:tblPr>
        <w:tblpPr w:leftFromText="180" w:rightFromText="180" w:vertAnchor="text" w:horzAnchor="margin" w:tblpY="1013"/>
        <w:tblW w:w="53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8"/>
        <w:gridCol w:w="1134"/>
        <w:gridCol w:w="2695"/>
        <w:gridCol w:w="1130"/>
        <w:gridCol w:w="1705"/>
        <w:gridCol w:w="1985"/>
      </w:tblGrid>
      <w:tr w:rsidR="000F302E" w14:paraId="5130C0ED" w14:textId="77777777">
        <w:trPr>
          <w:cantSplit/>
          <w:trHeight w:val="1134"/>
        </w:trPr>
        <w:tc>
          <w:tcPr>
            <w:tcW w:w="577" w:type="pct"/>
            <w:tcBorders>
              <w:top w:val="single" w:sz="4" w:space="0" w:color="auto"/>
              <w:left w:val="single" w:sz="4" w:space="0" w:color="auto"/>
              <w:bottom w:val="single" w:sz="6" w:space="0" w:color="auto"/>
              <w:right w:val="single" w:sz="4" w:space="0" w:color="auto"/>
            </w:tcBorders>
            <w:vAlign w:val="center"/>
          </w:tcPr>
          <w:p w14:paraId="050D7EDA" w14:textId="77777777" w:rsidR="000F302E" w:rsidRDefault="00154463">
            <w:pPr>
              <w:spacing w:before="120" w:after="120" w:line="360" w:lineRule="auto"/>
              <w:rPr>
                <w:b/>
                <w:bCs/>
                <w:sz w:val="22"/>
                <w:szCs w:val="22"/>
              </w:rPr>
            </w:pPr>
            <w:r>
              <w:rPr>
                <w:b/>
                <w:bCs/>
                <w:sz w:val="22"/>
                <w:szCs w:val="22"/>
              </w:rPr>
              <w:t>Tema</w:t>
            </w:r>
          </w:p>
        </w:tc>
        <w:tc>
          <w:tcPr>
            <w:tcW w:w="580" w:type="pct"/>
            <w:tcBorders>
              <w:top w:val="single" w:sz="4" w:space="0" w:color="auto"/>
              <w:left w:val="single" w:sz="4" w:space="0" w:color="auto"/>
              <w:bottom w:val="single" w:sz="6" w:space="0" w:color="auto"/>
              <w:right w:val="single" w:sz="4" w:space="0" w:color="auto"/>
            </w:tcBorders>
            <w:vAlign w:val="center"/>
          </w:tcPr>
          <w:p w14:paraId="71C83142" w14:textId="77777777" w:rsidR="000F302E" w:rsidRDefault="00154463">
            <w:pPr>
              <w:spacing w:before="120" w:after="120" w:line="360" w:lineRule="auto"/>
              <w:rPr>
                <w:b/>
                <w:bCs/>
                <w:sz w:val="22"/>
                <w:szCs w:val="22"/>
              </w:rPr>
            </w:pPr>
            <w:r>
              <w:rPr>
                <w:b/>
                <w:bCs/>
                <w:sz w:val="22"/>
                <w:szCs w:val="22"/>
              </w:rPr>
              <w:t>Ishodi</w:t>
            </w:r>
          </w:p>
        </w:tc>
        <w:tc>
          <w:tcPr>
            <w:tcW w:w="1378" w:type="pct"/>
            <w:tcBorders>
              <w:top w:val="single" w:sz="4" w:space="0" w:color="auto"/>
              <w:left w:val="single" w:sz="4" w:space="0" w:color="auto"/>
              <w:bottom w:val="single" w:sz="6" w:space="0" w:color="auto"/>
              <w:right w:val="single" w:sz="4" w:space="0" w:color="auto"/>
            </w:tcBorders>
            <w:vAlign w:val="center"/>
          </w:tcPr>
          <w:p w14:paraId="2816966E" w14:textId="77777777" w:rsidR="000F302E" w:rsidRDefault="00154463">
            <w:pPr>
              <w:spacing w:before="120" w:after="120" w:line="360" w:lineRule="auto"/>
              <w:rPr>
                <w:b/>
                <w:sz w:val="22"/>
                <w:szCs w:val="22"/>
              </w:rPr>
            </w:pPr>
            <w:r>
              <w:rPr>
                <w:b/>
                <w:sz w:val="22"/>
                <w:szCs w:val="22"/>
              </w:rPr>
              <w:t>Razrada ishoda</w:t>
            </w:r>
          </w:p>
        </w:tc>
        <w:tc>
          <w:tcPr>
            <w:tcW w:w="578" w:type="pct"/>
            <w:tcBorders>
              <w:top w:val="single" w:sz="4" w:space="0" w:color="auto"/>
              <w:left w:val="single" w:sz="4" w:space="0" w:color="auto"/>
              <w:bottom w:val="single" w:sz="6" w:space="0" w:color="auto"/>
              <w:right w:val="single" w:sz="4" w:space="0" w:color="auto"/>
            </w:tcBorders>
            <w:vAlign w:val="center"/>
          </w:tcPr>
          <w:p w14:paraId="0595D1B5" w14:textId="77777777" w:rsidR="000F302E" w:rsidRDefault="00154463">
            <w:pPr>
              <w:spacing w:before="120" w:after="120" w:line="360" w:lineRule="auto"/>
              <w:rPr>
                <w:b/>
                <w:sz w:val="22"/>
                <w:szCs w:val="22"/>
              </w:rPr>
            </w:pPr>
            <w:r>
              <w:rPr>
                <w:b/>
                <w:sz w:val="22"/>
                <w:szCs w:val="22"/>
              </w:rPr>
              <w:t>Broj sati</w:t>
            </w:r>
          </w:p>
        </w:tc>
        <w:tc>
          <w:tcPr>
            <w:tcW w:w="872" w:type="pct"/>
            <w:tcBorders>
              <w:top w:val="single" w:sz="4" w:space="0" w:color="auto"/>
              <w:left w:val="single" w:sz="4" w:space="0" w:color="auto"/>
              <w:bottom w:val="single" w:sz="6" w:space="0" w:color="auto"/>
              <w:right w:val="single" w:sz="4" w:space="0" w:color="auto"/>
            </w:tcBorders>
            <w:vAlign w:val="center"/>
          </w:tcPr>
          <w:p w14:paraId="5F9AB4C4" w14:textId="77777777" w:rsidR="000F302E" w:rsidRDefault="00154463">
            <w:pPr>
              <w:spacing w:before="120" w:after="120" w:line="360" w:lineRule="auto"/>
              <w:rPr>
                <w:b/>
                <w:sz w:val="22"/>
                <w:szCs w:val="22"/>
              </w:rPr>
            </w:pPr>
            <w:r>
              <w:rPr>
                <w:b/>
                <w:sz w:val="22"/>
                <w:szCs w:val="22"/>
              </w:rPr>
              <w:t>Ishodi na razini „dobar“ na kraju razreda</w:t>
            </w:r>
          </w:p>
        </w:tc>
        <w:tc>
          <w:tcPr>
            <w:tcW w:w="1015" w:type="pct"/>
            <w:tcBorders>
              <w:top w:val="single" w:sz="4" w:space="0" w:color="auto"/>
              <w:left w:val="single" w:sz="4" w:space="0" w:color="auto"/>
              <w:bottom w:val="single" w:sz="6" w:space="0" w:color="auto"/>
              <w:right w:val="single" w:sz="4" w:space="0" w:color="auto"/>
            </w:tcBorders>
            <w:vAlign w:val="center"/>
          </w:tcPr>
          <w:p w14:paraId="4D159CE4" w14:textId="77777777" w:rsidR="000F302E" w:rsidRDefault="00154463">
            <w:pPr>
              <w:spacing w:before="120" w:after="120" w:line="360" w:lineRule="auto"/>
              <w:ind w:left="42"/>
              <w:rPr>
                <w:b/>
                <w:sz w:val="22"/>
                <w:szCs w:val="22"/>
              </w:rPr>
            </w:pPr>
            <w:r>
              <w:rPr>
                <w:b/>
                <w:sz w:val="22"/>
                <w:szCs w:val="22"/>
              </w:rPr>
              <w:t>MPT</w:t>
            </w:r>
          </w:p>
        </w:tc>
      </w:tr>
      <w:tr w:rsidR="000F302E" w14:paraId="3A543EC3" w14:textId="77777777">
        <w:trPr>
          <w:cantSplit/>
          <w:trHeight w:val="2535"/>
        </w:trPr>
        <w:tc>
          <w:tcPr>
            <w:tcW w:w="577" w:type="pct"/>
            <w:tcBorders>
              <w:top w:val="single" w:sz="6" w:space="0" w:color="auto"/>
              <w:bottom w:val="single" w:sz="4" w:space="0" w:color="auto"/>
            </w:tcBorders>
            <w:vAlign w:val="center"/>
          </w:tcPr>
          <w:p w14:paraId="566625BA" w14:textId="77777777" w:rsidR="000F302E" w:rsidRDefault="00154463">
            <w:pPr>
              <w:spacing w:before="120" w:after="120" w:line="360" w:lineRule="auto"/>
              <w:rPr>
                <w:b/>
                <w:bCs/>
                <w:sz w:val="22"/>
                <w:szCs w:val="22"/>
              </w:rPr>
            </w:pPr>
            <w:r>
              <w:rPr>
                <w:b/>
                <w:bCs/>
                <w:sz w:val="22"/>
                <w:szCs w:val="22"/>
              </w:rPr>
              <w:t xml:space="preserve">Skup realnih brojeva  </w:t>
            </w:r>
          </w:p>
        </w:tc>
        <w:tc>
          <w:tcPr>
            <w:tcW w:w="580" w:type="pct"/>
            <w:tcBorders>
              <w:top w:val="single" w:sz="6" w:space="0" w:color="auto"/>
            </w:tcBorders>
            <w:vAlign w:val="center"/>
          </w:tcPr>
          <w:p w14:paraId="27C24469" w14:textId="77777777" w:rsidR="000F302E" w:rsidRDefault="000F302E">
            <w:pPr>
              <w:spacing w:before="120" w:after="120" w:line="360" w:lineRule="auto"/>
              <w:textAlignment w:val="baseline"/>
              <w:rPr>
                <w:color w:val="231F20"/>
                <w:sz w:val="22"/>
                <w:szCs w:val="22"/>
              </w:rPr>
            </w:pPr>
          </w:p>
          <w:p w14:paraId="62C742F0" w14:textId="77777777" w:rsidR="000F302E" w:rsidRDefault="00154463">
            <w:pPr>
              <w:spacing w:before="120" w:after="120" w:line="360" w:lineRule="auto"/>
              <w:textAlignment w:val="baseline"/>
              <w:rPr>
                <w:color w:val="231F20"/>
                <w:sz w:val="22"/>
                <w:szCs w:val="22"/>
              </w:rPr>
            </w:pPr>
            <w:r>
              <w:rPr>
                <w:color w:val="231F20"/>
                <w:sz w:val="22"/>
                <w:szCs w:val="22"/>
              </w:rPr>
              <w:t>MAT SŠ A.1.</w:t>
            </w:r>
          </w:p>
          <w:p w14:paraId="115FE661" w14:textId="77777777" w:rsidR="000F302E" w:rsidRDefault="00154463">
            <w:pPr>
              <w:autoSpaceDE w:val="0"/>
              <w:autoSpaceDN w:val="0"/>
              <w:adjustRightInd w:val="0"/>
              <w:spacing w:before="120" w:after="120" w:line="360" w:lineRule="auto"/>
              <w:rPr>
                <w:color w:val="000000"/>
                <w:sz w:val="22"/>
                <w:szCs w:val="22"/>
              </w:rPr>
            </w:pPr>
            <w:r>
              <w:rPr>
                <w:color w:val="231F20"/>
                <w:sz w:val="22"/>
                <w:szCs w:val="22"/>
              </w:rPr>
              <w:t>Računa s drugim i trećim korijenom.</w:t>
            </w:r>
          </w:p>
        </w:tc>
        <w:tc>
          <w:tcPr>
            <w:tcW w:w="1378" w:type="pct"/>
            <w:tcBorders>
              <w:top w:val="single" w:sz="6" w:space="0" w:color="auto"/>
            </w:tcBorders>
            <w:vAlign w:val="center"/>
          </w:tcPr>
          <w:p w14:paraId="2715CE03" w14:textId="77777777" w:rsidR="000F302E" w:rsidRDefault="00154463">
            <w:pPr>
              <w:spacing w:before="120" w:after="120" w:line="360" w:lineRule="auto"/>
              <w:textAlignment w:val="baseline"/>
              <w:rPr>
                <w:color w:val="231F20"/>
                <w:sz w:val="22"/>
                <w:szCs w:val="22"/>
              </w:rPr>
            </w:pPr>
            <w:r>
              <w:rPr>
                <w:color w:val="231F20"/>
                <w:sz w:val="22"/>
                <w:szCs w:val="22"/>
              </w:rPr>
              <w:t>Računa vrijednosti brojevnih izraza poštujući redoslijed računskih operacija.</w:t>
            </w:r>
          </w:p>
          <w:p w14:paraId="0A8D1A77" w14:textId="77777777" w:rsidR="000F302E" w:rsidRDefault="00154463">
            <w:pPr>
              <w:spacing w:before="120" w:after="120" w:line="360" w:lineRule="auto"/>
              <w:textAlignment w:val="baseline"/>
              <w:rPr>
                <w:color w:val="231F20"/>
                <w:sz w:val="22"/>
                <w:szCs w:val="22"/>
              </w:rPr>
            </w:pPr>
            <w:r>
              <w:rPr>
                <w:color w:val="231F20"/>
                <w:sz w:val="22"/>
                <w:szCs w:val="22"/>
              </w:rPr>
              <w:t>Procjenjuje, zaokružuje i računa u problemskim situacijama različitih razina složenosti.</w:t>
            </w:r>
          </w:p>
          <w:p w14:paraId="623D04BF" w14:textId="77777777" w:rsidR="000F302E" w:rsidRDefault="00154463">
            <w:pPr>
              <w:spacing w:before="120" w:after="120" w:line="360" w:lineRule="auto"/>
              <w:rPr>
                <w:sz w:val="22"/>
                <w:szCs w:val="22"/>
              </w:rPr>
            </w:pPr>
            <w:r>
              <w:rPr>
                <w:color w:val="231F20"/>
                <w:sz w:val="22"/>
                <w:szCs w:val="22"/>
              </w:rPr>
              <w:t>Računa aritmetičku sredinu statističkih podataka prikazanih na različite načine.</w:t>
            </w:r>
          </w:p>
        </w:tc>
        <w:tc>
          <w:tcPr>
            <w:tcW w:w="578" w:type="pct"/>
            <w:tcBorders>
              <w:top w:val="single" w:sz="6" w:space="0" w:color="auto"/>
            </w:tcBorders>
            <w:vAlign w:val="center"/>
          </w:tcPr>
          <w:p w14:paraId="59EBF218" w14:textId="77777777" w:rsidR="000F302E" w:rsidRDefault="000F302E">
            <w:pPr>
              <w:spacing w:before="120" w:after="120" w:line="360" w:lineRule="auto"/>
              <w:rPr>
                <w:sz w:val="22"/>
                <w:szCs w:val="22"/>
              </w:rPr>
            </w:pPr>
          </w:p>
          <w:p w14:paraId="4BB37356" w14:textId="77777777" w:rsidR="000F302E" w:rsidRDefault="000F302E">
            <w:pPr>
              <w:spacing w:before="120" w:after="120" w:line="360" w:lineRule="auto"/>
              <w:rPr>
                <w:sz w:val="22"/>
                <w:szCs w:val="22"/>
              </w:rPr>
            </w:pPr>
          </w:p>
          <w:p w14:paraId="3E5C844E" w14:textId="77777777" w:rsidR="000F302E" w:rsidRDefault="000F302E">
            <w:pPr>
              <w:spacing w:before="120" w:after="120" w:line="360" w:lineRule="auto"/>
              <w:rPr>
                <w:sz w:val="22"/>
                <w:szCs w:val="22"/>
              </w:rPr>
            </w:pPr>
          </w:p>
          <w:p w14:paraId="7E4C8AE9" w14:textId="77777777" w:rsidR="000F302E" w:rsidRDefault="00154463">
            <w:pPr>
              <w:spacing w:before="120" w:after="120" w:line="360" w:lineRule="auto"/>
              <w:rPr>
                <w:sz w:val="22"/>
                <w:szCs w:val="22"/>
              </w:rPr>
            </w:pPr>
            <w:r>
              <w:rPr>
                <w:sz w:val="22"/>
                <w:szCs w:val="22"/>
              </w:rPr>
              <w:t>15</w:t>
            </w:r>
          </w:p>
        </w:tc>
        <w:tc>
          <w:tcPr>
            <w:tcW w:w="872" w:type="pct"/>
            <w:tcBorders>
              <w:top w:val="single" w:sz="6" w:space="0" w:color="auto"/>
            </w:tcBorders>
            <w:vAlign w:val="center"/>
          </w:tcPr>
          <w:p w14:paraId="597A0008" w14:textId="77777777" w:rsidR="000F302E" w:rsidRDefault="000F302E">
            <w:pPr>
              <w:spacing w:before="120" w:after="120" w:line="360" w:lineRule="auto"/>
              <w:rPr>
                <w:sz w:val="22"/>
                <w:szCs w:val="22"/>
              </w:rPr>
            </w:pPr>
          </w:p>
          <w:p w14:paraId="3860289F" w14:textId="77777777" w:rsidR="000F302E" w:rsidRDefault="00154463">
            <w:pPr>
              <w:spacing w:before="120" w:after="120" w:line="360" w:lineRule="auto"/>
              <w:rPr>
                <w:sz w:val="22"/>
                <w:szCs w:val="22"/>
              </w:rPr>
            </w:pPr>
            <w:r>
              <w:rPr>
                <w:sz w:val="22"/>
                <w:szCs w:val="22"/>
              </w:rPr>
              <w:t xml:space="preserve"> </w:t>
            </w:r>
            <w:r>
              <w:rPr>
                <w:color w:val="231F20"/>
                <w:sz w:val="22"/>
                <w:szCs w:val="22"/>
              </w:rPr>
              <w:t>Računa vrijednost izraza s više računskih operacija i rješava jednostavne probleme uz procjenu rješenja</w:t>
            </w:r>
          </w:p>
        </w:tc>
        <w:tc>
          <w:tcPr>
            <w:tcW w:w="1015" w:type="pct"/>
            <w:tcBorders>
              <w:top w:val="single" w:sz="6" w:space="0" w:color="auto"/>
            </w:tcBorders>
            <w:vAlign w:val="center"/>
          </w:tcPr>
          <w:p w14:paraId="5C031CF3" w14:textId="77777777" w:rsidR="000F302E" w:rsidRDefault="00154463">
            <w:pPr>
              <w:pStyle w:val="Default"/>
              <w:spacing w:before="120" w:after="120" w:line="360" w:lineRule="auto"/>
              <w:ind w:left="42"/>
              <w:rPr>
                <w:rFonts w:ascii="Times New Roman" w:hAnsi="Times New Roman" w:cs="Times New Roman"/>
                <w:sz w:val="22"/>
                <w:szCs w:val="22"/>
              </w:rPr>
            </w:pPr>
            <w:r>
              <w:rPr>
                <w:rFonts w:ascii="Times New Roman" w:hAnsi="Times New Roman" w:cs="Times New Roman"/>
                <w:sz w:val="22"/>
                <w:szCs w:val="22"/>
              </w:rPr>
              <w:t>uku A.4/5.1.upravlja informacijama. Učenik ih samostalno transformira u novo znanje.</w:t>
            </w:r>
          </w:p>
          <w:p w14:paraId="7E7A7129" w14:textId="77777777" w:rsidR="000F302E" w:rsidRDefault="00154463">
            <w:pPr>
              <w:spacing w:before="120" w:after="120" w:line="360" w:lineRule="auto"/>
              <w:ind w:left="42"/>
              <w:rPr>
                <w:color w:val="000000"/>
                <w:sz w:val="22"/>
                <w:szCs w:val="22"/>
              </w:rPr>
            </w:pPr>
            <w:r>
              <w:rPr>
                <w:color w:val="000000"/>
                <w:sz w:val="22"/>
                <w:szCs w:val="22"/>
              </w:rPr>
              <w:t>uku A.4/5.4. Kritičko mišljenje. Učenik samostalno kritički promišlja i vrednuje ideje.</w:t>
            </w:r>
          </w:p>
        </w:tc>
      </w:tr>
      <w:tr w:rsidR="000F302E" w14:paraId="1408488C" w14:textId="77777777">
        <w:trPr>
          <w:cantSplit/>
          <w:trHeight w:val="1134"/>
        </w:trPr>
        <w:tc>
          <w:tcPr>
            <w:tcW w:w="577" w:type="pct"/>
            <w:tcBorders>
              <w:top w:val="single" w:sz="6" w:space="0" w:color="auto"/>
              <w:bottom w:val="single" w:sz="6" w:space="0" w:color="auto"/>
            </w:tcBorders>
            <w:vAlign w:val="center"/>
          </w:tcPr>
          <w:p w14:paraId="4CF884E6" w14:textId="77777777" w:rsidR="000F302E" w:rsidRDefault="00154463">
            <w:pPr>
              <w:spacing w:before="120" w:after="120" w:line="360" w:lineRule="auto"/>
              <w:rPr>
                <w:b/>
                <w:bCs/>
                <w:sz w:val="22"/>
                <w:szCs w:val="22"/>
              </w:rPr>
            </w:pPr>
            <w:r>
              <w:rPr>
                <w:b/>
                <w:bCs/>
                <w:sz w:val="22"/>
                <w:szCs w:val="22"/>
              </w:rPr>
              <w:t>Vektori</w:t>
            </w:r>
          </w:p>
        </w:tc>
        <w:tc>
          <w:tcPr>
            <w:tcW w:w="580" w:type="pct"/>
            <w:tcBorders>
              <w:top w:val="single" w:sz="6" w:space="0" w:color="auto"/>
              <w:bottom w:val="single" w:sz="6" w:space="0" w:color="auto"/>
            </w:tcBorders>
            <w:vAlign w:val="center"/>
          </w:tcPr>
          <w:p w14:paraId="750F3F06" w14:textId="77777777" w:rsidR="000F302E" w:rsidRDefault="000F302E">
            <w:pPr>
              <w:spacing w:before="120" w:after="120" w:line="360" w:lineRule="auto"/>
              <w:textAlignment w:val="baseline"/>
              <w:rPr>
                <w:color w:val="231F20"/>
                <w:sz w:val="22"/>
                <w:szCs w:val="22"/>
              </w:rPr>
            </w:pPr>
          </w:p>
          <w:p w14:paraId="64F1B05B" w14:textId="77777777" w:rsidR="000F302E" w:rsidRDefault="00154463">
            <w:pPr>
              <w:spacing w:before="120" w:after="120" w:line="360" w:lineRule="auto"/>
              <w:textAlignment w:val="baseline"/>
              <w:rPr>
                <w:color w:val="231F20"/>
                <w:sz w:val="22"/>
                <w:szCs w:val="22"/>
              </w:rPr>
            </w:pPr>
            <w:r>
              <w:rPr>
                <w:color w:val="231F20"/>
                <w:sz w:val="22"/>
                <w:szCs w:val="22"/>
              </w:rPr>
              <w:t>MAT SŠ C.1.</w:t>
            </w:r>
          </w:p>
          <w:p w14:paraId="2707718C" w14:textId="77777777" w:rsidR="000F302E" w:rsidRDefault="000F302E">
            <w:pPr>
              <w:spacing w:before="120" w:after="120" w:line="360" w:lineRule="auto"/>
              <w:rPr>
                <w:color w:val="231F20"/>
                <w:sz w:val="22"/>
                <w:szCs w:val="22"/>
              </w:rPr>
            </w:pPr>
          </w:p>
          <w:p w14:paraId="639BBD35" w14:textId="77777777" w:rsidR="000F302E" w:rsidRDefault="00154463">
            <w:pPr>
              <w:spacing w:before="120" w:after="120" w:line="360" w:lineRule="auto"/>
              <w:textAlignment w:val="baseline"/>
              <w:rPr>
                <w:color w:val="231F20"/>
                <w:sz w:val="22"/>
                <w:szCs w:val="22"/>
              </w:rPr>
            </w:pPr>
            <w:r>
              <w:rPr>
                <w:color w:val="231F20"/>
                <w:sz w:val="22"/>
                <w:szCs w:val="22"/>
              </w:rPr>
              <w:t>MAT SŠ D.1.</w:t>
            </w:r>
          </w:p>
          <w:p w14:paraId="68B680AE" w14:textId="77777777" w:rsidR="000F302E" w:rsidRDefault="000F302E">
            <w:pPr>
              <w:spacing w:before="120" w:after="120" w:line="360" w:lineRule="auto"/>
              <w:rPr>
                <w:color w:val="231F20"/>
                <w:sz w:val="22"/>
                <w:szCs w:val="22"/>
              </w:rPr>
            </w:pPr>
          </w:p>
          <w:p w14:paraId="3C7378AA" w14:textId="77777777" w:rsidR="000F302E" w:rsidRDefault="000F302E">
            <w:pPr>
              <w:spacing w:before="120" w:after="120" w:line="360" w:lineRule="auto"/>
              <w:rPr>
                <w:bCs/>
                <w:sz w:val="22"/>
                <w:szCs w:val="22"/>
              </w:rPr>
            </w:pPr>
          </w:p>
        </w:tc>
        <w:tc>
          <w:tcPr>
            <w:tcW w:w="1378" w:type="pct"/>
            <w:tcBorders>
              <w:top w:val="single" w:sz="6" w:space="0" w:color="auto"/>
              <w:bottom w:val="single" w:sz="6" w:space="0" w:color="auto"/>
            </w:tcBorders>
            <w:vAlign w:val="center"/>
          </w:tcPr>
          <w:p w14:paraId="34E8E95A" w14:textId="77777777" w:rsidR="000F302E" w:rsidRDefault="000F302E">
            <w:pPr>
              <w:spacing w:before="120" w:after="120" w:line="360" w:lineRule="auto"/>
              <w:rPr>
                <w:sz w:val="22"/>
                <w:szCs w:val="22"/>
              </w:rPr>
            </w:pPr>
          </w:p>
          <w:p w14:paraId="664CE222" w14:textId="77777777" w:rsidR="000F302E" w:rsidRDefault="00154463">
            <w:pPr>
              <w:spacing w:before="120" w:after="120" w:line="360" w:lineRule="auto"/>
              <w:textAlignment w:val="baseline"/>
              <w:rPr>
                <w:color w:val="231F20"/>
                <w:sz w:val="22"/>
                <w:szCs w:val="22"/>
              </w:rPr>
            </w:pPr>
            <w:r>
              <w:rPr>
                <w:color w:val="231F20"/>
                <w:sz w:val="22"/>
                <w:szCs w:val="22"/>
              </w:rPr>
              <w:t>Prepoznaje, opisuje i rabi elemente vektora.</w:t>
            </w:r>
          </w:p>
          <w:p w14:paraId="2E8C1449" w14:textId="77777777" w:rsidR="000F302E" w:rsidRDefault="00154463">
            <w:pPr>
              <w:spacing w:before="120" w:after="120" w:line="360" w:lineRule="auto"/>
              <w:textAlignment w:val="baseline"/>
              <w:rPr>
                <w:color w:val="231F20"/>
                <w:sz w:val="22"/>
                <w:szCs w:val="22"/>
              </w:rPr>
            </w:pPr>
            <w:r>
              <w:rPr>
                <w:color w:val="231F20"/>
                <w:sz w:val="22"/>
                <w:szCs w:val="22"/>
              </w:rPr>
              <w:t>Računa s vektorima (zbraja, oduzima i množi skalarom) i prikazuje ih u ravnini i u koordinatnome sustavu, određuje duljinu vektora.</w:t>
            </w:r>
          </w:p>
          <w:p w14:paraId="4EF2F781" w14:textId="77777777" w:rsidR="000F302E" w:rsidRDefault="00154463">
            <w:pPr>
              <w:spacing w:before="120" w:after="120" w:line="360" w:lineRule="auto"/>
              <w:textAlignment w:val="baseline"/>
              <w:rPr>
                <w:color w:val="231F20"/>
                <w:sz w:val="22"/>
                <w:szCs w:val="22"/>
              </w:rPr>
            </w:pPr>
            <w:r>
              <w:rPr>
                <w:color w:val="231F20"/>
                <w:sz w:val="22"/>
                <w:szCs w:val="22"/>
              </w:rPr>
              <w:t>Prikazuje vektor kao linearnu kombinaciju vektora.</w:t>
            </w:r>
          </w:p>
          <w:p w14:paraId="5A0DF889" w14:textId="77777777" w:rsidR="000F302E" w:rsidRDefault="00154463">
            <w:pPr>
              <w:spacing w:before="120" w:after="120" w:line="360" w:lineRule="auto"/>
              <w:textAlignment w:val="baseline"/>
              <w:rPr>
                <w:color w:val="231F20"/>
                <w:sz w:val="22"/>
                <w:szCs w:val="22"/>
              </w:rPr>
            </w:pPr>
            <w:r>
              <w:rPr>
                <w:color w:val="231F20"/>
                <w:sz w:val="22"/>
                <w:szCs w:val="22"/>
              </w:rPr>
              <w:t>Prošireni sadržaj:</w:t>
            </w:r>
          </w:p>
          <w:p w14:paraId="65049674" w14:textId="77777777" w:rsidR="000F302E" w:rsidRDefault="00154463">
            <w:pPr>
              <w:spacing w:before="120" w:after="120" w:line="360" w:lineRule="auto"/>
              <w:rPr>
                <w:sz w:val="22"/>
                <w:szCs w:val="22"/>
              </w:rPr>
            </w:pPr>
            <w:r>
              <w:rPr>
                <w:color w:val="231F20"/>
                <w:sz w:val="22"/>
                <w:szCs w:val="22"/>
              </w:rPr>
              <w:lastRenderedPageBreak/>
              <w:t>Računa mjeru kuta između vektora</w:t>
            </w:r>
          </w:p>
        </w:tc>
        <w:tc>
          <w:tcPr>
            <w:tcW w:w="578" w:type="pct"/>
            <w:tcBorders>
              <w:top w:val="single" w:sz="6" w:space="0" w:color="auto"/>
              <w:bottom w:val="single" w:sz="6" w:space="0" w:color="auto"/>
            </w:tcBorders>
            <w:vAlign w:val="center"/>
          </w:tcPr>
          <w:p w14:paraId="7C0CD58D" w14:textId="77777777" w:rsidR="000F302E" w:rsidRDefault="000F302E">
            <w:pPr>
              <w:spacing w:before="120" w:after="120" w:line="360" w:lineRule="auto"/>
              <w:rPr>
                <w:sz w:val="22"/>
                <w:szCs w:val="22"/>
              </w:rPr>
            </w:pPr>
          </w:p>
          <w:p w14:paraId="13697444" w14:textId="77777777" w:rsidR="000F302E" w:rsidRDefault="000F302E">
            <w:pPr>
              <w:spacing w:before="120" w:after="120" w:line="360" w:lineRule="auto"/>
              <w:rPr>
                <w:sz w:val="22"/>
                <w:szCs w:val="22"/>
              </w:rPr>
            </w:pPr>
          </w:p>
          <w:p w14:paraId="4F9E19DC" w14:textId="77777777" w:rsidR="000F302E" w:rsidRDefault="000F302E">
            <w:pPr>
              <w:spacing w:before="120" w:after="120" w:line="360" w:lineRule="auto"/>
              <w:rPr>
                <w:sz w:val="22"/>
                <w:szCs w:val="22"/>
              </w:rPr>
            </w:pPr>
          </w:p>
          <w:p w14:paraId="7F52FFDC" w14:textId="77777777" w:rsidR="000F302E" w:rsidRDefault="00154463">
            <w:pPr>
              <w:spacing w:before="120" w:after="120" w:line="360" w:lineRule="auto"/>
              <w:rPr>
                <w:sz w:val="22"/>
                <w:szCs w:val="22"/>
              </w:rPr>
            </w:pPr>
            <w:r>
              <w:rPr>
                <w:sz w:val="22"/>
                <w:szCs w:val="22"/>
              </w:rPr>
              <w:t>13</w:t>
            </w:r>
          </w:p>
        </w:tc>
        <w:tc>
          <w:tcPr>
            <w:tcW w:w="872" w:type="pct"/>
            <w:tcBorders>
              <w:top w:val="single" w:sz="6" w:space="0" w:color="auto"/>
              <w:bottom w:val="single" w:sz="6" w:space="0" w:color="auto"/>
            </w:tcBorders>
            <w:vAlign w:val="center"/>
          </w:tcPr>
          <w:p w14:paraId="2E2E8D30" w14:textId="77777777" w:rsidR="000F302E" w:rsidRDefault="000F302E">
            <w:pPr>
              <w:spacing w:before="120" w:after="120" w:line="360" w:lineRule="auto"/>
              <w:rPr>
                <w:color w:val="231F20"/>
                <w:sz w:val="22"/>
                <w:szCs w:val="22"/>
              </w:rPr>
            </w:pPr>
          </w:p>
          <w:p w14:paraId="4AEB446D" w14:textId="77777777" w:rsidR="000F302E" w:rsidRDefault="00154463">
            <w:pPr>
              <w:spacing w:before="120" w:after="120" w:line="360" w:lineRule="auto"/>
              <w:rPr>
                <w:sz w:val="22"/>
                <w:szCs w:val="22"/>
              </w:rPr>
            </w:pPr>
            <w:r>
              <w:rPr>
                <w:color w:val="231F20"/>
                <w:sz w:val="22"/>
                <w:szCs w:val="22"/>
              </w:rPr>
              <w:t>Opisuje vektor i odnose između dvaju vektora, crta vektore, određuje koordinate vektora zadanoga točkama u koordinatnome sustavu i računa duljinu vektora.</w:t>
            </w:r>
          </w:p>
          <w:p w14:paraId="3EACE935" w14:textId="77777777" w:rsidR="000F302E" w:rsidRDefault="000F302E">
            <w:pPr>
              <w:spacing w:before="120" w:after="120" w:line="360" w:lineRule="auto"/>
              <w:rPr>
                <w:sz w:val="22"/>
                <w:szCs w:val="22"/>
              </w:rPr>
            </w:pPr>
          </w:p>
          <w:p w14:paraId="0A7B6768" w14:textId="77777777" w:rsidR="000F302E" w:rsidRDefault="000F302E">
            <w:pPr>
              <w:spacing w:before="120" w:after="120" w:line="360" w:lineRule="auto"/>
              <w:rPr>
                <w:sz w:val="22"/>
                <w:szCs w:val="22"/>
              </w:rPr>
            </w:pPr>
          </w:p>
        </w:tc>
        <w:tc>
          <w:tcPr>
            <w:tcW w:w="1015" w:type="pct"/>
            <w:tcBorders>
              <w:top w:val="single" w:sz="6" w:space="0" w:color="auto"/>
              <w:bottom w:val="single" w:sz="6" w:space="0" w:color="auto"/>
            </w:tcBorders>
            <w:vAlign w:val="center"/>
          </w:tcPr>
          <w:p w14:paraId="3B3AA965" w14:textId="77777777" w:rsidR="000F302E" w:rsidRDefault="00154463">
            <w:pPr>
              <w:spacing w:before="120" w:after="120" w:line="360" w:lineRule="auto"/>
              <w:ind w:left="42"/>
              <w:rPr>
                <w:color w:val="000000"/>
                <w:sz w:val="22"/>
                <w:szCs w:val="22"/>
              </w:rPr>
            </w:pPr>
            <w:r>
              <w:rPr>
                <w:color w:val="000000"/>
                <w:sz w:val="22"/>
                <w:szCs w:val="22"/>
              </w:rPr>
              <w:lastRenderedPageBreak/>
              <w:t>uku A.4/5.2. Primjena strategija učenja i rješavanje problema. Učenik se koristi različitim strategijama učenja i samostalno ih primjenjuje pri ostvarivanju ciljeva učenja i rješavanju problema u svim područjima učenja.</w:t>
            </w:r>
          </w:p>
          <w:p w14:paraId="54814C66" w14:textId="77777777" w:rsidR="000F302E" w:rsidRDefault="00154463">
            <w:pPr>
              <w:spacing w:before="120" w:after="120" w:line="360" w:lineRule="auto"/>
              <w:ind w:left="42"/>
              <w:rPr>
                <w:color w:val="000000"/>
                <w:sz w:val="22"/>
                <w:szCs w:val="22"/>
              </w:rPr>
            </w:pPr>
            <w:r>
              <w:rPr>
                <w:color w:val="000000"/>
                <w:sz w:val="22"/>
                <w:szCs w:val="22"/>
              </w:rPr>
              <w:t xml:space="preserve">uku B.4/5.3. Prilagodba učenja. </w:t>
            </w:r>
            <w:r>
              <w:rPr>
                <w:color w:val="000000"/>
                <w:sz w:val="22"/>
                <w:szCs w:val="22"/>
              </w:rPr>
              <w:lastRenderedPageBreak/>
              <w:t>Učenik regulira svoje učenje mijenjajući prema potrebi plan ili pristup učenju.</w:t>
            </w:r>
          </w:p>
          <w:p w14:paraId="7F5CD48B" w14:textId="77777777" w:rsidR="000F302E" w:rsidRDefault="00154463">
            <w:pPr>
              <w:spacing w:before="120" w:after="120" w:line="360" w:lineRule="auto"/>
              <w:ind w:left="42"/>
              <w:rPr>
                <w:color w:val="000000"/>
                <w:sz w:val="22"/>
                <w:szCs w:val="22"/>
              </w:rPr>
            </w:pPr>
            <w:r>
              <w:rPr>
                <w:color w:val="000000"/>
                <w:sz w:val="22"/>
                <w:szCs w:val="22"/>
              </w:rPr>
              <w:t>ikt C 4.2. Učenik samostalno provodi složeno pretraživanje informacija u digitalnome okružju.</w:t>
            </w:r>
          </w:p>
          <w:p w14:paraId="2752E37D" w14:textId="77777777" w:rsidR="000F302E" w:rsidRDefault="000F302E">
            <w:pPr>
              <w:spacing w:before="120" w:after="120" w:line="360" w:lineRule="auto"/>
              <w:ind w:left="42"/>
              <w:rPr>
                <w:sz w:val="22"/>
                <w:szCs w:val="22"/>
              </w:rPr>
            </w:pPr>
          </w:p>
          <w:p w14:paraId="31EE0A27" w14:textId="77777777" w:rsidR="000F302E" w:rsidRDefault="000F302E">
            <w:pPr>
              <w:spacing w:before="120" w:after="120" w:line="360" w:lineRule="auto"/>
              <w:ind w:left="42"/>
              <w:rPr>
                <w:sz w:val="22"/>
                <w:szCs w:val="22"/>
              </w:rPr>
            </w:pPr>
          </w:p>
        </w:tc>
      </w:tr>
      <w:tr w:rsidR="000F302E" w14:paraId="6A912016" w14:textId="77777777">
        <w:trPr>
          <w:cantSplit/>
          <w:trHeight w:val="1134"/>
        </w:trPr>
        <w:tc>
          <w:tcPr>
            <w:tcW w:w="577" w:type="pct"/>
            <w:tcBorders>
              <w:top w:val="single" w:sz="6" w:space="0" w:color="auto"/>
              <w:bottom w:val="single" w:sz="6" w:space="0" w:color="auto"/>
            </w:tcBorders>
            <w:vAlign w:val="center"/>
          </w:tcPr>
          <w:p w14:paraId="1CD3D630" w14:textId="77777777" w:rsidR="000F302E" w:rsidRDefault="00154463">
            <w:pPr>
              <w:spacing w:before="120" w:after="120" w:line="360" w:lineRule="auto"/>
              <w:rPr>
                <w:b/>
                <w:bCs/>
                <w:sz w:val="22"/>
                <w:szCs w:val="22"/>
              </w:rPr>
            </w:pPr>
            <w:r>
              <w:rPr>
                <w:b/>
                <w:bCs/>
                <w:sz w:val="22"/>
                <w:szCs w:val="22"/>
              </w:rPr>
              <w:lastRenderedPageBreak/>
              <w:t>Skup kompleksnih brojeva</w:t>
            </w:r>
          </w:p>
        </w:tc>
        <w:tc>
          <w:tcPr>
            <w:tcW w:w="580" w:type="pct"/>
            <w:tcBorders>
              <w:top w:val="single" w:sz="6" w:space="0" w:color="auto"/>
              <w:bottom w:val="single" w:sz="6" w:space="0" w:color="auto"/>
            </w:tcBorders>
            <w:vAlign w:val="center"/>
          </w:tcPr>
          <w:p w14:paraId="05CCB32D" w14:textId="77777777" w:rsidR="000F302E" w:rsidRDefault="000F302E">
            <w:pPr>
              <w:spacing w:before="120" w:after="120" w:line="360" w:lineRule="auto"/>
              <w:textAlignment w:val="baseline"/>
              <w:rPr>
                <w:color w:val="231F20"/>
                <w:sz w:val="22"/>
                <w:szCs w:val="22"/>
              </w:rPr>
            </w:pPr>
          </w:p>
          <w:p w14:paraId="1902809E" w14:textId="77777777" w:rsidR="000F302E" w:rsidRDefault="000F302E">
            <w:pPr>
              <w:spacing w:before="120" w:after="120" w:line="360" w:lineRule="auto"/>
              <w:rPr>
                <w:color w:val="231F20"/>
                <w:sz w:val="22"/>
                <w:szCs w:val="22"/>
              </w:rPr>
            </w:pPr>
          </w:p>
          <w:p w14:paraId="100CFAE1" w14:textId="77777777" w:rsidR="000F302E" w:rsidRDefault="000F302E">
            <w:pPr>
              <w:spacing w:before="120" w:after="120" w:line="360" w:lineRule="auto"/>
              <w:rPr>
                <w:color w:val="231F20"/>
                <w:sz w:val="22"/>
                <w:szCs w:val="22"/>
              </w:rPr>
            </w:pPr>
          </w:p>
          <w:p w14:paraId="5D01362B" w14:textId="77777777" w:rsidR="000F302E" w:rsidRDefault="000F302E">
            <w:pPr>
              <w:spacing w:before="120" w:after="120" w:line="360" w:lineRule="auto"/>
              <w:rPr>
                <w:color w:val="231F20"/>
                <w:sz w:val="22"/>
                <w:szCs w:val="22"/>
              </w:rPr>
            </w:pPr>
          </w:p>
          <w:p w14:paraId="128804D0" w14:textId="77777777" w:rsidR="000F302E" w:rsidRDefault="000F302E">
            <w:pPr>
              <w:spacing w:before="120" w:after="120" w:line="360" w:lineRule="auto"/>
              <w:rPr>
                <w:color w:val="231F20"/>
                <w:sz w:val="22"/>
                <w:szCs w:val="22"/>
              </w:rPr>
            </w:pPr>
          </w:p>
          <w:p w14:paraId="072D5657" w14:textId="77777777" w:rsidR="000F302E" w:rsidRDefault="000F302E">
            <w:pPr>
              <w:spacing w:before="120" w:after="120" w:line="360" w:lineRule="auto"/>
              <w:rPr>
                <w:color w:val="231F20"/>
                <w:sz w:val="22"/>
                <w:szCs w:val="22"/>
              </w:rPr>
            </w:pPr>
          </w:p>
          <w:p w14:paraId="7155F29D" w14:textId="77777777" w:rsidR="000F302E" w:rsidRDefault="000F302E">
            <w:pPr>
              <w:spacing w:before="120" w:after="120" w:line="360" w:lineRule="auto"/>
              <w:rPr>
                <w:color w:val="231F20"/>
                <w:sz w:val="22"/>
                <w:szCs w:val="22"/>
              </w:rPr>
            </w:pPr>
          </w:p>
          <w:p w14:paraId="094954EB" w14:textId="77777777" w:rsidR="000F302E" w:rsidRDefault="00154463">
            <w:pPr>
              <w:spacing w:before="120" w:after="120" w:line="360" w:lineRule="auto"/>
              <w:textAlignment w:val="baseline"/>
              <w:rPr>
                <w:color w:val="231F20"/>
                <w:sz w:val="22"/>
                <w:szCs w:val="22"/>
              </w:rPr>
            </w:pPr>
            <w:r>
              <w:rPr>
                <w:color w:val="231F20"/>
                <w:sz w:val="22"/>
                <w:szCs w:val="22"/>
              </w:rPr>
              <w:t>MAT SŠ A.2.</w:t>
            </w:r>
          </w:p>
          <w:p w14:paraId="5D4B73CA" w14:textId="77777777" w:rsidR="000F302E" w:rsidRDefault="00154463">
            <w:pPr>
              <w:spacing w:before="120" w:after="120" w:line="360" w:lineRule="auto"/>
              <w:rPr>
                <w:b/>
                <w:bCs/>
                <w:sz w:val="22"/>
                <w:szCs w:val="22"/>
              </w:rPr>
            </w:pPr>
            <w:r>
              <w:rPr>
                <w:color w:val="231F20"/>
                <w:sz w:val="22"/>
                <w:szCs w:val="22"/>
              </w:rPr>
              <w:t>.</w:t>
            </w:r>
          </w:p>
        </w:tc>
        <w:tc>
          <w:tcPr>
            <w:tcW w:w="1378" w:type="pct"/>
            <w:tcBorders>
              <w:top w:val="single" w:sz="6" w:space="0" w:color="auto"/>
              <w:bottom w:val="single" w:sz="6" w:space="0" w:color="auto"/>
            </w:tcBorders>
            <w:vAlign w:val="center"/>
          </w:tcPr>
          <w:p w14:paraId="32A603F8" w14:textId="77777777" w:rsidR="000F302E" w:rsidRDefault="000F302E">
            <w:pPr>
              <w:spacing w:before="120" w:after="120" w:line="360" w:lineRule="auto"/>
              <w:textAlignment w:val="baseline"/>
              <w:rPr>
                <w:color w:val="231F20"/>
                <w:sz w:val="22"/>
                <w:szCs w:val="22"/>
              </w:rPr>
            </w:pPr>
          </w:p>
          <w:p w14:paraId="25F3170A" w14:textId="77777777" w:rsidR="000F302E" w:rsidRDefault="00154463">
            <w:pPr>
              <w:spacing w:before="120" w:after="120" w:line="360" w:lineRule="auto"/>
              <w:rPr>
                <w:sz w:val="22"/>
                <w:szCs w:val="22"/>
              </w:rPr>
            </w:pPr>
            <w:r>
              <w:rPr>
                <w:sz w:val="22"/>
                <w:szCs w:val="22"/>
              </w:rPr>
              <w:t xml:space="preserve">Prikazuje kompleksni broj u algebarskome obliku i u Gaussovoj ravnini. </w:t>
            </w:r>
          </w:p>
          <w:p w14:paraId="79C79B38" w14:textId="77777777" w:rsidR="000F302E" w:rsidRDefault="00154463">
            <w:pPr>
              <w:spacing w:before="120" w:after="120" w:line="360" w:lineRule="auto"/>
              <w:rPr>
                <w:sz w:val="22"/>
                <w:szCs w:val="22"/>
              </w:rPr>
            </w:pPr>
            <w:r>
              <w:rPr>
                <w:sz w:val="22"/>
                <w:szCs w:val="22"/>
              </w:rPr>
              <w:t xml:space="preserve">Zbraja, oduzima, množi i dijeli kompleksne brojeve.  </w:t>
            </w:r>
          </w:p>
          <w:p w14:paraId="799AA335" w14:textId="77777777" w:rsidR="000F302E" w:rsidRDefault="00154463">
            <w:pPr>
              <w:spacing w:before="120" w:after="120" w:line="360" w:lineRule="auto"/>
              <w:rPr>
                <w:sz w:val="22"/>
                <w:szCs w:val="22"/>
              </w:rPr>
            </w:pPr>
            <w:r>
              <w:rPr>
                <w:sz w:val="22"/>
                <w:szCs w:val="22"/>
              </w:rPr>
              <w:t xml:space="preserve">Određuje i prikazuje konjugirano kompleksni broj i modul kompleksnoga broja.  </w:t>
            </w:r>
          </w:p>
          <w:p w14:paraId="3C742FCD" w14:textId="77777777" w:rsidR="000F302E" w:rsidRDefault="00154463">
            <w:pPr>
              <w:spacing w:before="120" w:after="120" w:line="360" w:lineRule="auto"/>
              <w:rPr>
                <w:sz w:val="22"/>
                <w:szCs w:val="22"/>
              </w:rPr>
            </w:pPr>
            <w:r>
              <w:rPr>
                <w:sz w:val="22"/>
                <w:szCs w:val="22"/>
              </w:rPr>
              <w:t>Interpretira geometrijsko značenje zbroja, razlike ili modula razlike dvaju kompleksnih brojeva.</w:t>
            </w:r>
          </w:p>
          <w:p w14:paraId="505A9593" w14:textId="77777777" w:rsidR="000F302E" w:rsidRDefault="000F302E">
            <w:pPr>
              <w:spacing w:before="120" w:after="120" w:line="360" w:lineRule="auto"/>
              <w:textAlignment w:val="baseline"/>
              <w:rPr>
                <w:color w:val="231F20"/>
                <w:sz w:val="22"/>
                <w:szCs w:val="22"/>
              </w:rPr>
            </w:pPr>
          </w:p>
        </w:tc>
        <w:tc>
          <w:tcPr>
            <w:tcW w:w="578" w:type="pct"/>
            <w:tcBorders>
              <w:top w:val="single" w:sz="6" w:space="0" w:color="auto"/>
              <w:bottom w:val="single" w:sz="6" w:space="0" w:color="auto"/>
            </w:tcBorders>
            <w:vAlign w:val="center"/>
          </w:tcPr>
          <w:p w14:paraId="3E291AE5" w14:textId="77777777" w:rsidR="000F302E" w:rsidRDefault="000F302E">
            <w:pPr>
              <w:spacing w:before="120" w:after="120" w:line="360" w:lineRule="auto"/>
              <w:rPr>
                <w:sz w:val="22"/>
                <w:szCs w:val="22"/>
              </w:rPr>
            </w:pPr>
          </w:p>
          <w:p w14:paraId="49F98BA6" w14:textId="77777777" w:rsidR="000F302E" w:rsidRDefault="000F302E">
            <w:pPr>
              <w:spacing w:before="120" w:after="120" w:line="360" w:lineRule="auto"/>
              <w:rPr>
                <w:sz w:val="22"/>
                <w:szCs w:val="22"/>
              </w:rPr>
            </w:pPr>
          </w:p>
          <w:p w14:paraId="056F2B96" w14:textId="77777777" w:rsidR="000F302E" w:rsidRDefault="000F302E">
            <w:pPr>
              <w:spacing w:before="120" w:after="120" w:line="360" w:lineRule="auto"/>
              <w:rPr>
                <w:sz w:val="22"/>
                <w:szCs w:val="22"/>
              </w:rPr>
            </w:pPr>
          </w:p>
          <w:p w14:paraId="14E7C986" w14:textId="77777777" w:rsidR="000F302E" w:rsidRDefault="000F302E">
            <w:pPr>
              <w:spacing w:before="120" w:after="120" w:line="360" w:lineRule="auto"/>
              <w:rPr>
                <w:sz w:val="22"/>
                <w:szCs w:val="22"/>
              </w:rPr>
            </w:pPr>
          </w:p>
          <w:p w14:paraId="1B2ADDB8" w14:textId="77777777" w:rsidR="000F302E" w:rsidRDefault="000F302E">
            <w:pPr>
              <w:spacing w:before="120" w:after="120" w:line="360" w:lineRule="auto"/>
              <w:rPr>
                <w:sz w:val="22"/>
                <w:szCs w:val="22"/>
              </w:rPr>
            </w:pPr>
          </w:p>
          <w:p w14:paraId="56888C9F" w14:textId="77777777" w:rsidR="000F302E" w:rsidRDefault="000F302E">
            <w:pPr>
              <w:spacing w:before="120" w:after="120" w:line="360" w:lineRule="auto"/>
              <w:rPr>
                <w:sz w:val="22"/>
                <w:szCs w:val="22"/>
              </w:rPr>
            </w:pPr>
          </w:p>
          <w:p w14:paraId="4F87931E" w14:textId="77777777" w:rsidR="000F302E" w:rsidRDefault="000F302E">
            <w:pPr>
              <w:spacing w:before="120" w:after="120" w:line="360" w:lineRule="auto"/>
              <w:rPr>
                <w:sz w:val="22"/>
                <w:szCs w:val="22"/>
              </w:rPr>
            </w:pPr>
          </w:p>
          <w:p w14:paraId="1F23BA32" w14:textId="77777777" w:rsidR="000F302E" w:rsidRDefault="00154463">
            <w:pPr>
              <w:spacing w:before="120" w:after="120" w:line="360" w:lineRule="auto"/>
              <w:rPr>
                <w:sz w:val="22"/>
                <w:szCs w:val="22"/>
              </w:rPr>
            </w:pPr>
            <w:r>
              <w:rPr>
                <w:sz w:val="22"/>
                <w:szCs w:val="22"/>
              </w:rPr>
              <w:t>12</w:t>
            </w:r>
          </w:p>
        </w:tc>
        <w:tc>
          <w:tcPr>
            <w:tcW w:w="872" w:type="pct"/>
            <w:tcBorders>
              <w:top w:val="single" w:sz="6" w:space="0" w:color="auto"/>
              <w:bottom w:val="single" w:sz="6" w:space="0" w:color="auto"/>
            </w:tcBorders>
            <w:vAlign w:val="center"/>
          </w:tcPr>
          <w:p w14:paraId="38AAD0E7" w14:textId="77777777" w:rsidR="000F302E" w:rsidRDefault="000F302E">
            <w:pPr>
              <w:spacing w:before="120" w:after="120" w:line="360" w:lineRule="auto"/>
              <w:rPr>
                <w:color w:val="231F20"/>
                <w:sz w:val="22"/>
                <w:szCs w:val="22"/>
              </w:rPr>
            </w:pPr>
          </w:p>
          <w:p w14:paraId="0C1D055D" w14:textId="77777777" w:rsidR="000F302E" w:rsidRDefault="000F302E">
            <w:pPr>
              <w:spacing w:before="120" w:after="120" w:line="360" w:lineRule="auto"/>
              <w:rPr>
                <w:sz w:val="22"/>
                <w:szCs w:val="22"/>
              </w:rPr>
            </w:pPr>
          </w:p>
          <w:p w14:paraId="50637349" w14:textId="77777777" w:rsidR="000F302E" w:rsidRDefault="00154463">
            <w:pPr>
              <w:spacing w:before="120" w:after="120" w:line="360" w:lineRule="auto"/>
              <w:textAlignment w:val="baseline"/>
              <w:rPr>
                <w:color w:val="231F20"/>
                <w:sz w:val="22"/>
                <w:szCs w:val="22"/>
              </w:rPr>
            </w:pPr>
            <w:r>
              <w:rPr>
                <w:color w:val="231F20"/>
                <w:sz w:val="22"/>
                <w:szCs w:val="22"/>
              </w:rPr>
              <w:t>Prikazuje kompleksni broj u algebarskome obliku i u Gaussovoj ravnini.</w:t>
            </w:r>
          </w:p>
          <w:p w14:paraId="124AA1B2" w14:textId="77777777" w:rsidR="000F302E" w:rsidRDefault="00154463">
            <w:pPr>
              <w:spacing w:before="120" w:after="120" w:line="360" w:lineRule="auto"/>
              <w:textAlignment w:val="baseline"/>
              <w:rPr>
                <w:color w:val="231F20"/>
                <w:sz w:val="22"/>
                <w:szCs w:val="22"/>
              </w:rPr>
            </w:pPr>
            <w:r>
              <w:rPr>
                <w:color w:val="231F20"/>
                <w:sz w:val="22"/>
                <w:szCs w:val="22"/>
              </w:rPr>
              <w:t>Zbraja, oduzima i množi kompleksne brojeve</w:t>
            </w:r>
          </w:p>
          <w:p w14:paraId="5429EBE6" w14:textId="77777777" w:rsidR="000F302E" w:rsidRDefault="00154463">
            <w:pPr>
              <w:spacing w:before="120" w:after="120" w:line="360" w:lineRule="auto"/>
              <w:rPr>
                <w:sz w:val="22"/>
                <w:szCs w:val="22"/>
              </w:rPr>
            </w:pPr>
            <w:r>
              <w:rPr>
                <w:color w:val="231F20"/>
                <w:sz w:val="22"/>
                <w:szCs w:val="22"/>
              </w:rPr>
              <w:t xml:space="preserve">Uočava vezu modula kompleksnoga broja i konjugirano kompleksnoga broja s njegovim </w:t>
            </w:r>
            <w:r>
              <w:rPr>
                <w:color w:val="231F20"/>
                <w:sz w:val="22"/>
                <w:szCs w:val="22"/>
              </w:rPr>
              <w:lastRenderedPageBreak/>
              <w:t>prikazom u Gaussovoj ravnini.</w:t>
            </w:r>
          </w:p>
        </w:tc>
        <w:tc>
          <w:tcPr>
            <w:tcW w:w="1015" w:type="pct"/>
            <w:tcBorders>
              <w:top w:val="single" w:sz="6" w:space="0" w:color="auto"/>
              <w:bottom w:val="single" w:sz="6" w:space="0" w:color="auto"/>
            </w:tcBorders>
            <w:vAlign w:val="center"/>
          </w:tcPr>
          <w:p w14:paraId="674BC645" w14:textId="77777777" w:rsidR="000F302E" w:rsidRDefault="00154463">
            <w:pPr>
              <w:autoSpaceDE w:val="0"/>
              <w:autoSpaceDN w:val="0"/>
              <w:adjustRightInd w:val="0"/>
              <w:spacing w:before="120" w:after="120" w:line="360" w:lineRule="auto"/>
              <w:ind w:left="42"/>
              <w:rPr>
                <w:color w:val="000000"/>
                <w:sz w:val="22"/>
                <w:szCs w:val="22"/>
              </w:rPr>
            </w:pPr>
            <w:r>
              <w:rPr>
                <w:color w:val="000000"/>
                <w:sz w:val="22"/>
                <w:szCs w:val="22"/>
              </w:rPr>
              <w:lastRenderedPageBreak/>
              <w:t>uku A.4/5.4. Kritičko mišljenje.</w:t>
            </w:r>
          </w:p>
          <w:p w14:paraId="61023E99" w14:textId="77777777" w:rsidR="000F302E" w:rsidRDefault="00154463">
            <w:pPr>
              <w:autoSpaceDE w:val="0"/>
              <w:autoSpaceDN w:val="0"/>
              <w:adjustRightInd w:val="0"/>
              <w:spacing w:before="120" w:after="120" w:line="360" w:lineRule="auto"/>
              <w:ind w:left="42"/>
              <w:rPr>
                <w:color w:val="000000"/>
                <w:sz w:val="22"/>
                <w:szCs w:val="22"/>
              </w:rPr>
            </w:pPr>
            <w:r>
              <w:rPr>
                <w:color w:val="000000"/>
                <w:sz w:val="22"/>
                <w:szCs w:val="22"/>
              </w:rPr>
              <w:t>Učenik samostalno kritički</w:t>
            </w:r>
          </w:p>
          <w:p w14:paraId="2E286540" w14:textId="77777777" w:rsidR="000F302E" w:rsidRDefault="00154463">
            <w:pPr>
              <w:autoSpaceDE w:val="0"/>
              <w:autoSpaceDN w:val="0"/>
              <w:adjustRightInd w:val="0"/>
              <w:spacing w:before="120" w:after="120" w:line="360" w:lineRule="auto"/>
              <w:ind w:left="42"/>
              <w:rPr>
                <w:color w:val="000000"/>
                <w:sz w:val="22"/>
                <w:szCs w:val="22"/>
              </w:rPr>
            </w:pPr>
            <w:r>
              <w:rPr>
                <w:color w:val="000000"/>
                <w:sz w:val="22"/>
                <w:szCs w:val="22"/>
              </w:rPr>
              <w:t>promišlja i vrednuje ideje.</w:t>
            </w:r>
          </w:p>
          <w:p w14:paraId="5EC110C7" w14:textId="77777777" w:rsidR="000F302E" w:rsidRDefault="00154463">
            <w:pPr>
              <w:autoSpaceDE w:val="0"/>
              <w:autoSpaceDN w:val="0"/>
              <w:adjustRightInd w:val="0"/>
              <w:spacing w:before="120" w:after="120" w:line="360" w:lineRule="auto"/>
              <w:ind w:left="42"/>
              <w:rPr>
                <w:color w:val="000000"/>
                <w:sz w:val="22"/>
                <w:szCs w:val="22"/>
              </w:rPr>
            </w:pPr>
            <w:r>
              <w:rPr>
                <w:color w:val="000000"/>
                <w:sz w:val="22"/>
                <w:szCs w:val="22"/>
              </w:rPr>
              <w:t>uku D.4/5.2. Suradnja s drugima.</w:t>
            </w:r>
          </w:p>
          <w:p w14:paraId="2FAD9BE7" w14:textId="77777777" w:rsidR="000F302E" w:rsidRDefault="00154463">
            <w:pPr>
              <w:autoSpaceDE w:val="0"/>
              <w:autoSpaceDN w:val="0"/>
              <w:adjustRightInd w:val="0"/>
              <w:spacing w:before="120" w:after="120" w:line="360" w:lineRule="auto"/>
              <w:ind w:left="42"/>
              <w:rPr>
                <w:color w:val="000000"/>
                <w:sz w:val="22"/>
                <w:szCs w:val="22"/>
              </w:rPr>
            </w:pPr>
            <w:r>
              <w:rPr>
                <w:color w:val="000000"/>
                <w:sz w:val="22"/>
                <w:szCs w:val="22"/>
              </w:rPr>
              <w:t>Učenik ostvaruje dobru</w:t>
            </w:r>
          </w:p>
          <w:p w14:paraId="3242BF31" w14:textId="77777777" w:rsidR="000F302E" w:rsidRDefault="00154463">
            <w:pPr>
              <w:autoSpaceDE w:val="0"/>
              <w:autoSpaceDN w:val="0"/>
              <w:adjustRightInd w:val="0"/>
              <w:spacing w:before="120" w:after="120" w:line="360" w:lineRule="auto"/>
              <w:ind w:left="42"/>
              <w:rPr>
                <w:color w:val="000000"/>
                <w:sz w:val="22"/>
                <w:szCs w:val="22"/>
              </w:rPr>
            </w:pPr>
            <w:r>
              <w:rPr>
                <w:color w:val="000000"/>
                <w:sz w:val="22"/>
                <w:szCs w:val="22"/>
              </w:rPr>
              <w:t>komunikaciju s drugima, uspješno</w:t>
            </w:r>
          </w:p>
          <w:p w14:paraId="45AD7F36" w14:textId="77777777" w:rsidR="000F302E" w:rsidRDefault="00154463">
            <w:pPr>
              <w:autoSpaceDE w:val="0"/>
              <w:autoSpaceDN w:val="0"/>
              <w:adjustRightInd w:val="0"/>
              <w:spacing w:before="120" w:after="120" w:line="360" w:lineRule="auto"/>
              <w:ind w:left="42"/>
              <w:rPr>
                <w:color w:val="000000"/>
                <w:sz w:val="22"/>
                <w:szCs w:val="22"/>
              </w:rPr>
            </w:pPr>
            <w:r>
              <w:rPr>
                <w:color w:val="000000"/>
                <w:sz w:val="22"/>
                <w:szCs w:val="22"/>
              </w:rPr>
              <w:t>surađuje u različitim situacijama i</w:t>
            </w:r>
          </w:p>
          <w:p w14:paraId="2BF60E3D" w14:textId="77777777" w:rsidR="000F302E" w:rsidRDefault="00154463">
            <w:pPr>
              <w:autoSpaceDE w:val="0"/>
              <w:autoSpaceDN w:val="0"/>
              <w:adjustRightInd w:val="0"/>
              <w:spacing w:before="120" w:after="120" w:line="360" w:lineRule="auto"/>
              <w:ind w:left="42"/>
              <w:rPr>
                <w:color w:val="000000"/>
                <w:sz w:val="22"/>
                <w:szCs w:val="22"/>
              </w:rPr>
            </w:pPr>
            <w:r>
              <w:rPr>
                <w:color w:val="000000"/>
                <w:sz w:val="22"/>
                <w:szCs w:val="22"/>
              </w:rPr>
              <w:t>spreman je zatražiti i ponuditi</w:t>
            </w:r>
          </w:p>
          <w:p w14:paraId="198D08EA" w14:textId="77777777" w:rsidR="000F302E" w:rsidRDefault="00154463">
            <w:pPr>
              <w:autoSpaceDE w:val="0"/>
              <w:autoSpaceDN w:val="0"/>
              <w:adjustRightInd w:val="0"/>
              <w:spacing w:before="120" w:after="120" w:line="360" w:lineRule="auto"/>
              <w:ind w:left="42"/>
              <w:rPr>
                <w:color w:val="000000"/>
                <w:sz w:val="22"/>
                <w:szCs w:val="22"/>
              </w:rPr>
            </w:pPr>
            <w:r>
              <w:rPr>
                <w:color w:val="000000"/>
                <w:sz w:val="22"/>
                <w:szCs w:val="22"/>
              </w:rPr>
              <w:lastRenderedPageBreak/>
              <w:t>pomoć.</w:t>
            </w:r>
          </w:p>
          <w:p w14:paraId="529BA8D0" w14:textId="77777777" w:rsidR="000F302E" w:rsidRDefault="00154463">
            <w:pPr>
              <w:autoSpaceDE w:val="0"/>
              <w:autoSpaceDN w:val="0"/>
              <w:adjustRightInd w:val="0"/>
              <w:spacing w:before="120" w:after="120" w:line="360" w:lineRule="auto"/>
              <w:ind w:left="42"/>
              <w:rPr>
                <w:color w:val="000000"/>
                <w:sz w:val="22"/>
                <w:szCs w:val="22"/>
              </w:rPr>
            </w:pPr>
            <w:r>
              <w:rPr>
                <w:color w:val="000000"/>
                <w:sz w:val="22"/>
                <w:szCs w:val="22"/>
              </w:rPr>
              <w:t>ikt A 4.1. Učenik kritički odabire</w:t>
            </w:r>
          </w:p>
          <w:p w14:paraId="38A8090E" w14:textId="77777777" w:rsidR="000F302E" w:rsidRDefault="00154463">
            <w:pPr>
              <w:autoSpaceDE w:val="0"/>
              <w:autoSpaceDN w:val="0"/>
              <w:adjustRightInd w:val="0"/>
              <w:spacing w:before="120" w:after="120" w:line="360" w:lineRule="auto"/>
              <w:ind w:left="42"/>
              <w:rPr>
                <w:color w:val="000000"/>
                <w:sz w:val="22"/>
                <w:szCs w:val="22"/>
              </w:rPr>
            </w:pPr>
            <w:r>
              <w:rPr>
                <w:color w:val="000000"/>
                <w:sz w:val="22"/>
                <w:szCs w:val="22"/>
              </w:rPr>
              <w:t>odgovarajuću digitalnu tehnologiju.</w:t>
            </w:r>
          </w:p>
          <w:p w14:paraId="21704198" w14:textId="77777777" w:rsidR="000F302E" w:rsidRDefault="000F302E">
            <w:pPr>
              <w:spacing w:before="120" w:after="120" w:line="360" w:lineRule="auto"/>
              <w:ind w:left="42"/>
              <w:rPr>
                <w:sz w:val="22"/>
                <w:szCs w:val="22"/>
              </w:rPr>
            </w:pPr>
          </w:p>
        </w:tc>
      </w:tr>
      <w:tr w:rsidR="000F302E" w14:paraId="1002B466" w14:textId="77777777">
        <w:trPr>
          <w:cantSplit/>
          <w:trHeight w:val="1134"/>
        </w:trPr>
        <w:tc>
          <w:tcPr>
            <w:tcW w:w="577" w:type="pct"/>
            <w:tcBorders>
              <w:top w:val="single" w:sz="6" w:space="0" w:color="auto"/>
              <w:bottom w:val="single" w:sz="6" w:space="0" w:color="auto"/>
            </w:tcBorders>
            <w:vAlign w:val="center"/>
          </w:tcPr>
          <w:p w14:paraId="5C88CADA" w14:textId="77777777" w:rsidR="000F302E" w:rsidRDefault="000F302E">
            <w:pPr>
              <w:spacing w:before="120" w:after="120" w:line="360" w:lineRule="auto"/>
              <w:rPr>
                <w:b/>
                <w:bCs/>
                <w:sz w:val="22"/>
                <w:szCs w:val="22"/>
              </w:rPr>
            </w:pPr>
          </w:p>
        </w:tc>
        <w:tc>
          <w:tcPr>
            <w:tcW w:w="580" w:type="pct"/>
            <w:tcBorders>
              <w:top w:val="single" w:sz="6" w:space="0" w:color="auto"/>
              <w:bottom w:val="single" w:sz="6" w:space="0" w:color="auto"/>
            </w:tcBorders>
            <w:vAlign w:val="center"/>
          </w:tcPr>
          <w:p w14:paraId="06DAE564" w14:textId="77777777" w:rsidR="000F302E" w:rsidRDefault="000F302E">
            <w:pPr>
              <w:spacing w:before="120" w:after="120" w:line="360" w:lineRule="auto"/>
              <w:rPr>
                <w:b/>
                <w:bCs/>
                <w:sz w:val="22"/>
                <w:szCs w:val="22"/>
              </w:rPr>
            </w:pPr>
          </w:p>
        </w:tc>
        <w:tc>
          <w:tcPr>
            <w:tcW w:w="1378" w:type="pct"/>
            <w:tcBorders>
              <w:top w:val="single" w:sz="6" w:space="0" w:color="auto"/>
              <w:bottom w:val="single" w:sz="6" w:space="0" w:color="auto"/>
            </w:tcBorders>
            <w:vAlign w:val="center"/>
          </w:tcPr>
          <w:p w14:paraId="169ED8CA" w14:textId="77777777" w:rsidR="000F302E" w:rsidRDefault="000F302E">
            <w:pPr>
              <w:spacing w:before="120" w:after="120" w:line="360" w:lineRule="auto"/>
              <w:rPr>
                <w:sz w:val="22"/>
                <w:szCs w:val="22"/>
              </w:rPr>
            </w:pPr>
          </w:p>
        </w:tc>
        <w:tc>
          <w:tcPr>
            <w:tcW w:w="578" w:type="pct"/>
            <w:tcBorders>
              <w:top w:val="single" w:sz="6" w:space="0" w:color="auto"/>
              <w:bottom w:val="single" w:sz="6" w:space="0" w:color="auto"/>
            </w:tcBorders>
            <w:vAlign w:val="center"/>
          </w:tcPr>
          <w:p w14:paraId="66EF7E58" w14:textId="77777777" w:rsidR="000F302E" w:rsidRDefault="000F302E">
            <w:pPr>
              <w:spacing w:before="120" w:after="120" w:line="360" w:lineRule="auto"/>
              <w:rPr>
                <w:sz w:val="22"/>
                <w:szCs w:val="22"/>
              </w:rPr>
            </w:pPr>
          </w:p>
        </w:tc>
        <w:tc>
          <w:tcPr>
            <w:tcW w:w="872" w:type="pct"/>
            <w:tcBorders>
              <w:top w:val="single" w:sz="6" w:space="0" w:color="auto"/>
              <w:bottom w:val="single" w:sz="6" w:space="0" w:color="auto"/>
            </w:tcBorders>
            <w:vAlign w:val="center"/>
          </w:tcPr>
          <w:p w14:paraId="0CCEE252" w14:textId="77777777" w:rsidR="000F302E" w:rsidRDefault="000F302E">
            <w:pPr>
              <w:spacing w:before="120" w:after="120" w:line="360" w:lineRule="auto"/>
              <w:rPr>
                <w:sz w:val="22"/>
                <w:szCs w:val="22"/>
              </w:rPr>
            </w:pPr>
          </w:p>
        </w:tc>
        <w:tc>
          <w:tcPr>
            <w:tcW w:w="1015" w:type="pct"/>
            <w:tcBorders>
              <w:top w:val="single" w:sz="6" w:space="0" w:color="auto"/>
              <w:bottom w:val="single" w:sz="6" w:space="0" w:color="auto"/>
            </w:tcBorders>
            <w:vAlign w:val="center"/>
          </w:tcPr>
          <w:p w14:paraId="77CD09ED" w14:textId="77777777" w:rsidR="000F302E" w:rsidRDefault="000F302E">
            <w:pPr>
              <w:pStyle w:val="Default"/>
              <w:spacing w:before="120" w:after="120" w:line="360" w:lineRule="auto"/>
              <w:ind w:left="42"/>
              <w:rPr>
                <w:rFonts w:ascii="Times New Roman" w:hAnsi="Times New Roman" w:cs="Times New Roman"/>
                <w:sz w:val="22"/>
                <w:szCs w:val="22"/>
              </w:rPr>
            </w:pPr>
          </w:p>
        </w:tc>
      </w:tr>
    </w:tbl>
    <w:p w14:paraId="52CF64BA" w14:textId="77777777" w:rsidR="000F302E" w:rsidRDefault="000F302E">
      <w:pPr>
        <w:pStyle w:val="Naslov2"/>
      </w:pPr>
    </w:p>
    <w:p w14:paraId="79580BD5"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41CAE988" w14:textId="77777777" w:rsidR="000F302E" w:rsidRDefault="00154463">
      <w:pPr>
        <w:pStyle w:val="Naslov2"/>
      </w:pPr>
      <w:bookmarkStart w:id="22" w:name="_Toc178601151"/>
      <w:r>
        <w:lastRenderedPageBreak/>
        <w:t>IZBORNA NASTAVA - MATEMATIKA</w:t>
      </w:r>
      <w:bookmarkEnd w:id="22"/>
    </w:p>
    <w:p w14:paraId="206DE9B0" w14:textId="77777777" w:rsidR="000F302E" w:rsidRDefault="00154463">
      <w:pPr>
        <w:spacing w:before="120" w:after="120" w:line="360" w:lineRule="auto"/>
        <w:jc w:val="both"/>
        <w:rPr>
          <w:b/>
        </w:rPr>
      </w:pPr>
      <w:r>
        <w:rPr>
          <w:b/>
        </w:rPr>
        <w:t>Godišnji izvedbeni kurikulum za 70 sati u 2. razredu opće gimnazije</w:t>
      </w:r>
    </w:p>
    <w:p w14:paraId="33AAD244" w14:textId="77777777" w:rsidR="000F302E" w:rsidRDefault="00154463">
      <w:pPr>
        <w:spacing w:before="120" w:after="120" w:line="360" w:lineRule="auto"/>
        <w:jc w:val="both"/>
      </w:pPr>
      <w:r>
        <w:t>Kurikulum je priređen za 60 sati. 10 sati je predviđeno za projekte i vrednovanja. Redosljed tema moguće je mijenjati tijekom nastave.</w:t>
      </w:r>
    </w:p>
    <w:p w14:paraId="3B513F90" w14:textId="77777777" w:rsidR="000F302E" w:rsidRDefault="00154463">
      <w:pPr>
        <w:spacing w:before="120" w:after="120" w:line="360" w:lineRule="auto"/>
        <w:jc w:val="both"/>
      </w:pPr>
      <w:r>
        <w:t>Teme :</w:t>
      </w:r>
    </w:p>
    <w:p w14:paraId="37004E61" w14:textId="77777777" w:rsidR="000F302E" w:rsidRDefault="00154463" w:rsidP="00154463">
      <w:pPr>
        <w:pStyle w:val="Odlomakpopisa"/>
        <w:numPr>
          <w:ilvl w:val="0"/>
          <w:numId w:val="21"/>
        </w:numPr>
        <w:spacing w:before="120" w:after="120" w:line="360" w:lineRule="auto"/>
        <w:jc w:val="both"/>
      </w:pPr>
      <w:r>
        <w:t>Skup realnih brojeva</w:t>
      </w:r>
    </w:p>
    <w:p w14:paraId="21CBBBA1" w14:textId="77777777" w:rsidR="000F302E" w:rsidRDefault="00154463" w:rsidP="00154463">
      <w:pPr>
        <w:pStyle w:val="Odlomakpopisa"/>
        <w:numPr>
          <w:ilvl w:val="0"/>
          <w:numId w:val="21"/>
        </w:numPr>
        <w:spacing w:before="120" w:after="120" w:line="360" w:lineRule="auto"/>
        <w:jc w:val="both"/>
      </w:pPr>
      <w:r>
        <w:t>Skup kompleksnih brojeva</w:t>
      </w:r>
    </w:p>
    <w:p w14:paraId="1FE9C18B" w14:textId="77777777" w:rsidR="000F302E" w:rsidRDefault="00154463" w:rsidP="00154463">
      <w:pPr>
        <w:pStyle w:val="Odlomakpopisa"/>
        <w:numPr>
          <w:ilvl w:val="0"/>
          <w:numId w:val="21"/>
        </w:numPr>
        <w:spacing w:before="120" w:after="120" w:line="360" w:lineRule="auto"/>
        <w:jc w:val="both"/>
      </w:pPr>
      <w:r>
        <w:t>Vektori</w:t>
      </w:r>
    </w:p>
    <w:p w14:paraId="65B2B1DC" w14:textId="77777777" w:rsidR="000F302E" w:rsidRDefault="00154463" w:rsidP="00154463">
      <w:pPr>
        <w:pStyle w:val="Odlomakpopisa"/>
        <w:numPr>
          <w:ilvl w:val="0"/>
          <w:numId w:val="21"/>
        </w:numPr>
        <w:spacing w:before="120" w:after="120" w:line="360" w:lineRule="auto"/>
        <w:jc w:val="both"/>
      </w:pPr>
      <w:r>
        <w:t>Matrice i determinante</w:t>
      </w:r>
    </w:p>
    <w:p w14:paraId="135E1FE3" w14:textId="77777777" w:rsidR="000F302E" w:rsidRDefault="00154463" w:rsidP="00154463">
      <w:pPr>
        <w:pStyle w:val="Odlomakpopisa"/>
        <w:numPr>
          <w:ilvl w:val="0"/>
          <w:numId w:val="21"/>
        </w:numPr>
        <w:spacing w:before="120" w:after="120" w:line="360" w:lineRule="auto"/>
        <w:jc w:val="both"/>
      </w:pPr>
      <w:r>
        <w:t>Nositelj aktivnosti: Ante Trutin, prof.</w:t>
      </w:r>
    </w:p>
    <w:p w14:paraId="1CFA0E93"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400DDF57" w14:textId="77777777" w:rsidR="000F302E" w:rsidRDefault="00154463">
      <w:pPr>
        <w:pStyle w:val="Naslov2"/>
      </w:pPr>
      <w:bookmarkStart w:id="23" w:name="_Toc178601152"/>
      <w:r>
        <w:lastRenderedPageBreak/>
        <w:t>IZBORNA NASTAVA - MATEMATIKA  4. RAZRED</w:t>
      </w:r>
      <w:bookmarkEnd w:id="23"/>
    </w:p>
    <w:p w14:paraId="6F3DE073" w14:textId="77777777" w:rsidR="000F302E" w:rsidRDefault="000F302E">
      <w:pPr>
        <w:spacing w:before="120" w:after="120" w:line="360" w:lineRule="auto"/>
        <w:jc w:val="both"/>
      </w:pPr>
    </w:p>
    <w:tbl>
      <w:tblPr>
        <w:tblW w:w="952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4376"/>
        <w:gridCol w:w="1002"/>
        <w:gridCol w:w="4149"/>
      </w:tblGrid>
      <w:tr w:rsidR="000F302E" w14:paraId="7C1ACBC2" w14:textId="77777777">
        <w:trPr>
          <w:jc w:val="center"/>
        </w:trPr>
        <w:tc>
          <w:tcPr>
            <w:tcW w:w="4376" w:type="dxa"/>
            <w:tcBorders>
              <w:top w:val="single" w:sz="6" w:space="0" w:color="000000"/>
              <w:left w:val="single" w:sz="6" w:space="0" w:color="000000"/>
              <w:bottom w:val="single" w:sz="6" w:space="0" w:color="000000"/>
              <w:right w:val="single" w:sz="6" w:space="0" w:color="000000"/>
            </w:tcBorders>
            <w:vAlign w:val="center"/>
          </w:tcPr>
          <w:p w14:paraId="33D87F6F" w14:textId="77777777" w:rsidR="000F302E" w:rsidRDefault="00154463">
            <w:pPr>
              <w:spacing w:before="120" w:after="120" w:line="360" w:lineRule="auto"/>
              <w:rPr>
                <w:b/>
              </w:rPr>
            </w:pPr>
            <w:r>
              <w:rPr>
                <w:b/>
              </w:rPr>
              <w:t>Odgojno-obrazovni ishod / tema</w:t>
            </w:r>
          </w:p>
        </w:tc>
        <w:tc>
          <w:tcPr>
            <w:tcW w:w="1002" w:type="dxa"/>
            <w:tcBorders>
              <w:top w:val="single" w:sz="6" w:space="0" w:color="000000"/>
              <w:left w:val="single" w:sz="6" w:space="0" w:color="000000"/>
              <w:bottom w:val="single" w:sz="6" w:space="0" w:color="000000"/>
              <w:right w:val="single" w:sz="6" w:space="0" w:color="000000"/>
            </w:tcBorders>
            <w:vAlign w:val="center"/>
          </w:tcPr>
          <w:p w14:paraId="139D8F48" w14:textId="77777777" w:rsidR="000F302E" w:rsidRDefault="00154463">
            <w:pPr>
              <w:tabs>
                <w:tab w:val="center" w:pos="4536"/>
                <w:tab w:val="right" w:pos="9072"/>
              </w:tabs>
              <w:spacing w:before="120" w:after="120" w:line="360" w:lineRule="auto"/>
              <w:rPr>
                <w:b/>
              </w:rPr>
            </w:pPr>
            <w:r>
              <w:rPr>
                <w:b/>
              </w:rPr>
              <w:t>Broj</w:t>
            </w:r>
          </w:p>
          <w:p w14:paraId="1E8E7B59" w14:textId="77777777" w:rsidR="000F302E" w:rsidRDefault="00154463">
            <w:pPr>
              <w:tabs>
                <w:tab w:val="center" w:pos="4536"/>
                <w:tab w:val="right" w:pos="9072"/>
              </w:tabs>
              <w:spacing w:before="120" w:after="120" w:line="360" w:lineRule="auto"/>
              <w:rPr>
                <w:b/>
              </w:rPr>
            </w:pPr>
            <w:r>
              <w:rPr>
                <w:b/>
              </w:rPr>
              <w:t>sati</w:t>
            </w:r>
          </w:p>
          <w:p w14:paraId="5B1ED607" w14:textId="77777777" w:rsidR="000F302E" w:rsidRDefault="00154463">
            <w:pPr>
              <w:tabs>
                <w:tab w:val="center" w:pos="4536"/>
                <w:tab w:val="right" w:pos="9072"/>
              </w:tabs>
              <w:spacing w:before="120" w:after="120" w:line="360" w:lineRule="auto"/>
              <w:rPr>
                <w:b/>
              </w:rPr>
            </w:pPr>
            <w:r>
              <w:rPr>
                <w:b/>
              </w:rPr>
              <w:t>nastave</w:t>
            </w:r>
          </w:p>
        </w:tc>
        <w:tc>
          <w:tcPr>
            <w:tcW w:w="4149" w:type="dxa"/>
            <w:tcBorders>
              <w:top w:val="single" w:sz="6" w:space="0" w:color="000000"/>
              <w:left w:val="single" w:sz="6" w:space="0" w:color="000000"/>
              <w:bottom w:val="single" w:sz="6" w:space="0" w:color="000000"/>
              <w:right w:val="single" w:sz="6" w:space="0" w:color="000000"/>
            </w:tcBorders>
            <w:vAlign w:val="center"/>
          </w:tcPr>
          <w:p w14:paraId="4905BC6F" w14:textId="77777777" w:rsidR="000F302E" w:rsidRDefault="00154463">
            <w:pPr>
              <w:tabs>
                <w:tab w:val="center" w:pos="4536"/>
                <w:tab w:val="right" w:pos="9072"/>
              </w:tabs>
              <w:spacing w:before="120" w:after="120" w:line="360" w:lineRule="auto"/>
              <w:rPr>
                <w:b/>
              </w:rPr>
            </w:pPr>
            <w:r>
              <w:rPr>
                <w:b/>
              </w:rPr>
              <w:t>Razrada odgojno-obrazovnih ishoda</w:t>
            </w:r>
          </w:p>
        </w:tc>
      </w:tr>
      <w:tr w:rsidR="000F302E" w14:paraId="5DAFD47A" w14:textId="77777777">
        <w:trPr>
          <w:jc w:val="center"/>
        </w:trPr>
        <w:tc>
          <w:tcPr>
            <w:tcW w:w="4376" w:type="dxa"/>
            <w:tcBorders>
              <w:top w:val="single" w:sz="6" w:space="0" w:color="000000"/>
              <w:left w:val="single" w:sz="6" w:space="0" w:color="000000"/>
              <w:bottom w:val="single" w:sz="6" w:space="0" w:color="000000"/>
              <w:right w:val="single" w:sz="6" w:space="0" w:color="000000"/>
            </w:tcBorders>
            <w:vAlign w:val="center"/>
          </w:tcPr>
          <w:p w14:paraId="2B07BEB9" w14:textId="77777777" w:rsidR="000F302E" w:rsidRDefault="00154463">
            <w:pPr>
              <w:spacing w:before="120" w:after="120" w:line="360" w:lineRule="auto"/>
            </w:pPr>
            <w:r>
              <w:t>2</w:t>
            </w:r>
          </w:p>
        </w:tc>
        <w:tc>
          <w:tcPr>
            <w:tcW w:w="1002" w:type="dxa"/>
            <w:tcBorders>
              <w:top w:val="single" w:sz="6" w:space="0" w:color="000000"/>
              <w:left w:val="single" w:sz="6" w:space="0" w:color="000000"/>
              <w:bottom w:val="single" w:sz="6" w:space="0" w:color="000000"/>
              <w:right w:val="single" w:sz="6" w:space="0" w:color="000000"/>
            </w:tcBorders>
            <w:vAlign w:val="center"/>
          </w:tcPr>
          <w:p w14:paraId="632C92C0" w14:textId="77777777" w:rsidR="000F302E" w:rsidRDefault="000F302E">
            <w:pPr>
              <w:tabs>
                <w:tab w:val="center" w:pos="4536"/>
                <w:tab w:val="right" w:pos="9072"/>
              </w:tabs>
              <w:spacing w:before="120" w:after="120" w:line="360" w:lineRule="auto"/>
            </w:pPr>
          </w:p>
        </w:tc>
        <w:tc>
          <w:tcPr>
            <w:tcW w:w="4149" w:type="dxa"/>
            <w:tcBorders>
              <w:top w:val="single" w:sz="6" w:space="0" w:color="000000"/>
              <w:left w:val="single" w:sz="6" w:space="0" w:color="000000"/>
              <w:bottom w:val="single" w:sz="6" w:space="0" w:color="000000"/>
              <w:right w:val="single" w:sz="6" w:space="0" w:color="000000"/>
            </w:tcBorders>
            <w:vAlign w:val="center"/>
          </w:tcPr>
          <w:p w14:paraId="4006BDE5" w14:textId="77777777" w:rsidR="000F302E" w:rsidRDefault="00154463">
            <w:pPr>
              <w:tabs>
                <w:tab w:val="center" w:pos="4536"/>
                <w:tab w:val="right" w:pos="9072"/>
              </w:tabs>
              <w:spacing w:before="120" w:after="120" w:line="360" w:lineRule="auto"/>
            </w:pPr>
            <w:r>
              <w:t>3</w:t>
            </w:r>
          </w:p>
        </w:tc>
      </w:tr>
      <w:tr w:rsidR="000F302E" w14:paraId="6A5C768C" w14:textId="77777777">
        <w:trPr>
          <w:jc w:val="center"/>
        </w:trPr>
        <w:tc>
          <w:tcPr>
            <w:tcW w:w="4376" w:type="dxa"/>
            <w:vAlign w:val="center"/>
          </w:tcPr>
          <w:p w14:paraId="3D7747CD" w14:textId="77777777" w:rsidR="000F302E" w:rsidRDefault="000F302E">
            <w:pPr>
              <w:tabs>
                <w:tab w:val="left" w:pos="583"/>
              </w:tabs>
              <w:spacing w:before="120" w:after="120" w:line="360" w:lineRule="auto"/>
              <w:rPr>
                <w:i/>
              </w:rPr>
            </w:pPr>
          </w:p>
          <w:p w14:paraId="240A6A80" w14:textId="77777777" w:rsidR="000F302E" w:rsidRDefault="00154463">
            <w:pPr>
              <w:numPr>
                <w:ilvl w:val="0"/>
                <w:numId w:val="2"/>
              </w:numPr>
              <w:tabs>
                <w:tab w:val="left" w:pos="583"/>
              </w:tabs>
              <w:spacing w:before="120" w:after="120" w:line="360" w:lineRule="auto"/>
              <w:rPr>
                <w:b/>
                <w:bCs/>
              </w:rPr>
            </w:pPr>
            <w:r>
              <w:rPr>
                <w:b/>
                <w:bCs/>
              </w:rPr>
              <w:t>RJEŠAVANJE ZADATAKA SA DRŽAVNE MATURE</w:t>
            </w:r>
          </w:p>
          <w:p w14:paraId="3EA480F9" w14:textId="77777777" w:rsidR="000F302E" w:rsidRDefault="000F302E">
            <w:pPr>
              <w:tabs>
                <w:tab w:val="left" w:pos="583"/>
              </w:tabs>
              <w:spacing w:before="120" w:after="120" w:line="360" w:lineRule="auto"/>
              <w:ind w:left="360"/>
              <w:rPr>
                <w:b/>
                <w:bCs/>
              </w:rPr>
            </w:pPr>
          </w:p>
          <w:p w14:paraId="47F4AD71" w14:textId="77777777" w:rsidR="000F302E" w:rsidRDefault="00154463">
            <w:pPr>
              <w:numPr>
                <w:ilvl w:val="0"/>
                <w:numId w:val="2"/>
              </w:numPr>
              <w:tabs>
                <w:tab w:val="left" w:pos="583"/>
              </w:tabs>
              <w:spacing w:before="120" w:after="120" w:line="360" w:lineRule="auto"/>
              <w:rPr>
                <w:b/>
                <w:bCs/>
              </w:rPr>
            </w:pPr>
            <w:r>
              <w:rPr>
                <w:b/>
                <w:bCs/>
              </w:rPr>
              <w:t>BROJEVI</w:t>
            </w:r>
          </w:p>
          <w:p w14:paraId="10AEB1DA" w14:textId="77777777" w:rsidR="000F302E" w:rsidRDefault="00154463">
            <w:pPr>
              <w:spacing w:before="120" w:after="120" w:line="360" w:lineRule="auto"/>
              <w:rPr>
                <w:b/>
                <w:bCs/>
              </w:rPr>
            </w:pPr>
            <w:r>
              <w:rPr>
                <w:b/>
              </w:rPr>
              <w:t>MAT SŠ  A.4.1. Analizira skup realnih brojeva</w:t>
            </w:r>
          </w:p>
          <w:p w14:paraId="18E9BDF5" w14:textId="77777777" w:rsidR="000F302E" w:rsidRDefault="00154463">
            <w:pPr>
              <w:numPr>
                <w:ilvl w:val="0"/>
                <w:numId w:val="2"/>
              </w:numPr>
              <w:tabs>
                <w:tab w:val="left" w:pos="583"/>
              </w:tabs>
              <w:spacing w:before="120" w:after="120" w:line="360" w:lineRule="auto"/>
              <w:rPr>
                <w:b/>
                <w:bCs/>
                <w:color w:val="000000"/>
              </w:rPr>
            </w:pPr>
            <w:r>
              <w:rPr>
                <w:b/>
                <w:bCs/>
                <w:color w:val="000000"/>
              </w:rPr>
              <w:t>MATEMATIČKA INDUKCIJA</w:t>
            </w:r>
          </w:p>
          <w:p w14:paraId="5A291799" w14:textId="77777777" w:rsidR="000F302E" w:rsidRDefault="00154463">
            <w:pPr>
              <w:tabs>
                <w:tab w:val="left" w:pos="583"/>
              </w:tabs>
              <w:spacing w:before="120" w:after="120" w:line="360" w:lineRule="auto"/>
              <w:rPr>
                <w:b/>
                <w:bCs/>
                <w:color w:val="000000"/>
              </w:rPr>
            </w:pPr>
            <w:r>
              <w:rPr>
                <w:b/>
                <w:color w:val="000000"/>
              </w:rPr>
              <w:t>MAT SŠ</w:t>
            </w:r>
            <w:r>
              <w:rPr>
                <w:b/>
              </w:rPr>
              <w:t xml:space="preserve"> A.4.2. MAT SŠ B.4.1 Dokazuje tvrdnje matematičkom indukcijom</w:t>
            </w:r>
          </w:p>
          <w:p w14:paraId="757B403D" w14:textId="77777777" w:rsidR="000F302E" w:rsidRDefault="00154463">
            <w:pPr>
              <w:numPr>
                <w:ilvl w:val="0"/>
                <w:numId w:val="2"/>
              </w:numPr>
              <w:tabs>
                <w:tab w:val="left" w:pos="583"/>
              </w:tabs>
              <w:spacing w:before="120" w:after="120" w:line="360" w:lineRule="auto"/>
              <w:rPr>
                <w:b/>
                <w:bCs/>
                <w:color w:val="000000"/>
              </w:rPr>
            </w:pPr>
            <w:r>
              <w:rPr>
                <w:b/>
                <w:bCs/>
                <w:color w:val="000000"/>
              </w:rPr>
              <w:t>KOMPLEKSNI BROJEVI</w:t>
            </w:r>
          </w:p>
          <w:p w14:paraId="145C6770" w14:textId="77777777" w:rsidR="000F302E" w:rsidRDefault="00154463">
            <w:pPr>
              <w:spacing w:before="120" w:after="120" w:line="360" w:lineRule="auto"/>
              <w:textAlignment w:val="baseline"/>
              <w:rPr>
                <w:b/>
                <w:color w:val="231F20"/>
              </w:rPr>
            </w:pPr>
            <w:r>
              <w:rPr>
                <w:b/>
                <w:color w:val="231F20"/>
              </w:rPr>
              <w:t>MAT SŠ A.A.4.4</w:t>
            </w:r>
          </w:p>
          <w:p w14:paraId="37F8F028" w14:textId="77777777" w:rsidR="000F302E" w:rsidRDefault="00154463">
            <w:pPr>
              <w:spacing w:before="120" w:after="120" w:line="360" w:lineRule="auto"/>
              <w:textAlignment w:val="baseline"/>
              <w:rPr>
                <w:b/>
                <w:color w:val="231F20"/>
              </w:rPr>
            </w:pPr>
            <w:r>
              <w:rPr>
                <w:b/>
                <w:color w:val="231F20"/>
              </w:rPr>
              <w:t>MAT SŠ C.4.1.</w:t>
            </w:r>
          </w:p>
          <w:p w14:paraId="6421F869" w14:textId="77777777" w:rsidR="000F302E" w:rsidRDefault="00154463">
            <w:pPr>
              <w:tabs>
                <w:tab w:val="left" w:pos="583"/>
              </w:tabs>
              <w:spacing w:before="120" w:after="120" w:line="360" w:lineRule="auto"/>
              <w:rPr>
                <w:b/>
                <w:bCs/>
                <w:color w:val="000000"/>
              </w:rPr>
            </w:pPr>
            <w:r>
              <w:rPr>
                <w:b/>
              </w:rPr>
              <w:t>Interpretira računske operacije s kompleksnim brojevima u Gaussovoj ravnini.</w:t>
            </w:r>
          </w:p>
          <w:p w14:paraId="0643B1BC" w14:textId="77777777" w:rsidR="000F302E" w:rsidRDefault="00154463">
            <w:pPr>
              <w:numPr>
                <w:ilvl w:val="0"/>
                <w:numId w:val="2"/>
              </w:numPr>
              <w:tabs>
                <w:tab w:val="left" w:pos="583"/>
              </w:tabs>
              <w:spacing w:before="120" w:after="120" w:line="360" w:lineRule="auto"/>
              <w:rPr>
                <w:b/>
                <w:iCs/>
                <w:color w:val="000000"/>
              </w:rPr>
            </w:pPr>
            <w:r>
              <w:rPr>
                <w:b/>
                <w:iCs/>
                <w:color w:val="000000"/>
              </w:rPr>
              <w:t>INTEGRALI</w:t>
            </w:r>
          </w:p>
          <w:p w14:paraId="6E0627C0" w14:textId="77777777" w:rsidR="000F302E" w:rsidRDefault="00154463">
            <w:pPr>
              <w:tabs>
                <w:tab w:val="left" w:pos="583"/>
              </w:tabs>
              <w:spacing w:before="120" w:after="120" w:line="360" w:lineRule="auto"/>
              <w:ind w:left="360"/>
              <w:rPr>
                <w:b/>
              </w:rPr>
            </w:pPr>
            <w:r>
              <w:rPr>
                <w:b/>
              </w:rPr>
              <w:t>MAT SŠ B.4.9.</w:t>
            </w:r>
          </w:p>
          <w:p w14:paraId="7D2FE243" w14:textId="77777777" w:rsidR="000F302E" w:rsidRDefault="00154463">
            <w:pPr>
              <w:tabs>
                <w:tab w:val="left" w:pos="583"/>
              </w:tabs>
              <w:spacing w:before="120" w:after="120" w:line="360" w:lineRule="auto"/>
              <w:ind w:left="360"/>
              <w:rPr>
                <w:b/>
              </w:rPr>
            </w:pPr>
            <w:r>
              <w:rPr>
                <w:b/>
              </w:rPr>
              <w:t>MAT SŠ B.4.10.</w:t>
            </w:r>
          </w:p>
          <w:p w14:paraId="31082BBD" w14:textId="77777777" w:rsidR="000F302E" w:rsidRDefault="00154463">
            <w:pPr>
              <w:tabs>
                <w:tab w:val="left" w:pos="583"/>
              </w:tabs>
              <w:spacing w:before="120" w:after="120" w:line="360" w:lineRule="auto"/>
              <w:ind w:left="360"/>
              <w:rPr>
                <w:b/>
                <w:iCs/>
                <w:color w:val="000000"/>
              </w:rPr>
            </w:pPr>
            <w:r>
              <w:rPr>
                <w:b/>
              </w:rPr>
              <w:lastRenderedPageBreak/>
              <w:t>Računa i primjenjuje neodređeni integral</w:t>
            </w:r>
          </w:p>
          <w:p w14:paraId="2182ADD4" w14:textId="77777777" w:rsidR="000F302E" w:rsidRDefault="00154463">
            <w:pPr>
              <w:numPr>
                <w:ilvl w:val="0"/>
                <w:numId w:val="2"/>
              </w:numPr>
              <w:tabs>
                <w:tab w:val="left" w:pos="583"/>
              </w:tabs>
              <w:spacing w:before="120" w:after="120" w:line="360" w:lineRule="auto"/>
              <w:rPr>
                <w:b/>
                <w:bCs/>
              </w:rPr>
            </w:pPr>
            <w:r>
              <w:rPr>
                <w:b/>
                <w:bCs/>
              </w:rPr>
              <w:t>RJEŠAVANJE ZADATAKA SA DRŽAVNE MATURE</w:t>
            </w:r>
          </w:p>
        </w:tc>
        <w:tc>
          <w:tcPr>
            <w:tcW w:w="1002" w:type="dxa"/>
            <w:vAlign w:val="center"/>
          </w:tcPr>
          <w:p w14:paraId="2D537263" w14:textId="77777777" w:rsidR="000F302E" w:rsidRDefault="000F302E">
            <w:pPr>
              <w:spacing w:before="120" w:after="120" w:line="360" w:lineRule="auto"/>
            </w:pPr>
          </w:p>
          <w:p w14:paraId="755807AB" w14:textId="77777777" w:rsidR="000F302E" w:rsidRDefault="000F302E">
            <w:pPr>
              <w:spacing w:before="120" w:after="120" w:line="360" w:lineRule="auto"/>
              <w:rPr>
                <w:b/>
              </w:rPr>
            </w:pPr>
          </w:p>
          <w:p w14:paraId="4D2B24CE" w14:textId="77777777" w:rsidR="000F302E" w:rsidRDefault="00154463">
            <w:pPr>
              <w:spacing w:before="120" w:after="120" w:line="360" w:lineRule="auto"/>
              <w:rPr>
                <w:b/>
              </w:rPr>
            </w:pPr>
            <w:r>
              <w:rPr>
                <w:b/>
              </w:rPr>
              <w:t>10</w:t>
            </w:r>
          </w:p>
          <w:p w14:paraId="0B2FCC14" w14:textId="77777777" w:rsidR="000F302E" w:rsidRDefault="000F302E">
            <w:pPr>
              <w:spacing w:before="120" w:after="120" w:line="360" w:lineRule="auto"/>
            </w:pPr>
          </w:p>
          <w:p w14:paraId="43B4DB8E" w14:textId="77777777" w:rsidR="000F302E" w:rsidRDefault="00154463">
            <w:pPr>
              <w:spacing w:before="120" w:after="120" w:line="360" w:lineRule="auto"/>
              <w:rPr>
                <w:b/>
              </w:rPr>
            </w:pPr>
            <w:r>
              <w:rPr>
                <w:b/>
              </w:rPr>
              <w:t>10</w:t>
            </w:r>
          </w:p>
          <w:p w14:paraId="0C57AA96" w14:textId="77777777" w:rsidR="000F302E" w:rsidRDefault="000F302E">
            <w:pPr>
              <w:spacing w:before="120" w:after="120" w:line="360" w:lineRule="auto"/>
            </w:pPr>
          </w:p>
          <w:p w14:paraId="1A37E15C" w14:textId="77777777" w:rsidR="000F302E" w:rsidRDefault="000F302E">
            <w:pPr>
              <w:spacing w:before="120" w:after="120" w:line="360" w:lineRule="auto"/>
            </w:pPr>
          </w:p>
        </w:tc>
        <w:tc>
          <w:tcPr>
            <w:tcW w:w="4149" w:type="dxa"/>
            <w:vAlign w:val="center"/>
          </w:tcPr>
          <w:p w14:paraId="6CCD47FB" w14:textId="77777777" w:rsidR="000F302E" w:rsidRDefault="000F302E">
            <w:pPr>
              <w:spacing w:before="120" w:after="120" w:line="360" w:lineRule="auto"/>
            </w:pPr>
          </w:p>
          <w:p w14:paraId="1A4F65EA" w14:textId="77777777" w:rsidR="000F302E" w:rsidRDefault="000F302E">
            <w:pPr>
              <w:spacing w:before="120" w:after="120" w:line="360" w:lineRule="auto"/>
            </w:pPr>
          </w:p>
          <w:p w14:paraId="7305940D" w14:textId="77777777" w:rsidR="000F302E" w:rsidRDefault="00154463">
            <w:pPr>
              <w:spacing w:before="120" w:after="120" w:line="360" w:lineRule="auto"/>
              <w:textAlignment w:val="baseline"/>
              <w:rPr>
                <w:color w:val="231F20"/>
              </w:rPr>
            </w:pPr>
            <w:r>
              <w:rPr>
                <w:color w:val="231F20"/>
              </w:rPr>
              <w:t>Računa vrijednosti brojevnih izraza poštujući redoslijed računskih operacija.</w:t>
            </w:r>
          </w:p>
          <w:p w14:paraId="380DB2F4" w14:textId="77777777" w:rsidR="000F302E" w:rsidRDefault="00154463">
            <w:pPr>
              <w:spacing w:before="120" w:after="120" w:line="360" w:lineRule="auto"/>
              <w:textAlignment w:val="baseline"/>
              <w:rPr>
                <w:color w:val="231F20"/>
              </w:rPr>
            </w:pPr>
            <w:r>
              <w:rPr>
                <w:color w:val="231F20"/>
              </w:rPr>
              <w:t>Procjenjuje, zaokružuje i računa u problemskim situacijama različitih razina složenosti.</w:t>
            </w:r>
          </w:p>
          <w:p w14:paraId="00971AC7" w14:textId="77777777" w:rsidR="000F302E" w:rsidRDefault="00154463">
            <w:pPr>
              <w:spacing w:before="120" w:after="120" w:line="360" w:lineRule="auto"/>
            </w:pPr>
            <w:r>
              <w:rPr>
                <w:color w:val="231F20"/>
              </w:rPr>
              <w:t>Računa aritmetičku sredinu statističkih podataka prikazanih na različite načine</w:t>
            </w:r>
          </w:p>
          <w:p w14:paraId="3FEAF97E" w14:textId="77777777" w:rsidR="000F302E" w:rsidRDefault="000F302E">
            <w:pPr>
              <w:spacing w:before="120" w:after="120" w:line="360" w:lineRule="auto"/>
            </w:pPr>
          </w:p>
          <w:p w14:paraId="34722F44" w14:textId="77777777" w:rsidR="000F302E" w:rsidRDefault="00154463" w:rsidP="00154463">
            <w:pPr>
              <w:numPr>
                <w:ilvl w:val="0"/>
                <w:numId w:val="45"/>
              </w:numPr>
              <w:spacing w:before="120" w:after="120" w:line="360" w:lineRule="auto"/>
            </w:pPr>
            <w:r>
              <w:t xml:space="preserve">Prikazuje kompleksni broj u algebarskome obliku i u Gaussovoj ravnini. </w:t>
            </w:r>
          </w:p>
          <w:p w14:paraId="1B8C1680" w14:textId="77777777" w:rsidR="000F302E" w:rsidRDefault="00154463" w:rsidP="00154463">
            <w:pPr>
              <w:numPr>
                <w:ilvl w:val="0"/>
                <w:numId w:val="45"/>
              </w:numPr>
              <w:spacing w:before="120" w:after="120" w:line="360" w:lineRule="auto"/>
            </w:pPr>
            <w:r>
              <w:t xml:space="preserve">Zbraja, oduzima, množi i dijeli kompleksne brojeve.  </w:t>
            </w:r>
          </w:p>
          <w:p w14:paraId="6847FB53" w14:textId="77777777" w:rsidR="000F302E" w:rsidRDefault="00154463" w:rsidP="00154463">
            <w:pPr>
              <w:numPr>
                <w:ilvl w:val="0"/>
                <w:numId w:val="45"/>
              </w:numPr>
              <w:spacing w:before="120" w:after="120" w:line="360" w:lineRule="auto"/>
            </w:pPr>
            <w:r>
              <w:t xml:space="preserve">Određuje i prikazuje konjugirano kompleksni broj i modul kompleksnoga broja.  </w:t>
            </w:r>
          </w:p>
          <w:p w14:paraId="2C817C4A" w14:textId="77777777" w:rsidR="000F302E" w:rsidRDefault="00154463" w:rsidP="00154463">
            <w:pPr>
              <w:numPr>
                <w:ilvl w:val="0"/>
                <w:numId w:val="45"/>
              </w:numPr>
              <w:spacing w:before="120" w:after="120" w:line="360" w:lineRule="auto"/>
            </w:pPr>
            <w:r>
              <w:t>Interpretira geometrijsko značenje zbroja, razlike ili modula razlike dvaju kompleksnih brojeva</w:t>
            </w:r>
          </w:p>
          <w:p w14:paraId="7E89F440" w14:textId="77777777" w:rsidR="000F302E" w:rsidRDefault="000F302E">
            <w:pPr>
              <w:spacing w:before="120" w:after="120" w:line="360" w:lineRule="auto"/>
            </w:pPr>
          </w:p>
          <w:p w14:paraId="0D6C457F" w14:textId="77777777" w:rsidR="000F302E" w:rsidRDefault="00154463">
            <w:pPr>
              <w:spacing w:before="120" w:after="120" w:line="360" w:lineRule="auto"/>
              <w:textAlignment w:val="baseline"/>
              <w:rPr>
                <w:color w:val="231F20"/>
              </w:rPr>
            </w:pPr>
            <w:r>
              <w:rPr>
                <w:color w:val="231F20"/>
              </w:rPr>
              <w:t>Prepoznaje, opisuje i rabi elemente vektora.</w:t>
            </w:r>
          </w:p>
          <w:p w14:paraId="0DB2D190" w14:textId="77777777" w:rsidR="000F302E" w:rsidRDefault="00154463">
            <w:pPr>
              <w:spacing w:before="120" w:after="120" w:line="360" w:lineRule="auto"/>
              <w:textAlignment w:val="baseline"/>
              <w:rPr>
                <w:color w:val="231F20"/>
              </w:rPr>
            </w:pPr>
            <w:r>
              <w:rPr>
                <w:color w:val="231F20"/>
              </w:rPr>
              <w:t>Računa s vektorima (zbraja, oduzima i množi skalarom) i prikazuje ih u ravnini i u koordinatnome sustavu, određuje duljinu vektora.</w:t>
            </w:r>
          </w:p>
          <w:p w14:paraId="201E2C2C" w14:textId="77777777" w:rsidR="000F302E" w:rsidRDefault="00154463">
            <w:pPr>
              <w:spacing w:before="120" w:after="120" w:line="360" w:lineRule="auto"/>
              <w:textAlignment w:val="baseline"/>
              <w:rPr>
                <w:color w:val="231F20"/>
              </w:rPr>
            </w:pPr>
            <w:r>
              <w:rPr>
                <w:color w:val="231F20"/>
              </w:rPr>
              <w:t>Prikazuje vektor kao linearnu kombinaciju vektora.</w:t>
            </w:r>
          </w:p>
          <w:p w14:paraId="409169ED" w14:textId="77777777" w:rsidR="000F302E" w:rsidRDefault="00154463">
            <w:pPr>
              <w:spacing w:before="120" w:after="120" w:line="360" w:lineRule="auto"/>
              <w:textAlignment w:val="baseline"/>
              <w:rPr>
                <w:color w:val="231F20"/>
              </w:rPr>
            </w:pPr>
            <w:r>
              <w:rPr>
                <w:color w:val="231F20"/>
              </w:rPr>
              <w:t>Prošireni sadržaj:</w:t>
            </w:r>
          </w:p>
          <w:p w14:paraId="2599900D" w14:textId="77777777" w:rsidR="000F302E" w:rsidRDefault="00154463">
            <w:pPr>
              <w:spacing w:before="120" w:after="120" w:line="360" w:lineRule="auto"/>
            </w:pPr>
            <w:r>
              <w:rPr>
                <w:color w:val="231F20"/>
              </w:rPr>
              <w:t>Računa mjeru kuta između vektora.</w:t>
            </w:r>
          </w:p>
          <w:p w14:paraId="0F380C3B" w14:textId="77777777" w:rsidR="000F302E" w:rsidRDefault="00154463">
            <w:pPr>
              <w:spacing w:before="120" w:after="120" w:line="360" w:lineRule="auto"/>
              <w:textAlignment w:val="baseline"/>
              <w:rPr>
                <w:color w:val="231F20"/>
              </w:rPr>
            </w:pPr>
            <w:r>
              <w:rPr>
                <w:color w:val="231F20"/>
              </w:rPr>
              <w:t>Opisuje matricu te navodi primjere matrica, uključujući nulmatricu, jediničnu matricu, kvadratnu matricu, gornjotrokutastu i donjotrokutastu matricu.</w:t>
            </w:r>
          </w:p>
          <w:p w14:paraId="7439EE2D" w14:textId="77777777" w:rsidR="000F302E" w:rsidRDefault="00154463">
            <w:pPr>
              <w:spacing w:before="120" w:after="120" w:line="360" w:lineRule="auto"/>
              <w:textAlignment w:val="baseline"/>
              <w:rPr>
                <w:color w:val="231F20"/>
              </w:rPr>
            </w:pPr>
            <w:r>
              <w:rPr>
                <w:color w:val="231F20"/>
              </w:rPr>
              <w:t>Sustav linearnih jednadžbi rješava Cramerovom metodom.</w:t>
            </w:r>
          </w:p>
          <w:p w14:paraId="6D731DC5" w14:textId="77777777" w:rsidR="000F302E" w:rsidRDefault="00154463">
            <w:pPr>
              <w:spacing w:before="120" w:after="120" w:line="360" w:lineRule="auto"/>
              <w:textAlignment w:val="baseline"/>
              <w:rPr>
                <w:color w:val="231F20"/>
              </w:rPr>
            </w:pPr>
            <w:r>
              <w:rPr>
                <w:color w:val="231F20"/>
              </w:rPr>
              <w:t>Utvrđuje i objašnjava postojanje rješenja sustava linearnih jednadžbi.</w:t>
            </w:r>
          </w:p>
          <w:p w14:paraId="7449FE48" w14:textId="77777777" w:rsidR="000F302E" w:rsidRDefault="00154463">
            <w:pPr>
              <w:spacing w:before="120" w:after="120" w:line="360" w:lineRule="auto"/>
              <w:textAlignment w:val="baseline"/>
              <w:rPr>
                <w:color w:val="231F20"/>
              </w:rPr>
            </w:pPr>
            <w:r>
              <w:rPr>
                <w:color w:val="231F20"/>
              </w:rPr>
              <w:t>Prošireni sadržaj:</w:t>
            </w:r>
          </w:p>
          <w:p w14:paraId="55AD09C4" w14:textId="77777777" w:rsidR="000F302E" w:rsidRDefault="00154463">
            <w:pPr>
              <w:spacing w:before="120" w:after="120" w:line="360" w:lineRule="auto"/>
            </w:pPr>
            <w:r>
              <w:rPr>
                <w:color w:val="231F20"/>
              </w:rPr>
              <w:t>Primjenjuje Gauss-Jordanovu metodu eliminacije</w:t>
            </w:r>
          </w:p>
        </w:tc>
      </w:tr>
    </w:tbl>
    <w:p w14:paraId="783CCA99" w14:textId="77777777" w:rsidR="000F302E" w:rsidRDefault="00154463">
      <w:pPr>
        <w:spacing w:before="120" w:after="120" w:line="360" w:lineRule="auto"/>
        <w:ind w:left="7080"/>
        <w:jc w:val="both"/>
        <w:rPr>
          <w:b/>
          <w:i/>
        </w:rPr>
      </w:pPr>
      <w:r>
        <w:rPr>
          <w:b/>
          <w:i/>
        </w:rPr>
        <w:lastRenderedPageBreak/>
        <w:t xml:space="preserve"> </w:t>
      </w:r>
    </w:p>
    <w:p w14:paraId="4F354572" w14:textId="77777777" w:rsidR="000F302E" w:rsidRDefault="00154463">
      <w:pPr>
        <w:spacing w:before="120" w:after="120" w:line="360" w:lineRule="auto"/>
        <w:ind w:left="4962"/>
        <w:jc w:val="both"/>
        <w:rPr>
          <w:b/>
          <w:bCs/>
        </w:rPr>
      </w:pPr>
      <w:r>
        <w:rPr>
          <w:b/>
          <w:i/>
        </w:rPr>
        <w:t xml:space="preserve"> </w:t>
      </w:r>
      <w:r>
        <w:rPr>
          <w:b/>
          <w:bCs/>
        </w:rPr>
        <w:t>pripremili : Senka i Željko Galić, prof.</w:t>
      </w:r>
    </w:p>
    <w:p w14:paraId="49B5F59D"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649C61A6" w14:textId="77777777" w:rsidR="000F302E" w:rsidRDefault="00154463">
      <w:pPr>
        <w:pStyle w:val="Naslov2"/>
      </w:pPr>
      <w:bookmarkStart w:id="24" w:name="_Toc178601153"/>
      <w:r>
        <w:lastRenderedPageBreak/>
        <w:t>IZBORNA NASTAVA - MATEMATIKA</w:t>
      </w:r>
      <w:bookmarkEnd w:id="24"/>
    </w:p>
    <w:p w14:paraId="5E5B006F" w14:textId="77777777" w:rsidR="000F302E" w:rsidRDefault="000F302E">
      <w:pPr>
        <w:spacing w:before="120" w:after="120" w:line="360" w:lineRule="auto"/>
        <w:jc w:val="both"/>
        <w:rPr>
          <w:b/>
        </w:rPr>
      </w:pPr>
    </w:p>
    <w:p w14:paraId="642C8813" w14:textId="77777777" w:rsidR="000F302E" w:rsidRDefault="00154463">
      <w:pPr>
        <w:spacing w:before="120" w:after="120" w:line="360" w:lineRule="auto"/>
        <w:jc w:val="both"/>
        <w:rPr>
          <w:b/>
        </w:rPr>
      </w:pPr>
      <w:r>
        <w:rPr>
          <w:b/>
        </w:rPr>
        <w:t>CILJEVI I ZADACI:</w:t>
      </w:r>
    </w:p>
    <w:p w14:paraId="1B6D345F" w14:textId="77777777" w:rsidR="000F302E" w:rsidRDefault="000F302E">
      <w:pPr>
        <w:spacing w:before="120" w:after="120" w:line="360" w:lineRule="auto"/>
        <w:jc w:val="both"/>
        <w:rPr>
          <w:b/>
        </w:rPr>
      </w:pPr>
    </w:p>
    <w:p w14:paraId="477ED077" w14:textId="77777777" w:rsidR="000F302E" w:rsidRDefault="00154463">
      <w:pPr>
        <w:spacing w:before="120" w:after="120" w:line="360" w:lineRule="auto"/>
        <w:jc w:val="both"/>
      </w:pPr>
      <w:r>
        <w:t>Ciljevi i zadaci usmjereni su na dublje razumijevanje i primjenu matematičkih pojmova, razvoj logičkog i kritičkog mišljenja te pripremu učenika za daljnje obrazovanje, posebno za studije koji zahtijevaju visok stupanj matematičke pismenosti. Izborna matematika u trećem razredu gimnazije predstavlja proširenje osnovnog programa matematike.</w:t>
      </w:r>
    </w:p>
    <w:p w14:paraId="671048A9" w14:textId="77777777" w:rsidR="000F302E" w:rsidRDefault="00154463">
      <w:pPr>
        <w:spacing w:before="120" w:after="120" w:line="360" w:lineRule="auto"/>
        <w:jc w:val="both"/>
      </w:pPr>
      <w:r>
        <w:t>Kroz složenije matematičke koncepte, učenici razvijaju sposobnost apstraktnog razmišljanja, rješavanja problema i donošenja logičkih zaključaka.</w:t>
      </w:r>
    </w:p>
    <w:p w14:paraId="76C056A7" w14:textId="77777777" w:rsidR="000F302E" w:rsidRDefault="00154463">
      <w:pPr>
        <w:spacing w:before="120" w:after="120" w:line="360" w:lineRule="auto"/>
        <w:jc w:val="both"/>
      </w:pPr>
      <w:r>
        <w:rPr>
          <w:rStyle w:val="Naglaeno"/>
        </w:rPr>
        <w:t xml:space="preserve">Zadatak izborne nastave iz matematike je </w:t>
      </w:r>
      <w:r>
        <w:t>poticati učenike na istraživanje dodatnih matematičkih tema te ih poticati na razvijanje vlastitih metoda za rješavanje problema kroz projekte i radove.</w:t>
      </w:r>
    </w:p>
    <w:p w14:paraId="4BC94E03" w14:textId="77777777" w:rsidR="000F302E" w:rsidRDefault="000F302E">
      <w:pPr>
        <w:spacing w:before="120" w:after="120" w:line="360" w:lineRule="auto"/>
        <w:jc w:val="both"/>
        <w:rPr>
          <w:b/>
        </w:rPr>
      </w:pPr>
    </w:p>
    <w:p w14:paraId="04C2A0FC" w14:textId="77777777" w:rsidR="000F302E" w:rsidRDefault="00154463">
      <w:pPr>
        <w:spacing w:before="120" w:after="120" w:line="360" w:lineRule="auto"/>
        <w:jc w:val="both"/>
        <w:rPr>
          <w:b/>
        </w:rPr>
      </w:pPr>
      <w:r>
        <w:rPr>
          <w:b/>
        </w:rPr>
        <w:t>NOSITELJI AKTIVNOSTI:</w:t>
      </w:r>
    </w:p>
    <w:p w14:paraId="39A6997F" w14:textId="77777777" w:rsidR="000F302E" w:rsidRDefault="00154463">
      <w:pPr>
        <w:spacing w:before="120" w:after="120" w:line="360" w:lineRule="auto"/>
        <w:jc w:val="both"/>
      </w:pPr>
      <w:r>
        <w:t>Ana Mendeš, prof. matematike i fizike</w:t>
      </w:r>
    </w:p>
    <w:p w14:paraId="475B6E95" w14:textId="77777777" w:rsidR="000F302E" w:rsidRDefault="000F302E">
      <w:pPr>
        <w:spacing w:before="120" w:after="120" w:line="360" w:lineRule="auto"/>
        <w:jc w:val="both"/>
      </w:pPr>
    </w:p>
    <w:p w14:paraId="19AE34FB" w14:textId="77777777" w:rsidR="000F302E" w:rsidRDefault="00154463">
      <w:pPr>
        <w:spacing w:before="120" w:after="120" w:line="360" w:lineRule="auto"/>
        <w:jc w:val="both"/>
        <w:rPr>
          <w:b/>
        </w:rPr>
      </w:pPr>
      <w:r>
        <w:rPr>
          <w:b/>
        </w:rPr>
        <w:t>NAČIN REALIZACIJE:</w:t>
      </w:r>
    </w:p>
    <w:p w14:paraId="4B333569" w14:textId="77777777" w:rsidR="000F302E" w:rsidRDefault="00154463">
      <w:pPr>
        <w:spacing w:before="120" w:after="120" w:line="360" w:lineRule="auto"/>
        <w:contextualSpacing/>
        <w:jc w:val="both"/>
        <w:rPr>
          <w:rFonts w:eastAsia="Calibri"/>
        </w:rPr>
      </w:pPr>
      <w:r>
        <w:rPr>
          <w:rFonts w:eastAsia="Calibri"/>
        </w:rPr>
        <w:t xml:space="preserve">Izborna nastava matematike održava se 70 sati u nastavnoj godini. </w:t>
      </w:r>
    </w:p>
    <w:p w14:paraId="0694C7C7" w14:textId="77777777" w:rsidR="000F302E" w:rsidRDefault="000F302E">
      <w:pPr>
        <w:spacing w:before="120" w:after="120" w:line="360" w:lineRule="auto"/>
        <w:contextualSpacing/>
        <w:jc w:val="both"/>
        <w:rPr>
          <w:rFonts w:eastAsia="Calibri"/>
        </w:rPr>
      </w:pPr>
    </w:p>
    <w:p w14:paraId="14C0CD7A" w14:textId="77777777" w:rsidR="000F302E" w:rsidRDefault="00154463">
      <w:pPr>
        <w:spacing w:before="120" w:after="120" w:line="360" w:lineRule="auto"/>
        <w:jc w:val="both"/>
        <w:rPr>
          <w:b/>
        </w:rPr>
      </w:pPr>
      <w:r>
        <w:rPr>
          <w:b/>
        </w:rPr>
        <w:t>VRIJEME REALIZACIJE:</w:t>
      </w:r>
    </w:p>
    <w:p w14:paraId="43976CEE" w14:textId="77777777" w:rsidR="000F302E" w:rsidRDefault="00154463">
      <w:pPr>
        <w:spacing w:before="120" w:after="120" w:line="360" w:lineRule="auto"/>
        <w:contextualSpacing/>
        <w:jc w:val="both"/>
        <w:rPr>
          <w:rFonts w:eastAsia="Calibri"/>
        </w:rPr>
      </w:pPr>
      <w:r>
        <w:rPr>
          <w:rFonts w:eastAsia="Calibri"/>
        </w:rPr>
        <w:t>Tijekom školske godine</w:t>
      </w:r>
    </w:p>
    <w:p w14:paraId="233AB55D" w14:textId="77777777" w:rsidR="000F302E" w:rsidRDefault="000F302E">
      <w:pPr>
        <w:spacing w:before="120" w:after="120" w:line="360" w:lineRule="auto"/>
        <w:contextualSpacing/>
        <w:jc w:val="both"/>
        <w:rPr>
          <w:rFonts w:eastAsia="Calibri"/>
        </w:rPr>
      </w:pPr>
    </w:p>
    <w:p w14:paraId="1E4C6E87" w14:textId="77777777" w:rsidR="000F302E" w:rsidRDefault="00154463">
      <w:pPr>
        <w:spacing w:before="120" w:after="120" w:line="360" w:lineRule="auto"/>
        <w:contextualSpacing/>
        <w:jc w:val="both"/>
        <w:rPr>
          <w:rFonts w:eastAsia="Calibri"/>
          <w:b/>
          <w:bCs/>
        </w:rPr>
      </w:pPr>
      <w:r>
        <w:rPr>
          <w:rFonts w:eastAsia="Calibri"/>
          <w:b/>
          <w:bCs/>
        </w:rPr>
        <w:t>NAMJENA:</w:t>
      </w:r>
    </w:p>
    <w:p w14:paraId="7538FE4B" w14:textId="77777777" w:rsidR="000F302E" w:rsidRDefault="00154463">
      <w:pPr>
        <w:spacing w:before="120" w:after="120" w:line="360" w:lineRule="auto"/>
        <w:contextualSpacing/>
        <w:jc w:val="both"/>
        <w:rPr>
          <w:rFonts w:eastAsia="Calibri"/>
        </w:rPr>
      </w:pPr>
      <w:r>
        <w:rPr>
          <w:rFonts w:eastAsia="Calibri"/>
        </w:rPr>
        <w:t>Izborna nastava matematike namjenjena  je trećem razredu opće gimnazije (3.a)</w:t>
      </w:r>
    </w:p>
    <w:p w14:paraId="26806781" w14:textId="77777777" w:rsidR="000F302E" w:rsidRDefault="000F302E">
      <w:pPr>
        <w:spacing w:before="120" w:after="120" w:line="360" w:lineRule="auto"/>
        <w:contextualSpacing/>
        <w:jc w:val="both"/>
        <w:rPr>
          <w:rFonts w:eastAsia="Calibri"/>
        </w:rPr>
      </w:pPr>
    </w:p>
    <w:p w14:paraId="270F74D7" w14:textId="77777777" w:rsidR="000F302E" w:rsidRDefault="00154463">
      <w:pPr>
        <w:tabs>
          <w:tab w:val="right" w:pos="9072"/>
        </w:tabs>
        <w:spacing w:before="120" w:after="120" w:line="360" w:lineRule="auto"/>
        <w:jc w:val="both"/>
        <w:rPr>
          <w:b/>
        </w:rPr>
      </w:pPr>
      <w:r>
        <w:rPr>
          <w:b/>
        </w:rPr>
        <w:t>VREDNOVANJE AKTIVNOSTI:</w:t>
      </w:r>
    </w:p>
    <w:p w14:paraId="17021FB2" w14:textId="77777777" w:rsidR="000F302E" w:rsidRDefault="00154463">
      <w:pPr>
        <w:tabs>
          <w:tab w:val="right" w:pos="9072"/>
        </w:tabs>
        <w:spacing w:before="120" w:after="120" w:line="360" w:lineRule="auto"/>
        <w:jc w:val="both"/>
      </w:pPr>
      <w:r>
        <w:t>Vrednovanje se provodi kao i u redovnoj nastavi.</w:t>
      </w:r>
    </w:p>
    <w:p w14:paraId="47869CFF" w14:textId="77777777" w:rsidR="000F302E" w:rsidRDefault="000F302E">
      <w:pPr>
        <w:tabs>
          <w:tab w:val="right" w:pos="9072"/>
        </w:tabs>
        <w:spacing w:before="120" w:after="120" w:line="360" w:lineRule="auto"/>
        <w:jc w:val="both"/>
        <w:rPr>
          <w:b/>
        </w:rPr>
      </w:pPr>
    </w:p>
    <w:p w14:paraId="1241B85C" w14:textId="77777777" w:rsidR="000F302E" w:rsidRDefault="00154463">
      <w:pPr>
        <w:pStyle w:val="Naslov2"/>
      </w:pPr>
      <w:bookmarkStart w:id="25" w:name="_Toc178601154"/>
      <w:r>
        <w:lastRenderedPageBreak/>
        <w:t>IZBORNA NASTAVA-FRANCUSKI JEZIK</w:t>
      </w:r>
      <w:bookmarkEnd w:id="25"/>
    </w:p>
    <w:p w14:paraId="7E4A4D1A" w14:textId="77777777" w:rsidR="000F302E" w:rsidRDefault="00154463">
      <w:pPr>
        <w:spacing w:before="120" w:after="120" w:line="360" w:lineRule="auto"/>
        <w:jc w:val="both"/>
        <w:rPr>
          <w:b/>
        </w:rPr>
      </w:pPr>
      <w:r>
        <w:rPr>
          <w:b/>
        </w:rPr>
        <w:t>CILJEVI I ZADACI:</w:t>
      </w:r>
    </w:p>
    <w:p w14:paraId="037CDAAE" w14:textId="77777777" w:rsidR="000F302E" w:rsidRDefault="00154463">
      <w:pPr>
        <w:spacing w:before="120" w:after="120" w:line="360" w:lineRule="auto"/>
        <w:ind w:firstLine="567"/>
        <w:jc w:val="both"/>
      </w:pPr>
      <w:r>
        <w:t>Promicanje učenja francuskog jezika uz razvoj svih jezičnih vještina, slušanja, govorenja, čitanja i pisanja, razvoj komunikacijskih i međukulturnih kompetencija, osposobljavanje učenika za interpretaciju i objašnjenje sličnosti i razlika svoje i frankofonih kultura, obogaćivanje vokabulara te osposobljavanje učenika za komunikaciju u međukulturnom susretu, uporabu jezika u svakodnevnim situacijama, promicanje višejezičnosti i razvijanje svijesti o važnosti učenja jezika u školskom okruženju i izvan njega.</w:t>
      </w:r>
    </w:p>
    <w:p w14:paraId="67DDFEFB" w14:textId="77777777" w:rsidR="000F302E" w:rsidRDefault="000F302E">
      <w:pPr>
        <w:spacing w:before="120" w:after="120" w:line="360" w:lineRule="auto"/>
        <w:jc w:val="both"/>
        <w:rPr>
          <w:b/>
        </w:rPr>
      </w:pPr>
    </w:p>
    <w:p w14:paraId="4A8BBEBF" w14:textId="77777777" w:rsidR="000F302E" w:rsidRDefault="00154463">
      <w:pPr>
        <w:spacing w:before="120" w:after="120" w:line="360" w:lineRule="auto"/>
        <w:jc w:val="both"/>
        <w:rPr>
          <w:b/>
        </w:rPr>
      </w:pPr>
      <w:r>
        <w:rPr>
          <w:b/>
        </w:rPr>
        <w:t>NOSITELJI AKTIVNOSTI:</w:t>
      </w:r>
    </w:p>
    <w:p w14:paraId="6E217DE0" w14:textId="77777777" w:rsidR="000F302E" w:rsidRDefault="00154463">
      <w:pPr>
        <w:spacing w:before="120" w:after="120" w:line="360" w:lineRule="auto"/>
        <w:jc w:val="both"/>
      </w:pPr>
      <w:r>
        <w:t>Slavenka Markota, profesor filozofije i francuskog jezika i književnosti</w:t>
      </w:r>
    </w:p>
    <w:p w14:paraId="15E6E813" w14:textId="77777777" w:rsidR="000F302E" w:rsidRDefault="00154463">
      <w:pPr>
        <w:spacing w:before="120" w:after="120" w:line="360" w:lineRule="auto"/>
        <w:jc w:val="both"/>
      </w:pPr>
      <w:r>
        <w:t>Veronika Matković, profesor talijanskog jezika i književnosti i francuskog jezika i književnosti</w:t>
      </w:r>
    </w:p>
    <w:p w14:paraId="5661D161" w14:textId="77777777" w:rsidR="000F302E" w:rsidRDefault="00154463">
      <w:pPr>
        <w:spacing w:before="120" w:after="120" w:line="360" w:lineRule="auto"/>
        <w:jc w:val="both"/>
        <w:rPr>
          <w:b/>
        </w:rPr>
      </w:pPr>
      <w:r>
        <w:rPr>
          <w:b/>
        </w:rPr>
        <w:t>NAČIN REALIZACIJE:</w:t>
      </w:r>
    </w:p>
    <w:p w14:paraId="01AA6416" w14:textId="77777777" w:rsidR="000F302E" w:rsidRDefault="00154463">
      <w:pPr>
        <w:spacing w:before="120" w:after="120" w:line="360" w:lineRule="auto"/>
        <w:jc w:val="both"/>
        <w:rPr>
          <w:rFonts w:eastAsia="Calibri"/>
          <w:lang w:eastAsia="en-US"/>
        </w:rPr>
      </w:pPr>
      <w:r>
        <w:rPr>
          <w:rFonts w:eastAsia="Calibri"/>
        </w:rPr>
        <w:t>Izborna nastava francuskog jezika održava se dva puta tjedno po jedan školski sat. Ukupan broj sati u nastavnoj godini je 70.</w:t>
      </w:r>
    </w:p>
    <w:p w14:paraId="00CE5E69" w14:textId="77777777" w:rsidR="000F302E" w:rsidRDefault="00154463">
      <w:pPr>
        <w:spacing w:before="120" w:after="120" w:line="360" w:lineRule="auto"/>
        <w:jc w:val="both"/>
        <w:rPr>
          <w:b/>
        </w:rPr>
      </w:pPr>
      <w:r>
        <w:rPr>
          <w:b/>
        </w:rPr>
        <w:t>VRIJEME REALIZACIJE:</w:t>
      </w:r>
    </w:p>
    <w:p w14:paraId="0808A164" w14:textId="77777777" w:rsidR="000F302E" w:rsidRDefault="00154463">
      <w:pPr>
        <w:spacing w:before="120" w:after="120" w:line="360" w:lineRule="auto"/>
        <w:jc w:val="both"/>
        <w:rPr>
          <w:rFonts w:eastAsia="Calibri"/>
          <w:lang w:eastAsia="en-US"/>
        </w:rPr>
      </w:pPr>
      <w:r>
        <w:rPr>
          <w:rFonts w:eastAsia="Calibri"/>
        </w:rPr>
        <w:t>Tijekom školske godine</w:t>
      </w:r>
    </w:p>
    <w:p w14:paraId="4E242920" w14:textId="77777777" w:rsidR="000F302E" w:rsidRDefault="00154463">
      <w:pPr>
        <w:spacing w:before="120" w:after="120" w:line="360" w:lineRule="auto"/>
        <w:jc w:val="both"/>
        <w:rPr>
          <w:rFonts w:eastAsia="Calibri"/>
          <w:b/>
          <w:bCs/>
        </w:rPr>
      </w:pPr>
      <w:r>
        <w:rPr>
          <w:rFonts w:eastAsia="Calibri"/>
          <w:b/>
          <w:bCs/>
        </w:rPr>
        <w:t>NAMJENA:</w:t>
      </w:r>
    </w:p>
    <w:p w14:paraId="5C4A995B" w14:textId="77777777" w:rsidR="000F302E" w:rsidRDefault="00154463">
      <w:pPr>
        <w:spacing w:before="120" w:after="120" w:line="360" w:lineRule="auto"/>
        <w:jc w:val="both"/>
        <w:rPr>
          <w:rFonts w:eastAsia="Calibri"/>
        </w:rPr>
      </w:pPr>
      <w:r>
        <w:rPr>
          <w:rFonts w:eastAsia="Calibri"/>
        </w:rPr>
        <w:t>Izbornu nastavu pohađaju učenici drugih, trećih i četvrtih razreda opće gimnazije, 2a, 2b, 3a, 3b, 3e, 4a, 4b i 4e,  a francuski jezik uče kao početnici i to kao treći strani jezik.</w:t>
      </w:r>
    </w:p>
    <w:p w14:paraId="34EA1738" w14:textId="77777777" w:rsidR="000F302E" w:rsidRDefault="00154463">
      <w:pPr>
        <w:tabs>
          <w:tab w:val="right" w:pos="9072"/>
        </w:tabs>
        <w:spacing w:before="120" w:after="120" w:line="360" w:lineRule="auto"/>
        <w:jc w:val="both"/>
        <w:rPr>
          <w:b/>
        </w:rPr>
      </w:pPr>
      <w:r>
        <w:rPr>
          <w:b/>
        </w:rPr>
        <w:t>VREDNOVANJE AKTIVNOSTI:</w:t>
      </w:r>
    </w:p>
    <w:p w14:paraId="13898D0C" w14:textId="77777777" w:rsidR="000F302E" w:rsidRDefault="00154463">
      <w:pPr>
        <w:tabs>
          <w:tab w:val="right" w:pos="9072"/>
        </w:tabs>
        <w:spacing w:before="120" w:after="120" w:line="360" w:lineRule="auto"/>
        <w:jc w:val="both"/>
      </w:pPr>
      <w:r>
        <w:t>Vrednovanje je iste prirode kao i u redovnoj nastavi, vrednuju se sve jezične vještine, a učenici će sudjelovati i u projektima koji se provode u školi, nastupat će na Večeri francuske kulture u pjesmi i riječi, polagat će ispite DELF scolaire za međunarodnu diplomu francuskoga jezika.</w:t>
      </w:r>
    </w:p>
    <w:p w14:paraId="1EF4C6B3" w14:textId="77777777" w:rsidR="000F302E" w:rsidRDefault="00154463">
      <w:pPr>
        <w:spacing w:before="120" w:after="120" w:line="360" w:lineRule="auto"/>
        <w:jc w:val="both"/>
        <w:rPr>
          <w:b/>
        </w:rPr>
      </w:pPr>
      <w:r>
        <w:rPr>
          <w:b/>
        </w:rPr>
        <w:t>LITERATURA:</w:t>
      </w:r>
    </w:p>
    <w:p w14:paraId="2F77837D" w14:textId="77777777" w:rsidR="000F302E" w:rsidRDefault="00154463">
      <w:pPr>
        <w:spacing w:before="120" w:after="120" w:line="360" w:lineRule="auto"/>
        <w:jc w:val="both"/>
        <w:rPr>
          <w:rFonts w:eastAsia="Calibri"/>
          <w:lang w:eastAsia="en-US"/>
        </w:rPr>
      </w:pPr>
      <w:r>
        <w:rPr>
          <w:rFonts w:eastAsia="Calibri"/>
        </w:rPr>
        <w:t>Odobreni udžbenici za nastavu francuskog jezika, dodatna literatura za francuski jezik, internetski izvori znanja</w:t>
      </w:r>
    </w:p>
    <w:p w14:paraId="16FC30AC" w14:textId="77777777" w:rsidR="000F302E" w:rsidRDefault="00154463">
      <w:pPr>
        <w:pStyle w:val="Naslov2"/>
      </w:pPr>
      <w:bookmarkStart w:id="26" w:name="_Toc178601155"/>
      <w:r>
        <w:lastRenderedPageBreak/>
        <w:t>IZBORNA NASTAVA - FIZIKA</w:t>
      </w:r>
      <w:bookmarkEnd w:id="26"/>
    </w:p>
    <w:p w14:paraId="63E3FD4A" w14:textId="77777777" w:rsidR="000F302E" w:rsidRDefault="000F302E">
      <w:pPr>
        <w:shd w:val="clear" w:color="auto" w:fill="FFFFFF"/>
        <w:spacing w:before="120" w:after="120" w:line="360" w:lineRule="auto"/>
        <w:jc w:val="both"/>
        <w:rPr>
          <w:b/>
        </w:rPr>
      </w:pPr>
    </w:p>
    <w:p w14:paraId="3C78F2AC" w14:textId="77777777" w:rsidR="000F302E" w:rsidRDefault="00154463">
      <w:pPr>
        <w:shd w:val="clear" w:color="auto" w:fill="FFFFFF"/>
        <w:spacing w:before="120" w:after="120" w:line="360" w:lineRule="auto"/>
        <w:jc w:val="both"/>
        <w:rPr>
          <w:b/>
        </w:rPr>
      </w:pPr>
      <w:r>
        <w:t>Profesori :</w:t>
      </w:r>
      <w:r>
        <w:rPr>
          <w:b/>
        </w:rPr>
        <w:t xml:space="preserve"> </w:t>
      </w:r>
      <w:r>
        <w:t>Mate Jonjić, Dalibor Prlić i Željko Galić</w:t>
      </w: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2561"/>
        <w:gridCol w:w="2551"/>
        <w:gridCol w:w="2473"/>
        <w:gridCol w:w="797"/>
      </w:tblGrid>
      <w:tr w:rsidR="000F302E" w14:paraId="67A18EBE" w14:textId="77777777">
        <w:trPr>
          <w:trHeight w:val="397"/>
          <w:jc w:val="center"/>
        </w:trPr>
        <w:tc>
          <w:tcPr>
            <w:tcW w:w="1848" w:type="dxa"/>
            <w:shd w:val="clear" w:color="auto" w:fill="auto"/>
            <w:vAlign w:val="center"/>
          </w:tcPr>
          <w:p w14:paraId="070294D1"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Odgojno-obrazovni ishod</w:t>
            </w:r>
          </w:p>
        </w:tc>
        <w:tc>
          <w:tcPr>
            <w:tcW w:w="2561" w:type="dxa"/>
            <w:shd w:val="clear" w:color="auto" w:fill="auto"/>
            <w:vAlign w:val="center"/>
          </w:tcPr>
          <w:p w14:paraId="0913D1B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Razrada odgojno-obrazovnog ishoda</w:t>
            </w:r>
          </w:p>
        </w:tc>
        <w:tc>
          <w:tcPr>
            <w:tcW w:w="2551" w:type="dxa"/>
            <w:shd w:val="clear" w:color="auto" w:fill="auto"/>
            <w:vAlign w:val="center"/>
          </w:tcPr>
          <w:p w14:paraId="586157BC" w14:textId="77777777" w:rsidR="000F302E" w:rsidRDefault="00154463">
            <w:pPr>
              <w:spacing w:before="120" w:after="120" w:line="360" w:lineRule="auto"/>
              <w:rPr>
                <w:bCs/>
                <w:sz w:val="22"/>
                <w:szCs w:val="22"/>
                <w:lang w:eastAsia="en-US"/>
              </w:rPr>
            </w:pPr>
            <w:r>
              <w:rPr>
                <w:bCs/>
                <w:sz w:val="22"/>
                <w:szCs w:val="22"/>
                <w:lang w:eastAsia="en-US"/>
              </w:rPr>
              <w:t>Nastavne teme za ostvarivanje ishoda</w:t>
            </w:r>
          </w:p>
        </w:tc>
        <w:tc>
          <w:tcPr>
            <w:tcW w:w="2473" w:type="dxa"/>
            <w:shd w:val="clear" w:color="auto" w:fill="auto"/>
            <w:vAlign w:val="center"/>
          </w:tcPr>
          <w:p w14:paraId="296FA39C"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Očekivanja međupredmetnih tema</w:t>
            </w:r>
          </w:p>
        </w:tc>
        <w:tc>
          <w:tcPr>
            <w:tcW w:w="797" w:type="dxa"/>
            <w:shd w:val="clear" w:color="auto" w:fill="auto"/>
            <w:vAlign w:val="center"/>
          </w:tcPr>
          <w:p w14:paraId="3AE4691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Tjedan</w:t>
            </w:r>
          </w:p>
        </w:tc>
      </w:tr>
      <w:tr w:rsidR="000F302E" w14:paraId="5BD1CA02" w14:textId="77777777">
        <w:trPr>
          <w:trHeight w:val="397"/>
          <w:jc w:val="center"/>
        </w:trPr>
        <w:tc>
          <w:tcPr>
            <w:tcW w:w="1848" w:type="dxa"/>
            <w:vMerge w:val="restart"/>
            <w:shd w:val="clear" w:color="auto" w:fill="auto"/>
            <w:vAlign w:val="center"/>
          </w:tcPr>
          <w:p w14:paraId="3BEE0FFA"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FIZ SŠ B.2.1. Primjenjuje zakone statike fluida.</w:t>
            </w:r>
          </w:p>
        </w:tc>
        <w:tc>
          <w:tcPr>
            <w:tcW w:w="2561" w:type="dxa"/>
            <w:vMerge w:val="restart"/>
            <w:shd w:val="clear" w:color="auto" w:fill="auto"/>
            <w:vAlign w:val="center"/>
          </w:tcPr>
          <w:p w14:paraId="36E7B473"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Objašnjava sile u fluidima, pritisnu silu i tlak.</w:t>
            </w:r>
          </w:p>
          <w:p w14:paraId="72027651"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Objašnjava načelo hidrauličkog tijeska.</w:t>
            </w:r>
          </w:p>
          <w:p w14:paraId="6381F9C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Objašnjava nastanak hidrostatičkog i atmosferskog tlaka.</w:t>
            </w:r>
          </w:p>
          <w:p w14:paraId="0C577CE5" w14:textId="77777777" w:rsidR="000F302E" w:rsidRDefault="00154463">
            <w:pPr>
              <w:spacing w:before="120" w:after="120" w:line="360" w:lineRule="auto"/>
              <w:rPr>
                <w:rFonts w:eastAsia="Calibri"/>
                <w:sz w:val="22"/>
                <w:szCs w:val="22"/>
                <w:lang w:eastAsia="en-US"/>
              </w:rPr>
            </w:pPr>
            <w:r>
              <w:rPr>
                <w:rFonts w:eastAsia="Calibri"/>
                <w:color w:val="000000"/>
                <w:sz w:val="22"/>
                <w:szCs w:val="22"/>
                <w:lang w:eastAsia="en-US"/>
              </w:rPr>
              <w:t>Objašnjava ravnotežu tijela uronjenog u fluid.</w:t>
            </w:r>
          </w:p>
          <w:p w14:paraId="135F028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Primjenjuje silu uzgona.</w:t>
            </w:r>
          </w:p>
          <w:p w14:paraId="3EEFFA3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Rješava numeričke i konceptualne zadatke.</w:t>
            </w:r>
          </w:p>
        </w:tc>
        <w:tc>
          <w:tcPr>
            <w:tcW w:w="2551" w:type="dxa"/>
            <w:vMerge w:val="restart"/>
            <w:shd w:val="clear" w:color="auto" w:fill="auto"/>
            <w:vAlign w:val="center"/>
          </w:tcPr>
          <w:p w14:paraId="175FB4CE"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Uvodni sat</w:t>
            </w:r>
          </w:p>
          <w:p w14:paraId="4DA7F09E"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Fluidi i tlak</w:t>
            </w:r>
          </w:p>
          <w:p w14:paraId="3EC6B690"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Pascalov zakon</w:t>
            </w:r>
          </w:p>
          <w:p w14:paraId="685691FE"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Vanjski tlak na tekućinama</w:t>
            </w:r>
          </w:p>
          <w:p w14:paraId="5C2BBBC0"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Hidrostatički tlak</w:t>
            </w:r>
          </w:p>
          <w:p w14:paraId="14CEA5F8"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Atmosferski tlak</w:t>
            </w:r>
          </w:p>
          <w:p w14:paraId="56C1E02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Sila na uronjeno tijelo</w:t>
            </w:r>
          </w:p>
          <w:p w14:paraId="66C20A51"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Arhimedov zakon</w:t>
            </w:r>
          </w:p>
          <w:p w14:paraId="3D12BBD0" w14:textId="77777777" w:rsidR="000F302E" w:rsidRDefault="000F302E">
            <w:pPr>
              <w:spacing w:before="120" w:after="120" w:line="360" w:lineRule="auto"/>
              <w:rPr>
                <w:rFonts w:eastAsia="Calibri"/>
                <w:bCs/>
                <w:sz w:val="22"/>
                <w:szCs w:val="22"/>
                <w:lang w:eastAsia="en-US"/>
              </w:rPr>
            </w:pPr>
          </w:p>
          <w:p w14:paraId="12BBF41B"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[Ponavljanje gradiva 2. raz.]</w:t>
            </w:r>
          </w:p>
        </w:tc>
        <w:tc>
          <w:tcPr>
            <w:tcW w:w="2473" w:type="dxa"/>
            <w:vMerge w:val="restart"/>
            <w:shd w:val="clear" w:color="auto" w:fill="auto"/>
            <w:vAlign w:val="center"/>
          </w:tcPr>
          <w:p w14:paraId="4F90659B"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uku D.4/5.2. Učenik ostvaruje dobru komunikaciju s drugima, uspješno surađuje u različitim situacijama i spreman je zatražiti i ponuditi pomoć.</w:t>
            </w:r>
          </w:p>
          <w:p w14:paraId="7196D52E"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uku B.4/5.4. Učenik samovrednuje proces učenja i svoje rezultate, procjenjuje ostvareni napredak te na temelju toga planira buduće učenje.</w:t>
            </w:r>
          </w:p>
          <w:p w14:paraId="427D38C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ikt C 4. 3. Učenik samostalno kritički procjenjuje proces, izvore i rezultate pretraživanja te odabire potrebne informacije.</w:t>
            </w:r>
          </w:p>
          <w:p w14:paraId="58F8EA4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ikt D 4. 3. Učenik predočava, stvara i dijeli ideje i sadržaje o složenoj temi pomoću IKT-a.</w:t>
            </w:r>
          </w:p>
          <w:p w14:paraId="6041D0B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osr B 4.2. Suradnički uči i radi u timu</w:t>
            </w:r>
          </w:p>
          <w:p w14:paraId="57F195A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pod B.4.2. Planira i upravlja aktivnostima.</w:t>
            </w:r>
          </w:p>
        </w:tc>
        <w:tc>
          <w:tcPr>
            <w:tcW w:w="797" w:type="dxa"/>
            <w:shd w:val="clear" w:color="auto" w:fill="auto"/>
            <w:vAlign w:val="center"/>
          </w:tcPr>
          <w:p w14:paraId="6A084F2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1.</w:t>
            </w:r>
          </w:p>
        </w:tc>
      </w:tr>
      <w:tr w:rsidR="000F302E" w14:paraId="70A83584" w14:textId="77777777">
        <w:trPr>
          <w:trHeight w:val="397"/>
          <w:jc w:val="center"/>
        </w:trPr>
        <w:tc>
          <w:tcPr>
            <w:tcW w:w="1848" w:type="dxa"/>
            <w:vMerge/>
            <w:shd w:val="clear" w:color="auto" w:fill="auto"/>
            <w:vAlign w:val="center"/>
          </w:tcPr>
          <w:p w14:paraId="1A3FA112" w14:textId="77777777" w:rsidR="000F302E" w:rsidRDefault="000F302E">
            <w:pPr>
              <w:spacing w:before="120" w:after="120" w:line="360" w:lineRule="auto"/>
              <w:rPr>
                <w:rFonts w:eastAsia="Calibri"/>
                <w:sz w:val="22"/>
                <w:szCs w:val="22"/>
                <w:lang w:eastAsia="en-US"/>
              </w:rPr>
            </w:pPr>
          </w:p>
        </w:tc>
        <w:tc>
          <w:tcPr>
            <w:tcW w:w="2561" w:type="dxa"/>
            <w:vMerge/>
            <w:shd w:val="clear" w:color="auto" w:fill="auto"/>
            <w:vAlign w:val="center"/>
          </w:tcPr>
          <w:p w14:paraId="1612EA10" w14:textId="77777777" w:rsidR="000F302E" w:rsidRDefault="000F302E">
            <w:pPr>
              <w:spacing w:before="120" w:after="120" w:line="360" w:lineRule="auto"/>
              <w:rPr>
                <w:rFonts w:eastAsia="Calibri"/>
                <w:sz w:val="22"/>
                <w:szCs w:val="22"/>
                <w:lang w:eastAsia="en-US"/>
              </w:rPr>
            </w:pPr>
          </w:p>
        </w:tc>
        <w:tc>
          <w:tcPr>
            <w:tcW w:w="2551" w:type="dxa"/>
            <w:vMerge/>
            <w:shd w:val="clear" w:color="auto" w:fill="auto"/>
            <w:vAlign w:val="center"/>
          </w:tcPr>
          <w:p w14:paraId="6EAA15F7" w14:textId="77777777" w:rsidR="000F302E" w:rsidRDefault="000F302E">
            <w:pPr>
              <w:spacing w:before="120" w:after="120" w:line="360" w:lineRule="auto"/>
              <w:rPr>
                <w:rFonts w:eastAsia="Calibri"/>
                <w:sz w:val="22"/>
                <w:szCs w:val="22"/>
                <w:lang w:eastAsia="en-US"/>
              </w:rPr>
            </w:pPr>
          </w:p>
        </w:tc>
        <w:tc>
          <w:tcPr>
            <w:tcW w:w="2473" w:type="dxa"/>
            <w:vMerge/>
            <w:shd w:val="clear" w:color="auto" w:fill="auto"/>
            <w:vAlign w:val="center"/>
          </w:tcPr>
          <w:p w14:paraId="0E19A0BD" w14:textId="77777777" w:rsidR="000F302E" w:rsidRDefault="000F302E">
            <w:pPr>
              <w:spacing w:before="120" w:after="120" w:line="360" w:lineRule="auto"/>
              <w:rPr>
                <w:rFonts w:eastAsia="Calibri"/>
                <w:sz w:val="22"/>
                <w:szCs w:val="22"/>
                <w:lang w:eastAsia="en-US"/>
              </w:rPr>
            </w:pPr>
          </w:p>
        </w:tc>
        <w:tc>
          <w:tcPr>
            <w:tcW w:w="797" w:type="dxa"/>
            <w:shd w:val="clear" w:color="auto" w:fill="auto"/>
            <w:vAlign w:val="center"/>
          </w:tcPr>
          <w:p w14:paraId="08383DD1"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2.</w:t>
            </w:r>
          </w:p>
        </w:tc>
      </w:tr>
      <w:tr w:rsidR="000F302E" w14:paraId="585D77DE" w14:textId="77777777">
        <w:trPr>
          <w:trHeight w:val="794"/>
          <w:jc w:val="center"/>
        </w:trPr>
        <w:tc>
          <w:tcPr>
            <w:tcW w:w="1848" w:type="dxa"/>
            <w:vMerge/>
            <w:shd w:val="clear" w:color="auto" w:fill="auto"/>
            <w:vAlign w:val="center"/>
          </w:tcPr>
          <w:p w14:paraId="001A0ACF" w14:textId="77777777" w:rsidR="000F302E" w:rsidRDefault="000F302E">
            <w:pPr>
              <w:spacing w:before="120" w:after="120" w:line="360" w:lineRule="auto"/>
              <w:rPr>
                <w:rFonts w:eastAsia="Calibri"/>
                <w:sz w:val="22"/>
                <w:szCs w:val="22"/>
                <w:lang w:eastAsia="en-US"/>
              </w:rPr>
            </w:pPr>
          </w:p>
        </w:tc>
        <w:tc>
          <w:tcPr>
            <w:tcW w:w="2561" w:type="dxa"/>
            <w:vMerge/>
            <w:shd w:val="clear" w:color="auto" w:fill="auto"/>
            <w:vAlign w:val="center"/>
          </w:tcPr>
          <w:p w14:paraId="021D5270" w14:textId="77777777" w:rsidR="000F302E" w:rsidRDefault="000F302E">
            <w:pPr>
              <w:spacing w:before="120" w:after="120" w:line="360" w:lineRule="auto"/>
              <w:rPr>
                <w:rFonts w:eastAsia="Calibri"/>
                <w:sz w:val="22"/>
                <w:szCs w:val="22"/>
                <w:lang w:eastAsia="en-US"/>
              </w:rPr>
            </w:pPr>
          </w:p>
        </w:tc>
        <w:tc>
          <w:tcPr>
            <w:tcW w:w="2551" w:type="dxa"/>
            <w:vMerge/>
            <w:shd w:val="clear" w:color="auto" w:fill="auto"/>
            <w:vAlign w:val="center"/>
          </w:tcPr>
          <w:p w14:paraId="39F03EBF" w14:textId="77777777" w:rsidR="000F302E" w:rsidRDefault="000F302E">
            <w:pPr>
              <w:spacing w:before="120" w:after="120" w:line="360" w:lineRule="auto"/>
              <w:rPr>
                <w:rFonts w:eastAsia="Calibri"/>
                <w:sz w:val="22"/>
                <w:szCs w:val="22"/>
                <w:lang w:eastAsia="en-US"/>
              </w:rPr>
            </w:pPr>
          </w:p>
        </w:tc>
        <w:tc>
          <w:tcPr>
            <w:tcW w:w="2473" w:type="dxa"/>
            <w:vMerge/>
            <w:shd w:val="clear" w:color="auto" w:fill="auto"/>
            <w:vAlign w:val="center"/>
          </w:tcPr>
          <w:p w14:paraId="50A4061B" w14:textId="77777777" w:rsidR="000F302E" w:rsidRDefault="000F302E">
            <w:pPr>
              <w:spacing w:before="120" w:after="120" w:line="360" w:lineRule="auto"/>
              <w:rPr>
                <w:rFonts w:eastAsia="Calibri"/>
                <w:sz w:val="22"/>
                <w:szCs w:val="22"/>
                <w:lang w:eastAsia="en-US"/>
              </w:rPr>
            </w:pPr>
          </w:p>
        </w:tc>
        <w:tc>
          <w:tcPr>
            <w:tcW w:w="797" w:type="dxa"/>
            <w:shd w:val="clear" w:color="auto" w:fill="auto"/>
            <w:vAlign w:val="center"/>
          </w:tcPr>
          <w:p w14:paraId="3F8B26D4"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3.</w:t>
            </w:r>
          </w:p>
        </w:tc>
      </w:tr>
      <w:tr w:rsidR="000F302E" w14:paraId="725D0689" w14:textId="77777777">
        <w:trPr>
          <w:trHeight w:val="397"/>
          <w:jc w:val="center"/>
        </w:trPr>
        <w:tc>
          <w:tcPr>
            <w:tcW w:w="6960" w:type="dxa"/>
            <w:gridSpan w:val="3"/>
            <w:shd w:val="clear" w:color="auto" w:fill="auto"/>
            <w:vAlign w:val="center"/>
          </w:tcPr>
          <w:p w14:paraId="14CC6C39"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Istraživanje gradiva iz FIZ SŠ B.2.1. kroz odgovarajuće eksperimentalne radove</w:t>
            </w:r>
          </w:p>
          <w:p w14:paraId="016081C1"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Dodatna analiza tekućeg gradiva 3. razreda</w:t>
            </w:r>
          </w:p>
        </w:tc>
        <w:tc>
          <w:tcPr>
            <w:tcW w:w="2473" w:type="dxa"/>
            <w:vMerge/>
            <w:shd w:val="clear" w:color="auto" w:fill="auto"/>
            <w:vAlign w:val="center"/>
          </w:tcPr>
          <w:p w14:paraId="6E5E81AF" w14:textId="77777777" w:rsidR="000F302E" w:rsidRDefault="000F302E">
            <w:pPr>
              <w:spacing w:before="120" w:after="120" w:line="360" w:lineRule="auto"/>
              <w:rPr>
                <w:rFonts w:eastAsia="Calibri"/>
                <w:sz w:val="22"/>
                <w:szCs w:val="22"/>
                <w:lang w:eastAsia="en-US"/>
              </w:rPr>
            </w:pPr>
          </w:p>
        </w:tc>
        <w:tc>
          <w:tcPr>
            <w:tcW w:w="797" w:type="dxa"/>
            <w:shd w:val="clear" w:color="auto" w:fill="auto"/>
            <w:vAlign w:val="center"/>
          </w:tcPr>
          <w:p w14:paraId="3AA1F5B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4.</w:t>
            </w:r>
          </w:p>
        </w:tc>
      </w:tr>
      <w:tr w:rsidR="000F302E" w14:paraId="518F2FF9" w14:textId="77777777">
        <w:trPr>
          <w:trHeight w:val="397"/>
          <w:jc w:val="center"/>
        </w:trPr>
        <w:tc>
          <w:tcPr>
            <w:tcW w:w="6960" w:type="dxa"/>
            <w:gridSpan w:val="3"/>
            <w:shd w:val="clear" w:color="auto" w:fill="auto"/>
            <w:vAlign w:val="center"/>
          </w:tcPr>
          <w:p w14:paraId="75D09C6B"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 xml:space="preserve">Rješavanje numeričkih i konceptualnih zadataka iz tekućeg gradiva 3. razreda </w:t>
            </w:r>
          </w:p>
        </w:tc>
        <w:tc>
          <w:tcPr>
            <w:tcW w:w="2473" w:type="dxa"/>
            <w:vMerge/>
            <w:shd w:val="clear" w:color="auto" w:fill="auto"/>
            <w:vAlign w:val="center"/>
          </w:tcPr>
          <w:p w14:paraId="5F0DAF61" w14:textId="77777777" w:rsidR="000F302E" w:rsidRDefault="000F302E">
            <w:pPr>
              <w:spacing w:before="120" w:after="120" w:line="360" w:lineRule="auto"/>
              <w:rPr>
                <w:rFonts w:eastAsia="Calibri"/>
                <w:sz w:val="22"/>
                <w:szCs w:val="22"/>
                <w:lang w:eastAsia="en-US"/>
              </w:rPr>
            </w:pPr>
          </w:p>
        </w:tc>
        <w:tc>
          <w:tcPr>
            <w:tcW w:w="797" w:type="dxa"/>
            <w:shd w:val="clear" w:color="auto" w:fill="auto"/>
            <w:vAlign w:val="center"/>
          </w:tcPr>
          <w:p w14:paraId="2B0DF57B"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5.</w:t>
            </w:r>
          </w:p>
        </w:tc>
      </w:tr>
      <w:tr w:rsidR="000F302E" w14:paraId="0C655E46" w14:textId="77777777">
        <w:trPr>
          <w:trHeight w:val="397"/>
          <w:jc w:val="center"/>
        </w:trPr>
        <w:tc>
          <w:tcPr>
            <w:tcW w:w="6960" w:type="dxa"/>
            <w:gridSpan w:val="3"/>
            <w:shd w:val="clear" w:color="auto" w:fill="auto"/>
            <w:vAlign w:val="center"/>
          </w:tcPr>
          <w:p w14:paraId="7D303773"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Istraživanje tekućeg gradiva 3. razreda kroz odgovarajuće eksperimentalne radove</w:t>
            </w:r>
          </w:p>
        </w:tc>
        <w:tc>
          <w:tcPr>
            <w:tcW w:w="2473" w:type="dxa"/>
            <w:vMerge/>
            <w:shd w:val="clear" w:color="auto" w:fill="auto"/>
            <w:vAlign w:val="center"/>
          </w:tcPr>
          <w:p w14:paraId="3DCC285E" w14:textId="77777777" w:rsidR="000F302E" w:rsidRDefault="000F302E">
            <w:pPr>
              <w:spacing w:before="120" w:after="120" w:line="360" w:lineRule="auto"/>
              <w:rPr>
                <w:rFonts w:eastAsia="Calibri"/>
                <w:sz w:val="22"/>
                <w:szCs w:val="22"/>
                <w:lang w:eastAsia="en-US"/>
              </w:rPr>
            </w:pPr>
          </w:p>
        </w:tc>
        <w:tc>
          <w:tcPr>
            <w:tcW w:w="797" w:type="dxa"/>
            <w:shd w:val="clear" w:color="auto" w:fill="auto"/>
            <w:vAlign w:val="center"/>
          </w:tcPr>
          <w:p w14:paraId="5C358613"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6.</w:t>
            </w:r>
          </w:p>
        </w:tc>
      </w:tr>
      <w:tr w:rsidR="000F302E" w14:paraId="7508F8A3" w14:textId="77777777">
        <w:trPr>
          <w:trHeight w:val="397"/>
          <w:jc w:val="center"/>
        </w:trPr>
        <w:tc>
          <w:tcPr>
            <w:tcW w:w="6960" w:type="dxa"/>
            <w:gridSpan w:val="3"/>
            <w:shd w:val="clear" w:color="auto" w:fill="auto"/>
            <w:vAlign w:val="center"/>
          </w:tcPr>
          <w:p w14:paraId="27DE4EF7" w14:textId="77777777" w:rsidR="000F302E" w:rsidRDefault="00154463">
            <w:pPr>
              <w:numPr>
                <w:ilvl w:val="0"/>
                <w:numId w:val="3"/>
              </w:numPr>
              <w:spacing w:before="120" w:after="120" w:line="360" w:lineRule="auto"/>
              <w:contextualSpacing/>
              <w:rPr>
                <w:rFonts w:eastAsia="Calibri"/>
                <w:bCs/>
                <w:sz w:val="22"/>
                <w:szCs w:val="22"/>
                <w:lang w:eastAsia="en-US"/>
              </w:rPr>
            </w:pPr>
            <w:r>
              <w:rPr>
                <w:rFonts w:eastAsia="Calibri"/>
                <w:sz w:val="22"/>
                <w:szCs w:val="22"/>
                <w:lang w:eastAsia="en-US"/>
              </w:rPr>
              <w:t>Tema po izboru i analiza usvojenog gradiva</w:t>
            </w:r>
          </w:p>
        </w:tc>
        <w:tc>
          <w:tcPr>
            <w:tcW w:w="2473" w:type="dxa"/>
            <w:vMerge/>
            <w:shd w:val="clear" w:color="auto" w:fill="auto"/>
            <w:vAlign w:val="center"/>
          </w:tcPr>
          <w:p w14:paraId="168821AA" w14:textId="77777777" w:rsidR="000F302E" w:rsidRDefault="000F302E">
            <w:pPr>
              <w:spacing w:before="120" w:after="120" w:line="360" w:lineRule="auto"/>
              <w:rPr>
                <w:rFonts w:eastAsia="Calibri"/>
                <w:sz w:val="22"/>
                <w:szCs w:val="22"/>
                <w:lang w:eastAsia="en-US"/>
              </w:rPr>
            </w:pPr>
          </w:p>
        </w:tc>
        <w:tc>
          <w:tcPr>
            <w:tcW w:w="797" w:type="dxa"/>
            <w:shd w:val="clear" w:color="auto" w:fill="auto"/>
            <w:vAlign w:val="center"/>
          </w:tcPr>
          <w:p w14:paraId="7F80389E"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7.</w:t>
            </w:r>
          </w:p>
        </w:tc>
      </w:tr>
      <w:tr w:rsidR="000F302E" w14:paraId="3BCE688C" w14:textId="77777777">
        <w:trPr>
          <w:trHeight w:val="804"/>
          <w:jc w:val="center"/>
        </w:trPr>
        <w:tc>
          <w:tcPr>
            <w:tcW w:w="1848" w:type="dxa"/>
            <w:vMerge w:val="restart"/>
            <w:shd w:val="clear" w:color="auto" w:fill="auto"/>
            <w:vAlign w:val="center"/>
          </w:tcPr>
          <w:p w14:paraId="74376D23" w14:textId="77777777" w:rsidR="000F302E" w:rsidRDefault="000F302E">
            <w:pPr>
              <w:spacing w:before="120" w:after="120" w:line="360" w:lineRule="auto"/>
              <w:rPr>
                <w:rFonts w:eastAsia="Calibri"/>
                <w:sz w:val="22"/>
                <w:szCs w:val="22"/>
                <w:lang w:eastAsia="en-US"/>
              </w:rPr>
            </w:pPr>
          </w:p>
          <w:p w14:paraId="0D62D586" w14:textId="77777777" w:rsidR="000F302E" w:rsidRDefault="000F302E">
            <w:pPr>
              <w:spacing w:before="120" w:after="120" w:line="360" w:lineRule="auto"/>
              <w:rPr>
                <w:rFonts w:eastAsia="Calibri"/>
                <w:bCs/>
                <w:sz w:val="22"/>
                <w:szCs w:val="22"/>
                <w:lang w:eastAsia="en-US"/>
              </w:rPr>
            </w:pPr>
          </w:p>
          <w:p w14:paraId="23A62842"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FIZ SŠ A.2.2. Primjenjuje model čestične građe tvari.</w:t>
            </w:r>
          </w:p>
        </w:tc>
        <w:tc>
          <w:tcPr>
            <w:tcW w:w="2561" w:type="dxa"/>
            <w:vMerge w:val="restart"/>
            <w:shd w:val="clear" w:color="auto" w:fill="auto"/>
            <w:vAlign w:val="center"/>
          </w:tcPr>
          <w:p w14:paraId="386336C1"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Objašnjava strukturu tvari.</w:t>
            </w:r>
          </w:p>
          <w:p w14:paraId="51386E9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Objašnjava Brownovo gibanje i difuziju.</w:t>
            </w:r>
          </w:p>
          <w:p w14:paraId="7CF786F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Objašnjava četiri agregacijska stanja tvari i međumolekulsko djelovanje.</w:t>
            </w:r>
          </w:p>
          <w:p w14:paraId="3F00E7E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Objašnjava linearno i volumno toplinsko širenje čvrstih tijela, tekućina i plinova</w:t>
            </w:r>
          </w:p>
        </w:tc>
        <w:tc>
          <w:tcPr>
            <w:tcW w:w="2551" w:type="dxa"/>
            <w:vMerge w:val="restart"/>
            <w:shd w:val="clear" w:color="auto" w:fill="auto"/>
            <w:vAlign w:val="center"/>
          </w:tcPr>
          <w:p w14:paraId="20CE4C3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Struktura tvari</w:t>
            </w:r>
          </w:p>
          <w:p w14:paraId="254F6B2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Brownovo gibanje i difuzija</w:t>
            </w:r>
          </w:p>
          <w:p w14:paraId="72CF347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Međumolekulsko djelovanje</w:t>
            </w:r>
          </w:p>
          <w:p w14:paraId="121DF136"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Linearno i volumno toplinsko širenje tijela</w:t>
            </w:r>
          </w:p>
          <w:p w14:paraId="21BB6EE0" w14:textId="77777777" w:rsidR="000F302E" w:rsidRDefault="000F302E">
            <w:pPr>
              <w:spacing w:before="120" w:after="120" w:line="360" w:lineRule="auto"/>
              <w:rPr>
                <w:rFonts w:eastAsia="Calibri"/>
                <w:sz w:val="22"/>
                <w:szCs w:val="22"/>
                <w:lang w:eastAsia="en-US"/>
              </w:rPr>
            </w:pPr>
          </w:p>
          <w:p w14:paraId="2E993B14"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[Ponavljanje gradiva 2. raz.]</w:t>
            </w:r>
          </w:p>
        </w:tc>
        <w:tc>
          <w:tcPr>
            <w:tcW w:w="2473" w:type="dxa"/>
            <w:vMerge w:val="restart"/>
            <w:shd w:val="clear" w:color="auto" w:fill="auto"/>
            <w:vAlign w:val="center"/>
          </w:tcPr>
          <w:p w14:paraId="477C2E7B"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uku B.4/5.4. Učenik samovrednuje proces učenja i svoje rezultate, procjenjuje ostvareni napredak te na temelju toga planira buduće učenje.</w:t>
            </w:r>
          </w:p>
          <w:p w14:paraId="020FF1B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pod B.4.2. Planira i upravlja aktivnostima.</w:t>
            </w:r>
          </w:p>
          <w:p w14:paraId="38B8A278"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osr B 4.2. Suradnički uči i radi u timu</w:t>
            </w:r>
          </w:p>
        </w:tc>
        <w:tc>
          <w:tcPr>
            <w:tcW w:w="797" w:type="dxa"/>
            <w:shd w:val="clear" w:color="auto" w:fill="auto"/>
            <w:vAlign w:val="center"/>
          </w:tcPr>
          <w:p w14:paraId="1E3D96C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8.</w:t>
            </w:r>
          </w:p>
        </w:tc>
      </w:tr>
      <w:tr w:rsidR="000F302E" w14:paraId="743F10AC" w14:textId="77777777">
        <w:trPr>
          <w:trHeight w:val="654"/>
          <w:jc w:val="center"/>
        </w:trPr>
        <w:tc>
          <w:tcPr>
            <w:tcW w:w="1848" w:type="dxa"/>
            <w:vMerge/>
            <w:tcBorders>
              <w:bottom w:val="single" w:sz="4" w:space="0" w:color="auto"/>
            </w:tcBorders>
            <w:shd w:val="clear" w:color="auto" w:fill="auto"/>
            <w:vAlign w:val="center"/>
          </w:tcPr>
          <w:p w14:paraId="788DA04B" w14:textId="77777777" w:rsidR="000F302E" w:rsidRDefault="000F302E">
            <w:pPr>
              <w:spacing w:before="120" w:after="120" w:line="360" w:lineRule="auto"/>
              <w:rPr>
                <w:rFonts w:eastAsia="Calibri"/>
                <w:sz w:val="22"/>
                <w:szCs w:val="22"/>
                <w:lang w:eastAsia="en-US"/>
              </w:rPr>
            </w:pPr>
          </w:p>
        </w:tc>
        <w:tc>
          <w:tcPr>
            <w:tcW w:w="2561" w:type="dxa"/>
            <w:vMerge/>
            <w:shd w:val="clear" w:color="auto" w:fill="auto"/>
            <w:vAlign w:val="center"/>
          </w:tcPr>
          <w:p w14:paraId="6C4B4A7D" w14:textId="77777777" w:rsidR="000F302E" w:rsidRDefault="000F302E">
            <w:pPr>
              <w:spacing w:before="120" w:after="120" w:line="360" w:lineRule="auto"/>
              <w:rPr>
                <w:rFonts w:eastAsia="Calibri"/>
                <w:sz w:val="22"/>
                <w:szCs w:val="22"/>
                <w:lang w:eastAsia="en-US"/>
              </w:rPr>
            </w:pPr>
          </w:p>
        </w:tc>
        <w:tc>
          <w:tcPr>
            <w:tcW w:w="2551" w:type="dxa"/>
            <w:vMerge/>
            <w:shd w:val="clear" w:color="auto" w:fill="auto"/>
            <w:vAlign w:val="center"/>
          </w:tcPr>
          <w:p w14:paraId="1F759752" w14:textId="77777777" w:rsidR="000F302E" w:rsidRDefault="000F302E">
            <w:pPr>
              <w:spacing w:before="120" w:after="120" w:line="360" w:lineRule="auto"/>
              <w:rPr>
                <w:rFonts w:eastAsia="Calibri"/>
                <w:sz w:val="22"/>
                <w:szCs w:val="22"/>
                <w:lang w:eastAsia="en-US"/>
              </w:rPr>
            </w:pPr>
          </w:p>
        </w:tc>
        <w:tc>
          <w:tcPr>
            <w:tcW w:w="2473" w:type="dxa"/>
            <w:vMerge/>
            <w:shd w:val="clear" w:color="auto" w:fill="auto"/>
            <w:vAlign w:val="center"/>
          </w:tcPr>
          <w:p w14:paraId="7D3AECA4" w14:textId="77777777" w:rsidR="000F302E" w:rsidRDefault="000F302E">
            <w:pPr>
              <w:spacing w:before="120" w:after="120" w:line="360" w:lineRule="auto"/>
              <w:rPr>
                <w:rFonts w:eastAsia="Calibri"/>
                <w:sz w:val="22"/>
                <w:szCs w:val="22"/>
                <w:lang w:eastAsia="en-US"/>
              </w:rPr>
            </w:pPr>
          </w:p>
        </w:tc>
        <w:tc>
          <w:tcPr>
            <w:tcW w:w="797" w:type="dxa"/>
            <w:vMerge w:val="restart"/>
            <w:shd w:val="clear" w:color="auto" w:fill="auto"/>
            <w:vAlign w:val="center"/>
          </w:tcPr>
          <w:p w14:paraId="5895573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9.</w:t>
            </w:r>
          </w:p>
        </w:tc>
      </w:tr>
      <w:tr w:rsidR="000F302E" w14:paraId="71781391" w14:textId="77777777">
        <w:trPr>
          <w:trHeight w:val="397"/>
          <w:jc w:val="center"/>
        </w:trPr>
        <w:tc>
          <w:tcPr>
            <w:tcW w:w="6960" w:type="dxa"/>
            <w:gridSpan w:val="3"/>
            <w:tcBorders>
              <w:bottom w:val="single" w:sz="4" w:space="0" w:color="auto"/>
            </w:tcBorders>
            <w:shd w:val="clear" w:color="auto" w:fill="auto"/>
            <w:vAlign w:val="center"/>
          </w:tcPr>
          <w:p w14:paraId="326F8BD3"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Istraživanje gradiva iz FIZ SŠ A.2.2. kroz odgovarajuće eksperimentalne radove</w:t>
            </w:r>
          </w:p>
        </w:tc>
        <w:tc>
          <w:tcPr>
            <w:tcW w:w="2473" w:type="dxa"/>
            <w:vMerge/>
            <w:tcBorders>
              <w:bottom w:val="single" w:sz="4" w:space="0" w:color="auto"/>
            </w:tcBorders>
            <w:shd w:val="clear" w:color="auto" w:fill="auto"/>
            <w:vAlign w:val="center"/>
          </w:tcPr>
          <w:p w14:paraId="7C53E282" w14:textId="77777777" w:rsidR="000F302E" w:rsidRDefault="000F302E">
            <w:pPr>
              <w:spacing w:before="120" w:after="120" w:line="360" w:lineRule="auto"/>
              <w:rPr>
                <w:rFonts w:eastAsia="Calibri"/>
                <w:sz w:val="22"/>
                <w:szCs w:val="22"/>
                <w:lang w:eastAsia="en-US"/>
              </w:rPr>
            </w:pPr>
          </w:p>
        </w:tc>
        <w:tc>
          <w:tcPr>
            <w:tcW w:w="797" w:type="dxa"/>
            <w:vMerge/>
            <w:tcBorders>
              <w:bottom w:val="single" w:sz="4" w:space="0" w:color="auto"/>
            </w:tcBorders>
            <w:shd w:val="clear" w:color="auto" w:fill="auto"/>
            <w:vAlign w:val="center"/>
          </w:tcPr>
          <w:p w14:paraId="392592A8" w14:textId="77777777" w:rsidR="000F302E" w:rsidRDefault="000F302E">
            <w:pPr>
              <w:spacing w:before="120" w:after="120" w:line="360" w:lineRule="auto"/>
              <w:rPr>
                <w:rFonts w:eastAsia="Calibri"/>
                <w:sz w:val="22"/>
                <w:szCs w:val="22"/>
                <w:lang w:eastAsia="en-US"/>
              </w:rPr>
            </w:pPr>
          </w:p>
        </w:tc>
      </w:tr>
      <w:tr w:rsidR="000F302E" w14:paraId="2D8ED215" w14:textId="77777777">
        <w:trPr>
          <w:trHeight w:val="801"/>
          <w:jc w:val="center"/>
        </w:trPr>
        <w:tc>
          <w:tcPr>
            <w:tcW w:w="1848" w:type="dxa"/>
            <w:vMerge w:val="restart"/>
            <w:shd w:val="clear" w:color="auto" w:fill="auto"/>
            <w:vAlign w:val="center"/>
          </w:tcPr>
          <w:p w14:paraId="26938808"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FIZ SŠ D.2.3. Analizira i primjenjuje zakone idealnog plina i molekulsko-kinetički model plina.</w:t>
            </w:r>
          </w:p>
        </w:tc>
        <w:tc>
          <w:tcPr>
            <w:tcW w:w="2561" w:type="dxa"/>
            <w:vMerge w:val="restart"/>
            <w:shd w:val="clear" w:color="auto" w:fill="auto"/>
            <w:vAlign w:val="center"/>
          </w:tcPr>
          <w:p w14:paraId="04D6532E"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Analizira izohornu, izobarnu i izotermnu promjena stanja idealnog plina.</w:t>
            </w:r>
          </w:p>
          <w:p w14:paraId="2D41CEF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Analizira jednadžbu stanja idealnog plina</w:t>
            </w:r>
          </w:p>
          <w:p w14:paraId="50AEEAD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Primjenjuje molekulsko-kinetičku teoriju plinova i model idealnog plina.</w:t>
            </w:r>
          </w:p>
          <w:p w14:paraId="6173607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Tumači značenje temperature s pomoć molekulsko-kinetičke teorije.</w:t>
            </w:r>
          </w:p>
          <w:p w14:paraId="22499253"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Rješava numeričke i konceptualne zadatke.</w:t>
            </w:r>
          </w:p>
        </w:tc>
        <w:tc>
          <w:tcPr>
            <w:tcW w:w="2551" w:type="dxa"/>
            <w:vMerge w:val="restart"/>
            <w:shd w:val="clear" w:color="auto" w:fill="auto"/>
            <w:vAlign w:val="center"/>
          </w:tcPr>
          <w:p w14:paraId="7B7F37B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Zakoni za idealni plin</w:t>
            </w:r>
          </w:p>
          <w:p w14:paraId="5A8A59B3"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Jednadžba stanja idealnog plina</w:t>
            </w:r>
          </w:p>
          <w:p w14:paraId="08A0149A"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Molekularno-kinetička teorija plinova</w:t>
            </w:r>
          </w:p>
          <w:p w14:paraId="004312FE"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Srednja kinetička energija molekula</w:t>
            </w:r>
          </w:p>
          <w:p w14:paraId="283C52D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Apsolutna nula u molekularno-kinetičkoj teoriji</w:t>
            </w:r>
          </w:p>
          <w:p w14:paraId="2D4307A1" w14:textId="77777777" w:rsidR="000F302E" w:rsidRDefault="000F302E">
            <w:pPr>
              <w:spacing w:before="120" w:after="120" w:line="360" w:lineRule="auto"/>
              <w:rPr>
                <w:rFonts w:eastAsia="Calibri"/>
                <w:sz w:val="22"/>
                <w:szCs w:val="22"/>
                <w:lang w:eastAsia="en-US"/>
              </w:rPr>
            </w:pPr>
          </w:p>
          <w:p w14:paraId="7F888792"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[Ponavljanje gradiva 2. raz.]</w:t>
            </w:r>
          </w:p>
        </w:tc>
        <w:tc>
          <w:tcPr>
            <w:tcW w:w="2473" w:type="dxa"/>
            <w:vMerge w:val="restart"/>
            <w:shd w:val="clear" w:color="auto" w:fill="auto"/>
            <w:vAlign w:val="center"/>
          </w:tcPr>
          <w:p w14:paraId="33C5F54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 xml:space="preserve">uku A.4/5.1. Učenik samostalno traži nove informacije iz različitih izvora, transformira ih u novo znanje i uspješno primjenjuje pri rješavanju problema.  </w:t>
            </w:r>
          </w:p>
          <w:p w14:paraId="4C60A88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pod B.4.2. Planira i upravlja aktivnostima.</w:t>
            </w:r>
          </w:p>
          <w:p w14:paraId="332EDC53"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ikt A 4. 1. Učenik kritički odabire odgovarajuću digitalnu tehnologiju.</w:t>
            </w:r>
          </w:p>
          <w:p w14:paraId="27C7315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osr B 4.2. Suradnički uči i radi u timu.</w:t>
            </w:r>
          </w:p>
        </w:tc>
        <w:tc>
          <w:tcPr>
            <w:tcW w:w="797" w:type="dxa"/>
            <w:shd w:val="clear" w:color="auto" w:fill="auto"/>
            <w:vAlign w:val="center"/>
          </w:tcPr>
          <w:p w14:paraId="1FBCEAF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10.</w:t>
            </w:r>
          </w:p>
        </w:tc>
      </w:tr>
      <w:tr w:rsidR="000F302E" w14:paraId="28B061B4" w14:textId="77777777">
        <w:trPr>
          <w:trHeight w:val="654"/>
          <w:jc w:val="center"/>
        </w:trPr>
        <w:tc>
          <w:tcPr>
            <w:tcW w:w="1848" w:type="dxa"/>
            <w:vMerge/>
            <w:tcBorders>
              <w:bottom w:val="single" w:sz="4" w:space="0" w:color="auto"/>
            </w:tcBorders>
            <w:shd w:val="clear" w:color="auto" w:fill="auto"/>
            <w:vAlign w:val="center"/>
          </w:tcPr>
          <w:p w14:paraId="5B1E4CFD" w14:textId="77777777" w:rsidR="000F302E" w:rsidRDefault="000F302E">
            <w:pPr>
              <w:spacing w:before="120" w:after="120" w:line="360" w:lineRule="auto"/>
              <w:rPr>
                <w:rFonts w:eastAsia="Calibri"/>
                <w:sz w:val="22"/>
                <w:szCs w:val="22"/>
                <w:lang w:eastAsia="en-US"/>
              </w:rPr>
            </w:pPr>
          </w:p>
        </w:tc>
        <w:tc>
          <w:tcPr>
            <w:tcW w:w="2561" w:type="dxa"/>
            <w:vMerge/>
            <w:shd w:val="clear" w:color="auto" w:fill="auto"/>
            <w:vAlign w:val="center"/>
          </w:tcPr>
          <w:p w14:paraId="347C6C30" w14:textId="77777777" w:rsidR="000F302E" w:rsidRDefault="000F302E">
            <w:pPr>
              <w:spacing w:before="120" w:after="120" w:line="360" w:lineRule="auto"/>
              <w:rPr>
                <w:rFonts w:eastAsia="Calibri"/>
                <w:sz w:val="22"/>
                <w:szCs w:val="22"/>
                <w:lang w:eastAsia="en-US"/>
              </w:rPr>
            </w:pPr>
          </w:p>
        </w:tc>
        <w:tc>
          <w:tcPr>
            <w:tcW w:w="2551" w:type="dxa"/>
            <w:vMerge/>
            <w:shd w:val="clear" w:color="auto" w:fill="auto"/>
            <w:vAlign w:val="center"/>
          </w:tcPr>
          <w:p w14:paraId="244F44F5" w14:textId="77777777" w:rsidR="000F302E" w:rsidRDefault="000F302E">
            <w:pPr>
              <w:spacing w:before="120" w:after="120" w:line="360" w:lineRule="auto"/>
              <w:rPr>
                <w:rFonts w:eastAsia="Calibri"/>
                <w:sz w:val="22"/>
                <w:szCs w:val="22"/>
                <w:lang w:eastAsia="en-US"/>
              </w:rPr>
            </w:pPr>
          </w:p>
        </w:tc>
        <w:tc>
          <w:tcPr>
            <w:tcW w:w="2473" w:type="dxa"/>
            <w:vMerge/>
            <w:shd w:val="clear" w:color="auto" w:fill="auto"/>
            <w:vAlign w:val="center"/>
          </w:tcPr>
          <w:p w14:paraId="1015247A" w14:textId="77777777" w:rsidR="000F302E" w:rsidRDefault="000F302E">
            <w:pPr>
              <w:spacing w:before="120" w:after="120" w:line="360" w:lineRule="auto"/>
              <w:rPr>
                <w:rFonts w:eastAsia="Calibri"/>
                <w:sz w:val="22"/>
                <w:szCs w:val="22"/>
                <w:lang w:eastAsia="en-US"/>
              </w:rPr>
            </w:pPr>
          </w:p>
        </w:tc>
        <w:tc>
          <w:tcPr>
            <w:tcW w:w="797" w:type="dxa"/>
            <w:vMerge w:val="restart"/>
            <w:shd w:val="clear" w:color="auto" w:fill="auto"/>
            <w:vAlign w:val="center"/>
          </w:tcPr>
          <w:p w14:paraId="16251C03"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11.</w:t>
            </w:r>
          </w:p>
        </w:tc>
      </w:tr>
      <w:tr w:rsidR="000F302E" w14:paraId="3709FE9D" w14:textId="77777777">
        <w:trPr>
          <w:trHeight w:val="370"/>
          <w:jc w:val="center"/>
        </w:trPr>
        <w:tc>
          <w:tcPr>
            <w:tcW w:w="6960" w:type="dxa"/>
            <w:gridSpan w:val="3"/>
            <w:tcBorders>
              <w:bottom w:val="single" w:sz="4" w:space="0" w:color="auto"/>
            </w:tcBorders>
            <w:shd w:val="clear" w:color="auto" w:fill="auto"/>
            <w:vAlign w:val="center"/>
          </w:tcPr>
          <w:p w14:paraId="11A0FC3A"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lastRenderedPageBreak/>
              <w:t>Istraživanje gradiva iz FIZ SŠ D.2.3. kroz odgovarajuće eksperimentalne radove</w:t>
            </w:r>
          </w:p>
        </w:tc>
        <w:tc>
          <w:tcPr>
            <w:tcW w:w="2473" w:type="dxa"/>
            <w:vMerge/>
            <w:shd w:val="clear" w:color="auto" w:fill="auto"/>
            <w:vAlign w:val="center"/>
          </w:tcPr>
          <w:p w14:paraId="67F8FBA2" w14:textId="77777777" w:rsidR="000F302E" w:rsidRDefault="000F302E">
            <w:pPr>
              <w:spacing w:before="120" w:after="120" w:line="360" w:lineRule="auto"/>
              <w:rPr>
                <w:rFonts w:eastAsia="Calibri"/>
                <w:sz w:val="22"/>
                <w:szCs w:val="22"/>
                <w:lang w:eastAsia="en-US"/>
              </w:rPr>
            </w:pPr>
          </w:p>
        </w:tc>
        <w:tc>
          <w:tcPr>
            <w:tcW w:w="797" w:type="dxa"/>
            <w:vMerge/>
            <w:tcBorders>
              <w:bottom w:val="single" w:sz="4" w:space="0" w:color="auto"/>
            </w:tcBorders>
            <w:shd w:val="clear" w:color="auto" w:fill="auto"/>
            <w:vAlign w:val="center"/>
          </w:tcPr>
          <w:p w14:paraId="55DA6964" w14:textId="77777777" w:rsidR="000F302E" w:rsidRDefault="000F302E">
            <w:pPr>
              <w:spacing w:before="120" w:after="120" w:line="360" w:lineRule="auto"/>
              <w:rPr>
                <w:rFonts w:eastAsia="Calibri"/>
                <w:sz w:val="22"/>
                <w:szCs w:val="22"/>
                <w:lang w:eastAsia="en-US"/>
              </w:rPr>
            </w:pPr>
          </w:p>
        </w:tc>
      </w:tr>
      <w:tr w:rsidR="000F302E" w14:paraId="6E2DBFCD" w14:textId="77777777">
        <w:trPr>
          <w:trHeight w:val="390"/>
          <w:jc w:val="center"/>
        </w:trPr>
        <w:tc>
          <w:tcPr>
            <w:tcW w:w="6960" w:type="dxa"/>
            <w:gridSpan w:val="3"/>
            <w:shd w:val="clear" w:color="auto" w:fill="auto"/>
            <w:vAlign w:val="center"/>
          </w:tcPr>
          <w:p w14:paraId="1579AC59"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 xml:space="preserve">Dodatna analiza tekućeg gradiva 3. razreda </w:t>
            </w:r>
          </w:p>
          <w:p w14:paraId="77D5879A"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 xml:space="preserve">Rješavanje numeričkih i konceptualnih zadataka iz tekućeg gradiva 3. razreda </w:t>
            </w:r>
          </w:p>
        </w:tc>
        <w:tc>
          <w:tcPr>
            <w:tcW w:w="2473" w:type="dxa"/>
            <w:vMerge/>
            <w:shd w:val="clear" w:color="auto" w:fill="auto"/>
            <w:vAlign w:val="center"/>
          </w:tcPr>
          <w:p w14:paraId="55C024C4" w14:textId="77777777" w:rsidR="000F302E" w:rsidRDefault="000F302E">
            <w:pPr>
              <w:spacing w:before="120" w:after="120" w:line="360" w:lineRule="auto"/>
              <w:rPr>
                <w:rFonts w:eastAsia="Calibri"/>
                <w:sz w:val="22"/>
                <w:szCs w:val="22"/>
                <w:lang w:eastAsia="en-US"/>
              </w:rPr>
            </w:pPr>
          </w:p>
        </w:tc>
        <w:tc>
          <w:tcPr>
            <w:tcW w:w="797" w:type="dxa"/>
            <w:vMerge w:val="restart"/>
            <w:shd w:val="clear" w:color="auto" w:fill="auto"/>
            <w:vAlign w:val="center"/>
          </w:tcPr>
          <w:p w14:paraId="474F5CED" w14:textId="77777777" w:rsidR="000F302E" w:rsidRDefault="000F302E">
            <w:pPr>
              <w:spacing w:before="120" w:after="120" w:line="360" w:lineRule="auto"/>
              <w:rPr>
                <w:rFonts w:eastAsia="Calibri"/>
                <w:sz w:val="22"/>
                <w:szCs w:val="22"/>
                <w:lang w:eastAsia="en-US"/>
              </w:rPr>
            </w:pPr>
          </w:p>
          <w:p w14:paraId="4AACD540"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12.</w:t>
            </w:r>
          </w:p>
          <w:p w14:paraId="637DDA54" w14:textId="77777777" w:rsidR="000F302E" w:rsidRDefault="000F302E">
            <w:pPr>
              <w:spacing w:before="120" w:after="120" w:line="360" w:lineRule="auto"/>
              <w:rPr>
                <w:rFonts w:eastAsia="Calibri"/>
                <w:sz w:val="22"/>
                <w:szCs w:val="22"/>
                <w:lang w:eastAsia="en-US"/>
              </w:rPr>
            </w:pPr>
          </w:p>
        </w:tc>
      </w:tr>
      <w:tr w:rsidR="000F302E" w14:paraId="6C3F8793" w14:textId="77777777">
        <w:trPr>
          <w:trHeight w:val="390"/>
          <w:jc w:val="center"/>
        </w:trPr>
        <w:tc>
          <w:tcPr>
            <w:tcW w:w="6960" w:type="dxa"/>
            <w:gridSpan w:val="3"/>
            <w:shd w:val="clear" w:color="auto" w:fill="auto"/>
            <w:vAlign w:val="center"/>
          </w:tcPr>
          <w:p w14:paraId="6C23FBE7"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Istraživanje tekućeg gradiva 3. razreda kroz odgovarajuće eksperimentalne radove</w:t>
            </w:r>
          </w:p>
          <w:p w14:paraId="3B83C46E"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Tema po izboru i analiza usvojenog gradiva</w:t>
            </w:r>
          </w:p>
        </w:tc>
        <w:tc>
          <w:tcPr>
            <w:tcW w:w="2473" w:type="dxa"/>
            <w:vMerge/>
            <w:shd w:val="clear" w:color="auto" w:fill="auto"/>
            <w:vAlign w:val="center"/>
          </w:tcPr>
          <w:p w14:paraId="49137F03" w14:textId="77777777" w:rsidR="000F302E" w:rsidRDefault="000F302E">
            <w:pPr>
              <w:spacing w:before="120" w:after="120" w:line="360" w:lineRule="auto"/>
              <w:rPr>
                <w:rFonts w:eastAsia="Calibri"/>
                <w:sz w:val="22"/>
                <w:szCs w:val="22"/>
                <w:lang w:eastAsia="en-US"/>
              </w:rPr>
            </w:pPr>
          </w:p>
        </w:tc>
        <w:tc>
          <w:tcPr>
            <w:tcW w:w="797" w:type="dxa"/>
            <w:vMerge/>
            <w:shd w:val="clear" w:color="auto" w:fill="auto"/>
            <w:vAlign w:val="center"/>
          </w:tcPr>
          <w:p w14:paraId="0BFC61C5" w14:textId="77777777" w:rsidR="000F302E" w:rsidRDefault="000F302E">
            <w:pPr>
              <w:spacing w:before="120" w:after="120" w:line="360" w:lineRule="auto"/>
              <w:rPr>
                <w:rFonts w:eastAsia="Calibri"/>
                <w:sz w:val="22"/>
                <w:szCs w:val="22"/>
                <w:lang w:eastAsia="en-US"/>
              </w:rPr>
            </w:pPr>
          </w:p>
        </w:tc>
      </w:tr>
      <w:tr w:rsidR="000F302E" w14:paraId="13DD6A87" w14:textId="77777777">
        <w:trPr>
          <w:trHeight w:val="397"/>
          <w:jc w:val="center"/>
        </w:trPr>
        <w:tc>
          <w:tcPr>
            <w:tcW w:w="1848" w:type="dxa"/>
            <w:vMerge w:val="restart"/>
            <w:tcBorders>
              <w:bottom w:val="single" w:sz="4" w:space="0" w:color="auto"/>
            </w:tcBorders>
            <w:shd w:val="clear" w:color="auto" w:fill="auto"/>
            <w:vAlign w:val="center"/>
          </w:tcPr>
          <w:p w14:paraId="5C40F767"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FIZ SŠ D.2.4. Analizira</w:t>
            </w:r>
          </w:p>
          <w:p w14:paraId="436024ED"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termodinamičke procese i sustave.</w:t>
            </w:r>
          </w:p>
        </w:tc>
        <w:tc>
          <w:tcPr>
            <w:tcW w:w="2561" w:type="dxa"/>
            <w:vMerge w:val="restart"/>
            <w:tcBorders>
              <w:bottom w:val="single" w:sz="4" w:space="0" w:color="auto"/>
            </w:tcBorders>
            <w:shd w:val="clear" w:color="auto" w:fill="auto"/>
            <w:vAlign w:val="center"/>
          </w:tcPr>
          <w:p w14:paraId="5A757143"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Analizira termodinamičke sustave i procese.</w:t>
            </w:r>
          </w:p>
          <w:p w14:paraId="6686F705"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Objašnjava promjenu unutarnje energije toplinom.</w:t>
            </w:r>
          </w:p>
          <w:p w14:paraId="62BF794B"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Primjenjuje Richmanovo pravilo.</w:t>
            </w:r>
          </w:p>
          <w:p w14:paraId="669D2376"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Rješava numeričke i konceptualne zadatke.</w:t>
            </w:r>
          </w:p>
          <w:p w14:paraId="35665151"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Objašnjava latentnu toplinu taljenja i isparavanja.</w:t>
            </w:r>
          </w:p>
          <w:p w14:paraId="314A560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Povezuje toplinu i rad s promjenom unutarnje energije na primjerima.</w:t>
            </w:r>
          </w:p>
          <w:p w14:paraId="0BD3674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Tumači I. i II. zakon termodinamike.</w:t>
            </w:r>
          </w:p>
          <w:p w14:paraId="482E81C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Objašnjava rad toplinskih strojeva i analizira njegovu korisnost.</w:t>
            </w:r>
          </w:p>
          <w:p w14:paraId="3B35D82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Rješava numeričke i konceptualne zadatke.</w:t>
            </w:r>
          </w:p>
        </w:tc>
        <w:tc>
          <w:tcPr>
            <w:tcW w:w="2551" w:type="dxa"/>
            <w:vMerge w:val="restart"/>
            <w:tcBorders>
              <w:bottom w:val="single" w:sz="4" w:space="0" w:color="auto"/>
            </w:tcBorders>
            <w:shd w:val="clear" w:color="auto" w:fill="auto"/>
            <w:vAlign w:val="center"/>
          </w:tcPr>
          <w:p w14:paraId="1BB34696"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Promjena unutarnje energije izmjenom topline i radom</w:t>
            </w:r>
          </w:p>
          <w:p w14:paraId="47A7B538"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Toplinski kapacitet i specifični toplinski kapacitet</w:t>
            </w:r>
          </w:p>
          <w:p w14:paraId="07DFFF30"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Richmanovo pravilo</w:t>
            </w:r>
          </w:p>
          <w:p w14:paraId="374D7FB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Latentne topline</w:t>
            </w:r>
          </w:p>
          <w:p w14:paraId="332A9BC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Rad plina pri izobarnoj promjeni</w:t>
            </w:r>
          </w:p>
          <w:p w14:paraId="04A6EF86"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Zakoni termodinamike</w:t>
            </w:r>
          </w:p>
          <w:p w14:paraId="133F8D1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Kružni proces</w:t>
            </w:r>
          </w:p>
          <w:p w14:paraId="0813B785"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Toplinski stroj</w:t>
            </w:r>
          </w:p>
          <w:p w14:paraId="777423D5" w14:textId="77777777" w:rsidR="000F302E" w:rsidRDefault="000F302E">
            <w:pPr>
              <w:spacing w:before="120" w:after="120" w:line="360" w:lineRule="auto"/>
              <w:rPr>
                <w:rFonts w:eastAsia="Calibri"/>
                <w:sz w:val="22"/>
                <w:szCs w:val="22"/>
                <w:lang w:eastAsia="en-US"/>
              </w:rPr>
            </w:pPr>
          </w:p>
          <w:p w14:paraId="3D8F9D43"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[Ponavljanje gradiva 2. raz.]</w:t>
            </w:r>
          </w:p>
        </w:tc>
        <w:tc>
          <w:tcPr>
            <w:tcW w:w="2473" w:type="dxa"/>
            <w:vMerge w:val="restart"/>
            <w:tcBorders>
              <w:bottom w:val="single" w:sz="4" w:space="0" w:color="auto"/>
            </w:tcBorders>
            <w:shd w:val="clear" w:color="auto" w:fill="auto"/>
            <w:vAlign w:val="center"/>
          </w:tcPr>
          <w:p w14:paraId="4990E8F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 xml:space="preserve">uku A.4/5.1. Učenik samostalno traži nove informacije iz različitih izvora, transformira ih u novo znanje i uspješno primjenjuje pri rješavanju problema.  </w:t>
            </w:r>
          </w:p>
          <w:p w14:paraId="5746D6A0"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pod B.4.2. Planira i upravlja aktivnostima.</w:t>
            </w:r>
          </w:p>
          <w:p w14:paraId="53A4921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ikt A 4. 1. Učenik kritički odabire odgovarajuću digitalnu tehnologiju.</w:t>
            </w:r>
          </w:p>
          <w:p w14:paraId="6B864224"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osr B 4.2. Suradnički uči i radi u timu.</w:t>
            </w:r>
          </w:p>
          <w:p w14:paraId="18A4569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B.1.2.C Prepoznaje i uvažava različitosti.</w:t>
            </w:r>
          </w:p>
          <w:p w14:paraId="739AADE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ikt A 4. 1. Učenik kritički odabire odgovarajuću digitalnu tehnologiju.</w:t>
            </w:r>
          </w:p>
        </w:tc>
        <w:tc>
          <w:tcPr>
            <w:tcW w:w="797" w:type="dxa"/>
            <w:tcBorders>
              <w:bottom w:val="single" w:sz="4" w:space="0" w:color="auto"/>
            </w:tcBorders>
            <w:shd w:val="clear" w:color="auto" w:fill="auto"/>
            <w:vAlign w:val="center"/>
          </w:tcPr>
          <w:p w14:paraId="100E68F6"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13.</w:t>
            </w:r>
          </w:p>
        </w:tc>
      </w:tr>
      <w:tr w:rsidR="000F302E" w14:paraId="376B7614" w14:textId="77777777">
        <w:trPr>
          <w:trHeight w:val="397"/>
          <w:jc w:val="center"/>
        </w:trPr>
        <w:tc>
          <w:tcPr>
            <w:tcW w:w="1848" w:type="dxa"/>
            <w:vMerge/>
            <w:shd w:val="clear" w:color="auto" w:fill="auto"/>
            <w:vAlign w:val="center"/>
          </w:tcPr>
          <w:p w14:paraId="304C899F" w14:textId="77777777" w:rsidR="000F302E" w:rsidRDefault="000F302E">
            <w:pPr>
              <w:spacing w:before="120" w:after="120" w:line="360" w:lineRule="auto"/>
              <w:rPr>
                <w:rFonts w:eastAsia="Calibri"/>
                <w:sz w:val="22"/>
                <w:szCs w:val="22"/>
                <w:lang w:eastAsia="en-US"/>
              </w:rPr>
            </w:pPr>
          </w:p>
        </w:tc>
        <w:tc>
          <w:tcPr>
            <w:tcW w:w="2561" w:type="dxa"/>
            <w:vMerge/>
            <w:shd w:val="clear" w:color="auto" w:fill="auto"/>
            <w:vAlign w:val="center"/>
          </w:tcPr>
          <w:p w14:paraId="034864AB" w14:textId="77777777" w:rsidR="000F302E" w:rsidRDefault="000F302E">
            <w:pPr>
              <w:spacing w:before="120" w:after="120" w:line="360" w:lineRule="auto"/>
              <w:rPr>
                <w:rFonts w:eastAsia="Calibri"/>
                <w:sz w:val="22"/>
                <w:szCs w:val="22"/>
                <w:lang w:eastAsia="en-US"/>
              </w:rPr>
            </w:pPr>
          </w:p>
        </w:tc>
        <w:tc>
          <w:tcPr>
            <w:tcW w:w="2551" w:type="dxa"/>
            <w:vMerge/>
            <w:shd w:val="clear" w:color="auto" w:fill="auto"/>
            <w:vAlign w:val="center"/>
          </w:tcPr>
          <w:p w14:paraId="0B4AA7AD" w14:textId="77777777" w:rsidR="000F302E" w:rsidRDefault="000F302E">
            <w:pPr>
              <w:spacing w:before="120" w:after="120" w:line="360" w:lineRule="auto"/>
              <w:rPr>
                <w:rFonts w:eastAsia="Calibri"/>
                <w:sz w:val="22"/>
                <w:szCs w:val="22"/>
                <w:lang w:eastAsia="en-US"/>
              </w:rPr>
            </w:pPr>
          </w:p>
        </w:tc>
        <w:tc>
          <w:tcPr>
            <w:tcW w:w="2473" w:type="dxa"/>
            <w:vMerge/>
            <w:shd w:val="clear" w:color="auto" w:fill="auto"/>
            <w:vAlign w:val="center"/>
          </w:tcPr>
          <w:p w14:paraId="4A0F4A20" w14:textId="77777777" w:rsidR="000F302E" w:rsidRDefault="000F302E">
            <w:pPr>
              <w:spacing w:before="120" w:after="120" w:line="360" w:lineRule="auto"/>
              <w:rPr>
                <w:rFonts w:eastAsia="Calibri"/>
                <w:sz w:val="22"/>
                <w:szCs w:val="22"/>
                <w:lang w:eastAsia="en-US"/>
              </w:rPr>
            </w:pPr>
          </w:p>
        </w:tc>
        <w:tc>
          <w:tcPr>
            <w:tcW w:w="797" w:type="dxa"/>
            <w:shd w:val="clear" w:color="auto" w:fill="auto"/>
            <w:vAlign w:val="center"/>
          </w:tcPr>
          <w:p w14:paraId="479B99E3"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14.</w:t>
            </w:r>
          </w:p>
        </w:tc>
      </w:tr>
      <w:tr w:rsidR="000F302E" w14:paraId="3C8670A7" w14:textId="77777777">
        <w:trPr>
          <w:trHeight w:val="397"/>
          <w:jc w:val="center"/>
        </w:trPr>
        <w:tc>
          <w:tcPr>
            <w:tcW w:w="1848" w:type="dxa"/>
            <w:vMerge/>
            <w:shd w:val="clear" w:color="auto" w:fill="auto"/>
            <w:vAlign w:val="center"/>
          </w:tcPr>
          <w:p w14:paraId="309DA439" w14:textId="77777777" w:rsidR="000F302E" w:rsidRDefault="000F302E">
            <w:pPr>
              <w:spacing w:before="120" w:after="120" w:line="360" w:lineRule="auto"/>
              <w:rPr>
                <w:rFonts w:eastAsia="Calibri"/>
                <w:sz w:val="22"/>
                <w:szCs w:val="22"/>
                <w:lang w:eastAsia="en-US"/>
              </w:rPr>
            </w:pPr>
          </w:p>
        </w:tc>
        <w:tc>
          <w:tcPr>
            <w:tcW w:w="2561" w:type="dxa"/>
            <w:vMerge/>
            <w:shd w:val="clear" w:color="auto" w:fill="auto"/>
            <w:vAlign w:val="center"/>
          </w:tcPr>
          <w:p w14:paraId="2AB1F912" w14:textId="77777777" w:rsidR="000F302E" w:rsidRDefault="000F302E">
            <w:pPr>
              <w:spacing w:before="120" w:after="120" w:line="360" w:lineRule="auto"/>
              <w:rPr>
                <w:rFonts w:eastAsia="Calibri"/>
                <w:sz w:val="22"/>
                <w:szCs w:val="22"/>
                <w:lang w:eastAsia="en-US"/>
              </w:rPr>
            </w:pPr>
          </w:p>
        </w:tc>
        <w:tc>
          <w:tcPr>
            <w:tcW w:w="2551" w:type="dxa"/>
            <w:vMerge/>
            <w:shd w:val="clear" w:color="auto" w:fill="auto"/>
            <w:vAlign w:val="center"/>
          </w:tcPr>
          <w:p w14:paraId="08AD03A1" w14:textId="77777777" w:rsidR="000F302E" w:rsidRDefault="000F302E">
            <w:pPr>
              <w:spacing w:before="120" w:after="120" w:line="360" w:lineRule="auto"/>
              <w:rPr>
                <w:rFonts w:eastAsia="Calibri"/>
                <w:sz w:val="22"/>
                <w:szCs w:val="22"/>
                <w:lang w:eastAsia="en-US"/>
              </w:rPr>
            </w:pPr>
          </w:p>
        </w:tc>
        <w:tc>
          <w:tcPr>
            <w:tcW w:w="2473" w:type="dxa"/>
            <w:vMerge/>
            <w:shd w:val="clear" w:color="auto" w:fill="auto"/>
            <w:vAlign w:val="center"/>
          </w:tcPr>
          <w:p w14:paraId="7070F407" w14:textId="77777777" w:rsidR="000F302E" w:rsidRDefault="000F302E">
            <w:pPr>
              <w:spacing w:before="120" w:after="120" w:line="360" w:lineRule="auto"/>
              <w:rPr>
                <w:rFonts w:eastAsia="Calibri"/>
                <w:sz w:val="22"/>
                <w:szCs w:val="22"/>
                <w:lang w:eastAsia="en-US"/>
              </w:rPr>
            </w:pPr>
          </w:p>
        </w:tc>
        <w:tc>
          <w:tcPr>
            <w:tcW w:w="797" w:type="dxa"/>
            <w:shd w:val="clear" w:color="auto" w:fill="auto"/>
            <w:vAlign w:val="center"/>
          </w:tcPr>
          <w:p w14:paraId="384EA7C1"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15.</w:t>
            </w:r>
          </w:p>
        </w:tc>
      </w:tr>
      <w:tr w:rsidR="000F302E" w14:paraId="032B4F9C" w14:textId="77777777">
        <w:trPr>
          <w:trHeight w:val="794"/>
          <w:jc w:val="center"/>
        </w:trPr>
        <w:tc>
          <w:tcPr>
            <w:tcW w:w="1848" w:type="dxa"/>
            <w:vMerge/>
            <w:shd w:val="clear" w:color="auto" w:fill="auto"/>
            <w:vAlign w:val="center"/>
          </w:tcPr>
          <w:p w14:paraId="0C9C92D5" w14:textId="77777777" w:rsidR="000F302E" w:rsidRDefault="000F302E">
            <w:pPr>
              <w:spacing w:before="120" w:after="120" w:line="360" w:lineRule="auto"/>
              <w:rPr>
                <w:rFonts w:eastAsia="Calibri"/>
                <w:sz w:val="22"/>
                <w:szCs w:val="22"/>
                <w:lang w:eastAsia="en-US"/>
              </w:rPr>
            </w:pPr>
          </w:p>
        </w:tc>
        <w:tc>
          <w:tcPr>
            <w:tcW w:w="2561" w:type="dxa"/>
            <w:vMerge/>
            <w:shd w:val="clear" w:color="auto" w:fill="auto"/>
            <w:vAlign w:val="center"/>
          </w:tcPr>
          <w:p w14:paraId="6DB9B8E3" w14:textId="77777777" w:rsidR="000F302E" w:rsidRDefault="000F302E">
            <w:pPr>
              <w:spacing w:before="120" w:after="120" w:line="360" w:lineRule="auto"/>
              <w:rPr>
                <w:rFonts w:eastAsia="Calibri"/>
                <w:sz w:val="22"/>
                <w:szCs w:val="22"/>
                <w:lang w:eastAsia="en-US"/>
              </w:rPr>
            </w:pPr>
          </w:p>
        </w:tc>
        <w:tc>
          <w:tcPr>
            <w:tcW w:w="2551" w:type="dxa"/>
            <w:vMerge/>
            <w:shd w:val="clear" w:color="auto" w:fill="auto"/>
            <w:vAlign w:val="center"/>
          </w:tcPr>
          <w:p w14:paraId="08F6CF8F" w14:textId="77777777" w:rsidR="000F302E" w:rsidRDefault="000F302E">
            <w:pPr>
              <w:spacing w:before="120" w:after="120" w:line="360" w:lineRule="auto"/>
              <w:rPr>
                <w:rFonts w:eastAsia="Calibri"/>
                <w:sz w:val="22"/>
                <w:szCs w:val="22"/>
                <w:lang w:eastAsia="en-US"/>
              </w:rPr>
            </w:pPr>
          </w:p>
        </w:tc>
        <w:tc>
          <w:tcPr>
            <w:tcW w:w="2473" w:type="dxa"/>
            <w:vMerge/>
            <w:shd w:val="clear" w:color="auto" w:fill="auto"/>
            <w:vAlign w:val="center"/>
          </w:tcPr>
          <w:p w14:paraId="7F85546C" w14:textId="77777777" w:rsidR="000F302E" w:rsidRDefault="000F302E">
            <w:pPr>
              <w:spacing w:before="120" w:after="120" w:line="360" w:lineRule="auto"/>
              <w:rPr>
                <w:rFonts w:eastAsia="Calibri"/>
                <w:sz w:val="22"/>
                <w:szCs w:val="22"/>
                <w:lang w:eastAsia="en-US"/>
              </w:rPr>
            </w:pPr>
          </w:p>
        </w:tc>
        <w:tc>
          <w:tcPr>
            <w:tcW w:w="797" w:type="dxa"/>
            <w:tcBorders>
              <w:bottom w:val="single" w:sz="4" w:space="0" w:color="auto"/>
            </w:tcBorders>
            <w:shd w:val="clear" w:color="auto" w:fill="auto"/>
            <w:vAlign w:val="center"/>
          </w:tcPr>
          <w:p w14:paraId="3904AB45"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16.</w:t>
            </w:r>
          </w:p>
        </w:tc>
      </w:tr>
      <w:tr w:rsidR="000F302E" w14:paraId="3DC5FDED" w14:textId="77777777">
        <w:trPr>
          <w:trHeight w:val="397"/>
          <w:jc w:val="center"/>
        </w:trPr>
        <w:tc>
          <w:tcPr>
            <w:tcW w:w="6960" w:type="dxa"/>
            <w:gridSpan w:val="3"/>
            <w:shd w:val="clear" w:color="auto" w:fill="auto"/>
            <w:vAlign w:val="center"/>
          </w:tcPr>
          <w:p w14:paraId="2F99C979"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Istraživanje gradiva iz FIZ SŠ D.2.4. kroz odgovarajuće eksperimentalne radove</w:t>
            </w:r>
          </w:p>
        </w:tc>
        <w:tc>
          <w:tcPr>
            <w:tcW w:w="2473" w:type="dxa"/>
            <w:vMerge/>
            <w:shd w:val="clear" w:color="auto" w:fill="auto"/>
            <w:vAlign w:val="center"/>
          </w:tcPr>
          <w:p w14:paraId="39D2EA78" w14:textId="77777777" w:rsidR="000F302E" w:rsidRDefault="000F302E">
            <w:pPr>
              <w:spacing w:before="120" w:after="120" w:line="360" w:lineRule="auto"/>
              <w:rPr>
                <w:rFonts w:eastAsia="Calibri"/>
                <w:sz w:val="22"/>
                <w:szCs w:val="22"/>
                <w:lang w:eastAsia="en-US"/>
              </w:rPr>
            </w:pPr>
          </w:p>
        </w:tc>
        <w:tc>
          <w:tcPr>
            <w:tcW w:w="797" w:type="dxa"/>
            <w:shd w:val="clear" w:color="auto" w:fill="auto"/>
            <w:vAlign w:val="center"/>
          </w:tcPr>
          <w:p w14:paraId="6B79E15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17.</w:t>
            </w:r>
          </w:p>
        </w:tc>
      </w:tr>
      <w:tr w:rsidR="000F302E" w14:paraId="6AEFD8FE" w14:textId="77777777">
        <w:trPr>
          <w:trHeight w:val="397"/>
          <w:jc w:val="center"/>
        </w:trPr>
        <w:tc>
          <w:tcPr>
            <w:tcW w:w="6960" w:type="dxa"/>
            <w:gridSpan w:val="3"/>
            <w:shd w:val="clear" w:color="auto" w:fill="auto"/>
            <w:vAlign w:val="center"/>
          </w:tcPr>
          <w:p w14:paraId="6FAB3FBE"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lastRenderedPageBreak/>
              <w:t xml:space="preserve">Dodatna analiza tekućeg gradiva 3. razreda </w:t>
            </w:r>
          </w:p>
          <w:p w14:paraId="17B94347"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 xml:space="preserve">Rješavanje numeričkih i konceptualnih zadataka iz tekućeg gradiva 3. razreda </w:t>
            </w:r>
          </w:p>
        </w:tc>
        <w:tc>
          <w:tcPr>
            <w:tcW w:w="2473" w:type="dxa"/>
            <w:vMerge/>
            <w:shd w:val="clear" w:color="auto" w:fill="auto"/>
            <w:vAlign w:val="center"/>
          </w:tcPr>
          <w:p w14:paraId="3956B9F5" w14:textId="77777777" w:rsidR="000F302E" w:rsidRDefault="000F302E">
            <w:pPr>
              <w:spacing w:before="120" w:after="120" w:line="360" w:lineRule="auto"/>
              <w:rPr>
                <w:rFonts w:eastAsia="Calibri"/>
                <w:sz w:val="22"/>
                <w:szCs w:val="22"/>
                <w:lang w:eastAsia="en-US"/>
              </w:rPr>
            </w:pPr>
          </w:p>
        </w:tc>
        <w:tc>
          <w:tcPr>
            <w:tcW w:w="797" w:type="dxa"/>
            <w:shd w:val="clear" w:color="auto" w:fill="auto"/>
            <w:vAlign w:val="center"/>
          </w:tcPr>
          <w:p w14:paraId="4F28CA90"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18.</w:t>
            </w:r>
          </w:p>
        </w:tc>
      </w:tr>
      <w:tr w:rsidR="000F302E" w14:paraId="39603514" w14:textId="77777777">
        <w:trPr>
          <w:trHeight w:val="397"/>
          <w:jc w:val="center"/>
        </w:trPr>
        <w:tc>
          <w:tcPr>
            <w:tcW w:w="6960" w:type="dxa"/>
            <w:gridSpan w:val="3"/>
            <w:shd w:val="clear" w:color="auto" w:fill="auto"/>
            <w:vAlign w:val="center"/>
          </w:tcPr>
          <w:p w14:paraId="0E646A95"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Istraživanje tekućeg gradiva 3. razreda kroz odgovarajuće eksperimentalne radove</w:t>
            </w:r>
          </w:p>
        </w:tc>
        <w:tc>
          <w:tcPr>
            <w:tcW w:w="2473" w:type="dxa"/>
            <w:vMerge/>
            <w:shd w:val="clear" w:color="auto" w:fill="auto"/>
            <w:vAlign w:val="center"/>
          </w:tcPr>
          <w:p w14:paraId="3D599598" w14:textId="77777777" w:rsidR="000F302E" w:rsidRDefault="000F302E">
            <w:pPr>
              <w:spacing w:before="120" w:after="120" w:line="360" w:lineRule="auto"/>
              <w:rPr>
                <w:rFonts w:eastAsia="Calibri"/>
                <w:sz w:val="22"/>
                <w:szCs w:val="22"/>
                <w:lang w:eastAsia="en-US"/>
              </w:rPr>
            </w:pPr>
          </w:p>
        </w:tc>
        <w:tc>
          <w:tcPr>
            <w:tcW w:w="797" w:type="dxa"/>
            <w:shd w:val="clear" w:color="auto" w:fill="auto"/>
            <w:vAlign w:val="center"/>
          </w:tcPr>
          <w:p w14:paraId="30CCBC4A"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19.</w:t>
            </w:r>
          </w:p>
        </w:tc>
      </w:tr>
      <w:tr w:rsidR="000F302E" w14:paraId="57DE8118" w14:textId="77777777">
        <w:trPr>
          <w:trHeight w:val="397"/>
          <w:jc w:val="center"/>
        </w:trPr>
        <w:tc>
          <w:tcPr>
            <w:tcW w:w="6960" w:type="dxa"/>
            <w:gridSpan w:val="3"/>
            <w:shd w:val="clear" w:color="auto" w:fill="auto"/>
            <w:vAlign w:val="center"/>
          </w:tcPr>
          <w:p w14:paraId="3AE12412"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Tema po izboru i analiza usvojenog gradiva</w:t>
            </w:r>
          </w:p>
        </w:tc>
        <w:tc>
          <w:tcPr>
            <w:tcW w:w="2473" w:type="dxa"/>
            <w:vMerge/>
            <w:shd w:val="clear" w:color="auto" w:fill="auto"/>
            <w:vAlign w:val="center"/>
          </w:tcPr>
          <w:p w14:paraId="6A319E47" w14:textId="77777777" w:rsidR="000F302E" w:rsidRDefault="000F302E">
            <w:pPr>
              <w:spacing w:before="120" w:after="120" w:line="360" w:lineRule="auto"/>
              <w:rPr>
                <w:rFonts w:eastAsia="Calibri"/>
                <w:sz w:val="22"/>
                <w:szCs w:val="22"/>
                <w:lang w:eastAsia="en-US"/>
              </w:rPr>
            </w:pPr>
          </w:p>
        </w:tc>
        <w:tc>
          <w:tcPr>
            <w:tcW w:w="797" w:type="dxa"/>
            <w:shd w:val="clear" w:color="auto" w:fill="auto"/>
            <w:vAlign w:val="center"/>
          </w:tcPr>
          <w:p w14:paraId="0C91FE8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20.</w:t>
            </w:r>
          </w:p>
        </w:tc>
      </w:tr>
      <w:tr w:rsidR="000F302E" w14:paraId="4F5D8C3D" w14:textId="77777777">
        <w:trPr>
          <w:trHeight w:val="794"/>
          <w:jc w:val="center"/>
        </w:trPr>
        <w:tc>
          <w:tcPr>
            <w:tcW w:w="1848" w:type="dxa"/>
            <w:vMerge w:val="restart"/>
            <w:shd w:val="clear" w:color="auto" w:fill="auto"/>
            <w:vAlign w:val="center"/>
          </w:tcPr>
          <w:p w14:paraId="0E0B5FD2" w14:textId="77777777" w:rsidR="000F302E" w:rsidRDefault="000F302E">
            <w:pPr>
              <w:spacing w:before="120" w:after="120" w:line="360" w:lineRule="auto"/>
              <w:rPr>
                <w:rFonts w:eastAsia="Calibri"/>
                <w:bCs/>
                <w:sz w:val="22"/>
                <w:szCs w:val="22"/>
                <w:lang w:eastAsia="en-US"/>
              </w:rPr>
            </w:pPr>
          </w:p>
          <w:p w14:paraId="6567B68E"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FIZ SŠ B.2.5. Objašnjava elektrostatičke pojave, primjenjuje koncepte i zakone elektrostatike.</w:t>
            </w:r>
          </w:p>
        </w:tc>
        <w:tc>
          <w:tcPr>
            <w:tcW w:w="2561" w:type="dxa"/>
            <w:vMerge w:val="restart"/>
            <w:shd w:val="clear" w:color="auto" w:fill="auto"/>
            <w:vAlign w:val="center"/>
          </w:tcPr>
          <w:p w14:paraId="56D3596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Objašnjava elektriziranje tijela.</w:t>
            </w:r>
          </w:p>
          <w:p w14:paraId="051A7D66"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Primjenjuje Coulombov zakon.</w:t>
            </w:r>
          </w:p>
          <w:p w14:paraId="64495A84"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Rješava numeričke i konceptualne zadatke.</w:t>
            </w:r>
          </w:p>
        </w:tc>
        <w:tc>
          <w:tcPr>
            <w:tcW w:w="2551" w:type="dxa"/>
            <w:vMerge w:val="restart"/>
            <w:shd w:val="clear" w:color="auto" w:fill="auto"/>
            <w:vAlign w:val="center"/>
          </w:tcPr>
          <w:p w14:paraId="6D225716"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Električni naboj</w:t>
            </w:r>
          </w:p>
          <w:p w14:paraId="5973DEBA"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Coulumbov zakon</w:t>
            </w:r>
          </w:p>
          <w:p w14:paraId="4D34699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Primjenjuje koncepte i zakone elektrostatike</w:t>
            </w:r>
          </w:p>
          <w:p w14:paraId="6EC3FF3A" w14:textId="77777777" w:rsidR="000F302E" w:rsidRDefault="000F302E">
            <w:pPr>
              <w:spacing w:before="120" w:after="120" w:line="360" w:lineRule="auto"/>
              <w:rPr>
                <w:rFonts w:eastAsia="Calibri"/>
                <w:sz w:val="22"/>
                <w:szCs w:val="22"/>
                <w:lang w:eastAsia="en-US"/>
              </w:rPr>
            </w:pPr>
          </w:p>
          <w:p w14:paraId="70233C71"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[Ponavljanje gradiva 2. raz.]</w:t>
            </w:r>
          </w:p>
        </w:tc>
        <w:tc>
          <w:tcPr>
            <w:tcW w:w="2473" w:type="dxa"/>
            <w:vMerge w:val="restart"/>
            <w:shd w:val="clear" w:color="auto" w:fill="auto"/>
            <w:vAlign w:val="center"/>
          </w:tcPr>
          <w:p w14:paraId="12D2BC4E"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uku A.4/5.4. Učenik samostalno kritički promišlja i vrednuje ideje.</w:t>
            </w:r>
          </w:p>
          <w:p w14:paraId="398EBC8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pod B.4.2. Planira i upravlja aktivnostima.</w:t>
            </w:r>
          </w:p>
        </w:tc>
        <w:tc>
          <w:tcPr>
            <w:tcW w:w="797" w:type="dxa"/>
            <w:tcBorders>
              <w:bottom w:val="single" w:sz="4" w:space="0" w:color="auto"/>
            </w:tcBorders>
            <w:shd w:val="clear" w:color="auto" w:fill="auto"/>
            <w:vAlign w:val="center"/>
          </w:tcPr>
          <w:p w14:paraId="33E43A40" w14:textId="77777777" w:rsidR="000F302E" w:rsidRDefault="000F302E">
            <w:pPr>
              <w:spacing w:before="120" w:after="120" w:line="360" w:lineRule="auto"/>
              <w:rPr>
                <w:rFonts w:eastAsia="Calibri"/>
                <w:sz w:val="22"/>
                <w:szCs w:val="22"/>
                <w:lang w:eastAsia="en-US"/>
              </w:rPr>
            </w:pPr>
          </w:p>
          <w:p w14:paraId="559B789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21.</w:t>
            </w:r>
          </w:p>
          <w:p w14:paraId="486E6D22" w14:textId="77777777" w:rsidR="000F302E" w:rsidRDefault="000F302E">
            <w:pPr>
              <w:spacing w:before="120" w:after="120" w:line="360" w:lineRule="auto"/>
              <w:rPr>
                <w:rFonts w:eastAsia="Calibri"/>
                <w:sz w:val="22"/>
                <w:szCs w:val="22"/>
                <w:lang w:eastAsia="en-US"/>
              </w:rPr>
            </w:pPr>
          </w:p>
        </w:tc>
      </w:tr>
      <w:tr w:rsidR="000F302E" w14:paraId="04A4F233" w14:textId="77777777">
        <w:trPr>
          <w:trHeight w:val="654"/>
          <w:jc w:val="center"/>
        </w:trPr>
        <w:tc>
          <w:tcPr>
            <w:tcW w:w="1848" w:type="dxa"/>
            <w:vMerge/>
            <w:shd w:val="clear" w:color="auto" w:fill="auto"/>
            <w:vAlign w:val="center"/>
          </w:tcPr>
          <w:p w14:paraId="52D9E6A9" w14:textId="77777777" w:rsidR="000F302E" w:rsidRDefault="000F302E">
            <w:pPr>
              <w:spacing w:before="120" w:after="120" w:line="360" w:lineRule="auto"/>
              <w:rPr>
                <w:rFonts w:eastAsia="Calibri"/>
                <w:sz w:val="22"/>
                <w:szCs w:val="22"/>
                <w:lang w:eastAsia="en-US"/>
              </w:rPr>
            </w:pPr>
          </w:p>
        </w:tc>
        <w:tc>
          <w:tcPr>
            <w:tcW w:w="2561" w:type="dxa"/>
            <w:vMerge/>
            <w:shd w:val="clear" w:color="auto" w:fill="auto"/>
            <w:vAlign w:val="center"/>
          </w:tcPr>
          <w:p w14:paraId="0C72CDD2" w14:textId="77777777" w:rsidR="000F302E" w:rsidRDefault="000F302E">
            <w:pPr>
              <w:spacing w:before="120" w:after="120" w:line="360" w:lineRule="auto"/>
              <w:rPr>
                <w:rFonts w:eastAsia="Calibri"/>
                <w:sz w:val="22"/>
                <w:szCs w:val="22"/>
                <w:lang w:eastAsia="en-US"/>
              </w:rPr>
            </w:pPr>
          </w:p>
        </w:tc>
        <w:tc>
          <w:tcPr>
            <w:tcW w:w="2551" w:type="dxa"/>
            <w:vMerge/>
            <w:shd w:val="clear" w:color="auto" w:fill="auto"/>
            <w:vAlign w:val="center"/>
          </w:tcPr>
          <w:p w14:paraId="2B4E9E66" w14:textId="77777777" w:rsidR="000F302E" w:rsidRDefault="000F302E">
            <w:pPr>
              <w:spacing w:before="120" w:after="120" w:line="360" w:lineRule="auto"/>
              <w:rPr>
                <w:rFonts w:eastAsia="Calibri"/>
                <w:sz w:val="22"/>
                <w:szCs w:val="22"/>
                <w:lang w:eastAsia="en-US"/>
              </w:rPr>
            </w:pPr>
          </w:p>
        </w:tc>
        <w:tc>
          <w:tcPr>
            <w:tcW w:w="2473" w:type="dxa"/>
            <w:vMerge/>
            <w:shd w:val="clear" w:color="auto" w:fill="auto"/>
            <w:vAlign w:val="center"/>
          </w:tcPr>
          <w:p w14:paraId="021F6FDF" w14:textId="77777777" w:rsidR="000F302E" w:rsidRDefault="000F302E">
            <w:pPr>
              <w:spacing w:before="120" w:after="120" w:line="360" w:lineRule="auto"/>
              <w:rPr>
                <w:rFonts w:eastAsia="Calibri"/>
                <w:sz w:val="22"/>
                <w:szCs w:val="22"/>
                <w:lang w:eastAsia="en-US"/>
              </w:rPr>
            </w:pPr>
          </w:p>
        </w:tc>
        <w:tc>
          <w:tcPr>
            <w:tcW w:w="797" w:type="dxa"/>
            <w:vMerge w:val="restart"/>
            <w:shd w:val="clear" w:color="auto" w:fill="auto"/>
            <w:vAlign w:val="center"/>
          </w:tcPr>
          <w:p w14:paraId="0B137610"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22.</w:t>
            </w:r>
          </w:p>
        </w:tc>
      </w:tr>
      <w:tr w:rsidR="000F302E" w14:paraId="2A22C361" w14:textId="77777777">
        <w:trPr>
          <w:trHeight w:val="397"/>
          <w:jc w:val="center"/>
        </w:trPr>
        <w:tc>
          <w:tcPr>
            <w:tcW w:w="6960" w:type="dxa"/>
            <w:gridSpan w:val="3"/>
            <w:shd w:val="clear" w:color="auto" w:fill="auto"/>
            <w:vAlign w:val="center"/>
          </w:tcPr>
          <w:p w14:paraId="46EC4358"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Istraživanje gradiva iz FIZ SŠ B.2.5. kroz odgovarajuće eksperimentalne radove</w:t>
            </w:r>
          </w:p>
        </w:tc>
        <w:tc>
          <w:tcPr>
            <w:tcW w:w="2473" w:type="dxa"/>
            <w:vMerge/>
            <w:shd w:val="clear" w:color="auto" w:fill="auto"/>
            <w:vAlign w:val="center"/>
          </w:tcPr>
          <w:p w14:paraId="70E053B9" w14:textId="77777777" w:rsidR="000F302E" w:rsidRDefault="000F302E">
            <w:pPr>
              <w:spacing w:before="120" w:after="120" w:line="360" w:lineRule="auto"/>
              <w:rPr>
                <w:rFonts w:eastAsia="Calibri"/>
                <w:sz w:val="22"/>
                <w:szCs w:val="22"/>
                <w:lang w:eastAsia="en-US"/>
              </w:rPr>
            </w:pPr>
          </w:p>
        </w:tc>
        <w:tc>
          <w:tcPr>
            <w:tcW w:w="797" w:type="dxa"/>
            <w:vMerge/>
            <w:shd w:val="clear" w:color="auto" w:fill="auto"/>
            <w:vAlign w:val="center"/>
          </w:tcPr>
          <w:p w14:paraId="68F8C176" w14:textId="77777777" w:rsidR="000F302E" w:rsidRDefault="000F302E">
            <w:pPr>
              <w:spacing w:before="120" w:after="120" w:line="360" w:lineRule="auto"/>
              <w:rPr>
                <w:rFonts w:eastAsia="Calibri"/>
                <w:sz w:val="22"/>
                <w:szCs w:val="22"/>
                <w:lang w:eastAsia="en-US"/>
              </w:rPr>
            </w:pPr>
          </w:p>
        </w:tc>
      </w:tr>
      <w:tr w:rsidR="000F302E" w14:paraId="56DD6DC8" w14:textId="77777777">
        <w:trPr>
          <w:trHeight w:val="794"/>
          <w:jc w:val="center"/>
        </w:trPr>
        <w:tc>
          <w:tcPr>
            <w:tcW w:w="1848" w:type="dxa"/>
            <w:vMerge w:val="restart"/>
            <w:shd w:val="clear" w:color="auto" w:fill="auto"/>
            <w:vAlign w:val="center"/>
          </w:tcPr>
          <w:p w14:paraId="12AE2F37" w14:textId="77777777" w:rsidR="000F302E" w:rsidRDefault="000F302E">
            <w:pPr>
              <w:spacing w:before="120" w:after="120" w:line="360" w:lineRule="auto"/>
              <w:rPr>
                <w:rFonts w:eastAsia="Calibri"/>
                <w:sz w:val="22"/>
                <w:szCs w:val="22"/>
                <w:lang w:eastAsia="en-US"/>
              </w:rPr>
            </w:pPr>
          </w:p>
          <w:p w14:paraId="3F5615B1" w14:textId="77777777" w:rsidR="000F302E" w:rsidRDefault="000F302E">
            <w:pPr>
              <w:spacing w:before="120" w:after="120" w:line="360" w:lineRule="auto"/>
              <w:rPr>
                <w:rFonts w:eastAsia="Calibri"/>
                <w:sz w:val="22"/>
                <w:szCs w:val="22"/>
                <w:lang w:eastAsia="en-US"/>
              </w:rPr>
            </w:pPr>
          </w:p>
          <w:p w14:paraId="648AF06E" w14:textId="77777777" w:rsidR="000F302E" w:rsidRDefault="000F302E">
            <w:pPr>
              <w:spacing w:before="120" w:after="120" w:line="360" w:lineRule="auto"/>
              <w:rPr>
                <w:rFonts w:eastAsia="Calibri"/>
                <w:sz w:val="22"/>
                <w:szCs w:val="22"/>
                <w:lang w:eastAsia="en-US"/>
              </w:rPr>
            </w:pPr>
          </w:p>
          <w:p w14:paraId="41369097" w14:textId="77777777" w:rsidR="000F302E" w:rsidRDefault="000F302E">
            <w:pPr>
              <w:spacing w:before="120" w:after="120" w:line="360" w:lineRule="auto"/>
              <w:rPr>
                <w:rFonts w:eastAsia="Calibri"/>
                <w:sz w:val="22"/>
                <w:szCs w:val="22"/>
                <w:lang w:eastAsia="en-US"/>
              </w:rPr>
            </w:pPr>
          </w:p>
          <w:p w14:paraId="6555C885"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FIZ SŠ B.2.6. Opisuje električno polje.</w:t>
            </w:r>
          </w:p>
        </w:tc>
        <w:tc>
          <w:tcPr>
            <w:tcW w:w="2561" w:type="dxa"/>
            <w:vMerge w:val="restart"/>
            <w:shd w:val="clear" w:color="auto" w:fill="auto"/>
            <w:vAlign w:val="center"/>
          </w:tcPr>
          <w:p w14:paraId="26FA841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Opisuje električno polje.</w:t>
            </w:r>
          </w:p>
          <w:p w14:paraId="73AA1DC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Objašnjava električnu potencijalnu energiju i primjenjuje zakon očuvanja energije u električnom polju.</w:t>
            </w:r>
          </w:p>
          <w:p w14:paraId="60462B3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Primjenjuje koncept električnog napona i električnog potencijala.</w:t>
            </w:r>
          </w:p>
          <w:p w14:paraId="7EF40263"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Analizira gibanje naboja u električnom polju.</w:t>
            </w:r>
          </w:p>
          <w:p w14:paraId="720C9F60"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Objašnjava električni kapacitet i opisuje kondenzator.</w:t>
            </w:r>
          </w:p>
          <w:p w14:paraId="694B1930"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Rješava numeričke i konceptualne zadatke.</w:t>
            </w:r>
          </w:p>
        </w:tc>
        <w:tc>
          <w:tcPr>
            <w:tcW w:w="2551" w:type="dxa"/>
            <w:vMerge w:val="restart"/>
            <w:shd w:val="clear" w:color="auto" w:fill="auto"/>
            <w:vAlign w:val="center"/>
          </w:tcPr>
          <w:p w14:paraId="01123543"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Električno polje</w:t>
            </w:r>
          </w:p>
          <w:p w14:paraId="3291F141" w14:textId="77777777" w:rsidR="000F302E" w:rsidRDefault="00154463">
            <w:pPr>
              <w:tabs>
                <w:tab w:val="left" w:pos="2040"/>
              </w:tabs>
              <w:spacing w:before="120" w:after="120" w:line="360" w:lineRule="auto"/>
              <w:rPr>
                <w:rFonts w:eastAsia="Calibri"/>
                <w:sz w:val="22"/>
                <w:szCs w:val="22"/>
                <w:lang w:eastAsia="en-US"/>
              </w:rPr>
            </w:pPr>
            <w:r>
              <w:rPr>
                <w:rFonts w:eastAsia="Calibri"/>
                <w:sz w:val="22"/>
                <w:szCs w:val="22"/>
                <w:lang w:eastAsia="en-US"/>
              </w:rPr>
              <w:t>Električna potencijalna energija</w:t>
            </w:r>
          </w:p>
          <w:p w14:paraId="23E1210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Električni potencijal i napon</w:t>
            </w:r>
          </w:p>
          <w:p w14:paraId="0EBC1944"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Gibanje nabijene čestice u električnom polju</w:t>
            </w:r>
          </w:p>
          <w:p w14:paraId="61220521"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Kapacitet kondenzatora</w:t>
            </w:r>
          </w:p>
          <w:p w14:paraId="712BA6C1"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Električna potencijalna energija pločastog kondenzatora</w:t>
            </w:r>
          </w:p>
          <w:p w14:paraId="32A92184"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Spajanje kondenzatora</w:t>
            </w:r>
          </w:p>
          <w:p w14:paraId="1D7791E8" w14:textId="77777777" w:rsidR="000F302E" w:rsidRDefault="000F302E">
            <w:pPr>
              <w:spacing w:before="120" w:after="120" w:line="360" w:lineRule="auto"/>
              <w:rPr>
                <w:rFonts w:eastAsia="Calibri"/>
                <w:bCs/>
                <w:sz w:val="22"/>
                <w:szCs w:val="22"/>
                <w:lang w:eastAsia="en-US"/>
              </w:rPr>
            </w:pPr>
          </w:p>
          <w:p w14:paraId="0F2539AA" w14:textId="77777777" w:rsidR="000F302E" w:rsidRDefault="000F302E">
            <w:pPr>
              <w:spacing w:before="120" w:after="120" w:line="360" w:lineRule="auto"/>
              <w:rPr>
                <w:rFonts w:eastAsia="Calibri"/>
                <w:bCs/>
                <w:sz w:val="22"/>
                <w:szCs w:val="22"/>
                <w:lang w:eastAsia="en-US"/>
              </w:rPr>
            </w:pPr>
          </w:p>
          <w:p w14:paraId="2221F412"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lastRenderedPageBreak/>
              <w:t>[Ponavljanje gradiva 2. raz.]</w:t>
            </w:r>
          </w:p>
        </w:tc>
        <w:tc>
          <w:tcPr>
            <w:tcW w:w="2473" w:type="dxa"/>
            <w:vMerge w:val="restart"/>
            <w:shd w:val="clear" w:color="auto" w:fill="auto"/>
            <w:vAlign w:val="center"/>
          </w:tcPr>
          <w:p w14:paraId="0B9D0AB1" w14:textId="77777777" w:rsidR="000F302E" w:rsidRDefault="000F302E">
            <w:pPr>
              <w:spacing w:before="120" w:after="120" w:line="360" w:lineRule="auto"/>
              <w:rPr>
                <w:rFonts w:eastAsia="Calibri"/>
                <w:sz w:val="22"/>
                <w:szCs w:val="22"/>
                <w:lang w:eastAsia="en-US"/>
              </w:rPr>
            </w:pPr>
          </w:p>
          <w:p w14:paraId="22AFEBF7" w14:textId="77777777" w:rsidR="000F302E" w:rsidRDefault="000F302E">
            <w:pPr>
              <w:spacing w:before="120" w:after="120" w:line="360" w:lineRule="auto"/>
              <w:rPr>
                <w:rFonts w:eastAsia="Calibri"/>
                <w:sz w:val="22"/>
                <w:szCs w:val="22"/>
                <w:lang w:eastAsia="en-US"/>
              </w:rPr>
            </w:pPr>
          </w:p>
          <w:p w14:paraId="51FC1708" w14:textId="77777777" w:rsidR="000F302E" w:rsidRDefault="000F302E">
            <w:pPr>
              <w:spacing w:before="120" w:after="120" w:line="360" w:lineRule="auto"/>
              <w:rPr>
                <w:rFonts w:eastAsia="Calibri"/>
                <w:sz w:val="22"/>
                <w:szCs w:val="22"/>
                <w:lang w:eastAsia="en-US"/>
              </w:rPr>
            </w:pPr>
          </w:p>
          <w:p w14:paraId="4F0C5F81" w14:textId="77777777" w:rsidR="000F302E" w:rsidRDefault="000F302E">
            <w:pPr>
              <w:spacing w:before="120" w:after="120" w:line="360" w:lineRule="auto"/>
              <w:rPr>
                <w:rFonts w:eastAsia="Calibri"/>
                <w:sz w:val="22"/>
                <w:szCs w:val="22"/>
                <w:lang w:eastAsia="en-US"/>
              </w:rPr>
            </w:pPr>
          </w:p>
          <w:p w14:paraId="28B8AA49" w14:textId="77777777" w:rsidR="000F302E" w:rsidRDefault="000F302E">
            <w:pPr>
              <w:spacing w:before="120" w:after="120" w:line="360" w:lineRule="auto"/>
              <w:rPr>
                <w:rFonts w:eastAsia="Calibri"/>
                <w:sz w:val="22"/>
                <w:szCs w:val="22"/>
                <w:lang w:eastAsia="en-US"/>
              </w:rPr>
            </w:pPr>
          </w:p>
          <w:p w14:paraId="4F6984DD" w14:textId="77777777" w:rsidR="000F302E" w:rsidRDefault="000F302E">
            <w:pPr>
              <w:spacing w:before="120" w:after="120" w:line="360" w:lineRule="auto"/>
              <w:rPr>
                <w:rFonts w:eastAsia="Calibri"/>
                <w:sz w:val="22"/>
                <w:szCs w:val="22"/>
                <w:lang w:eastAsia="en-US"/>
              </w:rPr>
            </w:pPr>
          </w:p>
          <w:p w14:paraId="1E1B040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uku B.4/5.4. Učenik samovrednuje proces učenja i svoje rezultate, procjenjuje ostvareni napredak te na temelju toga planira buduće učenje.</w:t>
            </w:r>
          </w:p>
          <w:p w14:paraId="0D76500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pod B.4.2. Planira i upravlja aktivnostima.</w:t>
            </w:r>
          </w:p>
          <w:p w14:paraId="0EE98520"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ikt A 4. 1. Učenik kritički odabire odgovarajuću digitalnu tehnologiju.</w:t>
            </w:r>
          </w:p>
          <w:p w14:paraId="2FA4C8E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ikt C 4.1. Učenik  samostalno provodi složeno istraživanje radi rješenja problema u digitalnome okružju.</w:t>
            </w:r>
          </w:p>
        </w:tc>
        <w:tc>
          <w:tcPr>
            <w:tcW w:w="797" w:type="dxa"/>
            <w:shd w:val="clear" w:color="auto" w:fill="auto"/>
            <w:vAlign w:val="center"/>
          </w:tcPr>
          <w:p w14:paraId="5FBC5388"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23.</w:t>
            </w:r>
          </w:p>
        </w:tc>
      </w:tr>
      <w:tr w:rsidR="000F302E" w14:paraId="507B682F" w14:textId="77777777">
        <w:trPr>
          <w:trHeight w:val="794"/>
          <w:jc w:val="center"/>
        </w:trPr>
        <w:tc>
          <w:tcPr>
            <w:tcW w:w="1848" w:type="dxa"/>
            <w:vMerge/>
            <w:shd w:val="clear" w:color="auto" w:fill="auto"/>
            <w:vAlign w:val="center"/>
          </w:tcPr>
          <w:p w14:paraId="07C988A5" w14:textId="77777777" w:rsidR="000F302E" w:rsidRDefault="000F302E">
            <w:pPr>
              <w:spacing w:before="120" w:after="120" w:line="360" w:lineRule="auto"/>
              <w:rPr>
                <w:rFonts w:eastAsia="Calibri"/>
                <w:sz w:val="22"/>
                <w:szCs w:val="22"/>
                <w:lang w:eastAsia="en-US"/>
              </w:rPr>
            </w:pPr>
          </w:p>
        </w:tc>
        <w:tc>
          <w:tcPr>
            <w:tcW w:w="2561" w:type="dxa"/>
            <w:vMerge/>
            <w:shd w:val="clear" w:color="auto" w:fill="auto"/>
            <w:vAlign w:val="center"/>
          </w:tcPr>
          <w:p w14:paraId="598BE680" w14:textId="77777777" w:rsidR="000F302E" w:rsidRDefault="000F302E">
            <w:pPr>
              <w:spacing w:before="120" w:after="120" w:line="360" w:lineRule="auto"/>
              <w:rPr>
                <w:rFonts w:eastAsia="Calibri"/>
                <w:sz w:val="22"/>
                <w:szCs w:val="22"/>
                <w:lang w:eastAsia="en-US"/>
              </w:rPr>
            </w:pPr>
          </w:p>
        </w:tc>
        <w:tc>
          <w:tcPr>
            <w:tcW w:w="2551" w:type="dxa"/>
            <w:vMerge/>
            <w:shd w:val="clear" w:color="auto" w:fill="auto"/>
            <w:vAlign w:val="center"/>
          </w:tcPr>
          <w:p w14:paraId="67169E0E" w14:textId="77777777" w:rsidR="000F302E" w:rsidRDefault="000F302E">
            <w:pPr>
              <w:spacing w:before="120" w:after="120" w:line="360" w:lineRule="auto"/>
              <w:rPr>
                <w:rFonts w:eastAsia="Calibri"/>
                <w:sz w:val="22"/>
                <w:szCs w:val="22"/>
                <w:lang w:eastAsia="en-US"/>
              </w:rPr>
            </w:pPr>
          </w:p>
        </w:tc>
        <w:tc>
          <w:tcPr>
            <w:tcW w:w="2473" w:type="dxa"/>
            <w:vMerge/>
            <w:shd w:val="clear" w:color="auto" w:fill="auto"/>
            <w:vAlign w:val="center"/>
          </w:tcPr>
          <w:p w14:paraId="69BA6BF4" w14:textId="77777777" w:rsidR="000F302E" w:rsidRDefault="000F302E">
            <w:pPr>
              <w:spacing w:before="120" w:after="120" w:line="360" w:lineRule="auto"/>
              <w:rPr>
                <w:rFonts w:eastAsia="Calibri"/>
                <w:sz w:val="22"/>
                <w:szCs w:val="22"/>
                <w:lang w:eastAsia="en-US"/>
              </w:rPr>
            </w:pPr>
          </w:p>
        </w:tc>
        <w:tc>
          <w:tcPr>
            <w:tcW w:w="797" w:type="dxa"/>
            <w:tcBorders>
              <w:bottom w:val="single" w:sz="4" w:space="0" w:color="auto"/>
            </w:tcBorders>
            <w:shd w:val="clear" w:color="auto" w:fill="auto"/>
            <w:vAlign w:val="center"/>
          </w:tcPr>
          <w:p w14:paraId="2FCC6CE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24.</w:t>
            </w:r>
          </w:p>
        </w:tc>
      </w:tr>
      <w:tr w:rsidR="000F302E" w14:paraId="70D5AA1F" w14:textId="77777777">
        <w:trPr>
          <w:trHeight w:val="654"/>
          <w:jc w:val="center"/>
        </w:trPr>
        <w:tc>
          <w:tcPr>
            <w:tcW w:w="1848" w:type="dxa"/>
            <w:vMerge/>
            <w:shd w:val="clear" w:color="auto" w:fill="auto"/>
            <w:vAlign w:val="center"/>
          </w:tcPr>
          <w:p w14:paraId="2958B3BC" w14:textId="77777777" w:rsidR="000F302E" w:rsidRDefault="000F302E">
            <w:pPr>
              <w:spacing w:before="120" w:after="120" w:line="360" w:lineRule="auto"/>
              <w:rPr>
                <w:rFonts w:eastAsia="Calibri"/>
                <w:sz w:val="22"/>
                <w:szCs w:val="22"/>
                <w:lang w:eastAsia="en-US"/>
              </w:rPr>
            </w:pPr>
          </w:p>
        </w:tc>
        <w:tc>
          <w:tcPr>
            <w:tcW w:w="2561" w:type="dxa"/>
            <w:vMerge/>
            <w:shd w:val="clear" w:color="auto" w:fill="auto"/>
            <w:vAlign w:val="center"/>
          </w:tcPr>
          <w:p w14:paraId="4AF3F2E9" w14:textId="77777777" w:rsidR="000F302E" w:rsidRDefault="000F302E">
            <w:pPr>
              <w:spacing w:before="120" w:after="120" w:line="360" w:lineRule="auto"/>
              <w:rPr>
                <w:rFonts w:eastAsia="Calibri"/>
                <w:sz w:val="22"/>
                <w:szCs w:val="22"/>
                <w:lang w:eastAsia="en-US"/>
              </w:rPr>
            </w:pPr>
          </w:p>
        </w:tc>
        <w:tc>
          <w:tcPr>
            <w:tcW w:w="2551" w:type="dxa"/>
            <w:vMerge/>
            <w:shd w:val="clear" w:color="auto" w:fill="auto"/>
            <w:vAlign w:val="center"/>
          </w:tcPr>
          <w:p w14:paraId="0BBAB6A7" w14:textId="77777777" w:rsidR="000F302E" w:rsidRDefault="000F302E">
            <w:pPr>
              <w:spacing w:before="120" w:after="120" w:line="360" w:lineRule="auto"/>
              <w:rPr>
                <w:rFonts w:eastAsia="Calibri"/>
                <w:sz w:val="22"/>
                <w:szCs w:val="22"/>
                <w:lang w:eastAsia="en-US"/>
              </w:rPr>
            </w:pPr>
          </w:p>
        </w:tc>
        <w:tc>
          <w:tcPr>
            <w:tcW w:w="2473" w:type="dxa"/>
            <w:vMerge/>
            <w:shd w:val="clear" w:color="auto" w:fill="auto"/>
            <w:vAlign w:val="center"/>
          </w:tcPr>
          <w:p w14:paraId="14FDEEA0" w14:textId="77777777" w:rsidR="000F302E" w:rsidRDefault="000F302E">
            <w:pPr>
              <w:spacing w:before="120" w:after="120" w:line="360" w:lineRule="auto"/>
              <w:rPr>
                <w:rFonts w:eastAsia="Calibri"/>
                <w:sz w:val="22"/>
                <w:szCs w:val="22"/>
                <w:lang w:eastAsia="en-US"/>
              </w:rPr>
            </w:pPr>
          </w:p>
        </w:tc>
        <w:tc>
          <w:tcPr>
            <w:tcW w:w="797" w:type="dxa"/>
            <w:vMerge w:val="restart"/>
            <w:shd w:val="clear" w:color="auto" w:fill="auto"/>
            <w:vAlign w:val="center"/>
          </w:tcPr>
          <w:p w14:paraId="6CB82E50"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25.</w:t>
            </w:r>
          </w:p>
        </w:tc>
      </w:tr>
      <w:tr w:rsidR="000F302E" w14:paraId="6D581C49" w14:textId="77777777">
        <w:trPr>
          <w:trHeight w:val="412"/>
          <w:jc w:val="center"/>
        </w:trPr>
        <w:tc>
          <w:tcPr>
            <w:tcW w:w="6960" w:type="dxa"/>
            <w:gridSpan w:val="3"/>
            <w:shd w:val="clear" w:color="auto" w:fill="auto"/>
            <w:vAlign w:val="center"/>
          </w:tcPr>
          <w:p w14:paraId="4FEC593A"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Istraživanje gradiva iz FIZ SŠ B.2.6. kroz odgovarajuće eksperimentalne radove</w:t>
            </w:r>
          </w:p>
        </w:tc>
        <w:tc>
          <w:tcPr>
            <w:tcW w:w="2473" w:type="dxa"/>
            <w:vMerge/>
            <w:shd w:val="clear" w:color="auto" w:fill="auto"/>
            <w:vAlign w:val="center"/>
          </w:tcPr>
          <w:p w14:paraId="3927EA8D" w14:textId="77777777" w:rsidR="000F302E" w:rsidRDefault="000F302E">
            <w:pPr>
              <w:spacing w:before="120" w:after="120" w:line="360" w:lineRule="auto"/>
              <w:rPr>
                <w:rFonts w:eastAsia="Calibri"/>
                <w:sz w:val="22"/>
                <w:szCs w:val="22"/>
                <w:lang w:eastAsia="en-US"/>
              </w:rPr>
            </w:pPr>
          </w:p>
        </w:tc>
        <w:tc>
          <w:tcPr>
            <w:tcW w:w="797" w:type="dxa"/>
            <w:vMerge/>
            <w:shd w:val="clear" w:color="auto" w:fill="auto"/>
            <w:vAlign w:val="center"/>
          </w:tcPr>
          <w:p w14:paraId="4B5DECF4" w14:textId="77777777" w:rsidR="000F302E" w:rsidRDefault="000F302E">
            <w:pPr>
              <w:spacing w:before="120" w:after="120" w:line="360" w:lineRule="auto"/>
              <w:rPr>
                <w:rFonts w:eastAsia="Calibri"/>
                <w:sz w:val="22"/>
                <w:szCs w:val="22"/>
                <w:lang w:eastAsia="en-US"/>
              </w:rPr>
            </w:pPr>
          </w:p>
        </w:tc>
      </w:tr>
      <w:tr w:rsidR="000F302E" w14:paraId="4718FE01" w14:textId="77777777">
        <w:trPr>
          <w:trHeight w:val="397"/>
          <w:jc w:val="center"/>
        </w:trPr>
        <w:tc>
          <w:tcPr>
            <w:tcW w:w="6960" w:type="dxa"/>
            <w:gridSpan w:val="3"/>
            <w:shd w:val="clear" w:color="auto" w:fill="auto"/>
            <w:vAlign w:val="center"/>
          </w:tcPr>
          <w:p w14:paraId="68421FF1"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 xml:space="preserve">Dodatna analiza tekućeg gradiva 3. razreda </w:t>
            </w:r>
          </w:p>
          <w:p w14:paraId="4BD05178"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 xml:space="preserve">Rješavanje numeričkih i konceptualnih zadataka iz tekućeg gradiva 3. razreda </w:t>
            </w:r>
          </w:p>
        </w:tc>
        <w:tc>
          <w:tcPr>
            <w:tcW w:w="2473" w:type="dxa"/>
            <w:vMerge/>
            <w:shd w:val="clear" w:color="auto" w:fill="auto"/>
            <w:vAlign w:val="center"/>
          </w:tcPr>
          <w:p w14:paraId="11D2382C" w14:textId="77777777" w:rsidR="000F302E" w:rsidRDefault="000F302E">
            <w:pPr>
              <w:spacing w:before="120" w:after="120" w:line="360" w:lineRule="auto"/>
              <w:rPr>
                <w:rFonts w:eastAsia="Calibri"/>
                <w:sz w:val="22"/>
                <w:szCs w:val="22"/>
                <w:lang w:eastAsia="en-US"/>
              </w:rPr>
            </w:pPr>
          </w:p>
        </w:tc>
        <w:tc>
          <w:tcPr>
            <w:tcW w:w="797" w:type="dxa"/>
            <w:shd w:val="clear" w:color="auto" w:fill="auto"/>
            <w:vAlign w:val="center"/>
          </w:tcPr>
          <w:p w14:paraId="48C19FB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26.</w:t>
            </w:r>
          </w:p>
        </w:tc>
      </w:tr>
      <w:tr w:rsidR="000F302E" w14:paraId="58E5DFEC" w14:textId="77777777">
        <w:trPr>
          <w:trHeight w:val="397"/>
          <w:jc w:val="center"/>
        </w:trPr>
        <w:tc>
          <w:tcPr>
            <w:tcW w:w="6960" w:type="dxa"/>
            <w:gridSpan w:val="3"/>
            <w:shd w:val="clear" w:color="auto" w:fill="auto"/>
            <w:vAlign w:val="center"/>
          </w:tcPr>
          <w:p w14:paraId="24D553FE"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Istraživanje tekućeg gradiva 3. razreda kroz odgovarajuće eksperimentalne radove</w:t>
            </w:r>
          </w:p>
        </w:tc>
        <w:tc>
          <w:tcPr>
            <w:tcW w:w="2473" w:type="dxa"/>
            <w:vMerge/>
            <w:shd w:val="clear" w:color="auto" w:fill="auto"/>
            <w:vAlign w:val="center"/>
          </w:tcPr>
          <w:p w14:paraId="2703F2C5" w14:textId="77777777" w:rsidR="000F302E" w:rsidRDefault="000F302E">
            <w:pPr>
              <w:spacing w:before="120" w:after="120" w:line="360" w:lineRule="auto"/>
              <w:rPr>
                <w:rFonts w:eastAsia="Calibri"/>
                <w:sz w:val="22"/>
                <w:szCs w:val="22"/>
                <w:lang w:eastAsia="en-US"/>
              </w:rPr>
            </w:pPr>
          </w:p>
        </w:tc>
        <w:tc>
          <w:tcPr>
            <w:tcW w:w="797" w:type="dxa"/>
            <w:shd w:val="clear" w:color="auto" w:fill="auto"/>
            <w:vAlign w:val="center"/>
          </w:tcPr>
          <w:p w14:paraId="5D852B95"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27.</w:t>
            </w:r>
          </w:p>
        </w:tc>
      </w:tr>
      <w:tr w:rsidR="000F302E" w14:paraId="115D4587" w14:textId="77777777">
        <w:trPr>
          <w:trHeight w:val="397"/>
          <w:jc w:val="center"/>
        </w:trPr>
        <w:tc>
          <w:tcPr>
            <w:tcW w:w="6960" w:type="dxa"/>
            <w:gridSpan w:val="3"/>
            <w:shd w:val="clear" w:color="auto" w:fill="auto"/>
            <w:vAlign w:val="center"/>
          </w:tcPr>
          <w:p w14:paraId="05CC570D"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Tema po izboru i analiza usvojenog gradiva</w:t>
            </w:r>
          </w:p>
        </w:tc>
        <w:tc>
          <w:tcPr>
            <w:tcW w:w="2473" w:type="dxa"/>
            <w:vMerge/>
            <w:shd w:val="clear" w:color="auto" w:fill="auto"/>
            <w:vAlign w:val="center"/>
          </w:tcPr>
          <w:p w14:paraId="0B3439EF" w14:textId="77777777" w:rsidR="000F302E" w:rsidRDefault="000F302E">
            <w:pPr>
              <w:spacing w:before="120" w:after="120" w:line="360" w:lineRule="auto"/>
              <w:rPr>
                <w:rFonts w:eastAsia="Calibri"/>
                <w:sz w:val="22"/>
                <w:szCs w:val="22"/>
                <w:lang w:eastAsia="en-US"/>
              </w:rPr>
            </w:pPr>
          </w:p>
        </w:tc>
        <w:tc>
          <w:tcPr>
            <w:tcW w:w="797" w:type="dxa"/>
            <w:shd w:val="clear" w:color="auto" w:fill="auto"/>
            <w:vAlign w:val="center"/>
          </w:tcPr>
          <w:p w14:paraId="6D9F3FBE"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28.</w:t>
            </w:r>
          </w:p>
        </w:tc>
      </w:tr>
      <w:tr w:rsidR="000F302E" w14:paraId="13A7B0D7" w14:textId="77777777">
        <w:trPr>
          <w:trHeight w:val="794"/>
          <w:jc w:val="center"/>
        </w:trPr>
        <w:tc>
          <w:tcPr>
            <w:tcW w:w="1848" w:type="dxa"/>
            <w:vMerge w:val="restart"/>
            <w:shd w:val="clear" w:color="auto" w:fill="auto"/>
            <w:vAlign w:val="center"/>
          </w:tcPr>
          <w:p w14:paraId="4240F5EE" w14:textId="77777777" w:rsidR="000F302E" w:rsidRDefault="000F302E">
            <w:pPr>
              <w:spacing w:before="120" w:after="120" w:line="360" w:lineRule="auto"/>
              <w:rPr>
                <w:rFonts w:eastAsia="Calibri"/>
                <w:sz w:val="22"/>
                <w:szCs w:val="22"/>
                <w:lang w:eastAsia="en-US"/>
              </w:rPr>
            </w:pPr>
          </w:p>
          <w:p w14:paraId="5127738B" w14:textId="77777777" w:rsidR="000F302E" w:rsidRDefault="000F302E">
            <w:pPr>
              <w:spacing w:before="120" w:after="120" w:line="360" w:lineRule="auto"/>
              <w:rPr>
                <w:rFonts w:eastAsia="Calibri"/>
                <w:bCs/>
                <w:sz w:val="22"/>
                <w:szCs w:val="22"/>
                <w:lang w:eastAsia="en-US"/>
              </w:rPr>
            </w:pPr>
          </w:p>
          <w:p w14:paraId="71886B4B" w14:textId="77777777" w:rsidR="000F302E" w:rsidRDefault="000F302E">
            <w:pPr>
              <w:spacing w:before="120" w:after="120" w:line="360" w:lineRule="auto"/>
              <w:rPr>
                <w:rFonts w:eastAsia="Calibri"/>
                <w:bCs/>
                <w:sz w:val="22"/>
                <w:szCs w:val="22"/>
                <w:lang w:eastAsia="en-US"/>
              </w:rPr>
            </w:pPr>
          </w:p>
          <w:p w14:paraId="1989073F"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FIZ SŠ B.2.7. Primjenjuje zakone elektrodinamike u električnom strujnom krugu.</w:t>
            </w:r>
          </w:p>
        </w:tc>
        <w:tc>
          <w:tcPr>
            <w:tcW w:w="2561" w:type="dxa"/>
            <w:vMerge w:val="restart"/>
            <w:shd w:val="clear" w:color="auto" w:fill="auto"/>
            <w:vAlign w:val="center"/>
          </w:tcPr>
          <w:p w14:paraId="38E7BE0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Objašnjava model vođenja električne struje.</w:t>
            </w:r>
          </w:p>
          <w:p w14:paraId="2D72BB1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Objašnjava električni otpor.</w:t>
            </w:r>
          </w:p>
          <w:p w14:paraId="2580F87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Tumači Ohmov zakon za dio električnog strujnog kruga.</w:t>
            </w:r>
          </w:p>
          <w:p w14:paraId="5FC8B828"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Analizira električni strujni krug.</w:t>
            </w:r>
          </w:p>
          <w:p w14:paraId="324DC8F3"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Tumači Ohmov zakon za cijeli električnog strujnog kruga.</w:t>
            </w:r>
          </w:p>
          <w:p w14:paraId="6D22D3C3"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Objašnjava rad i snagu u električnom strujnom krugu.</w:t>
            </w:r>
          </w:p>
          <w:p w14:paraId="6C22D69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Rješava numeričke i konceptualne zadatke.</w:t>
            </w:r>
          </w:p>
          <w:p w14:paraId="0F8FA80B"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Objašnjava opasnosti i zaštitu od električnog udara.</w:t>
            </w:r>
          </w:p>
        </w:tc>
        <w:tc>
          <w:tcPr>
            <w:tcW w:w="2551" w:type="dxa"/>
            <w:vMerge w:val="restart"/>
            <w:tcBorders>
              <w:bottom w:val="single" w:sz="4" w:space="0" w:color="auto"/>
            </w:tcBorders>
            <w:shd w:val="clear" w:color="auto" w:fill="auto"/>
            <w:vAlign w:val="center"/>
          </w:tcPr>
          <w:p w14:paraId="152E563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Slobodni elektroni u metalu</w:t>
            </w:r>
          </w:p>
          <w:p w14:paraId="2DAF040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Električna struja</w:t>
            </w:r>
          </w:p>
          <w:p w14:paraId="2E3A5E48"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Električni otpor</w:t>
            </w:r>
          </w:p>
          <w:p w14:paraId="103FAC8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Ohmov zakon</w:t>
            </w:r>
          </w:p>
          <w:p w14:paraId="75CB6021"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Spajanje otpornika</w:t>
            </w:r>
          </w:p>
          <w:p w14:paraId="1633DA10"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Napon izvora i unutarnji otpor izvora</w:t>
            </w:r>
          </w:p>
          <w:p w14:paraId="5E4145E4"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Rad i snaga u električnom krugu</w:t>
            </w:r>
          </w:p>
          <w:p w14:paraId="092330D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 xml:space="preserve">Primjenjivanje zakona elektrodinamike u električnom </w:t>
            </w:r>
          </w:p>
          <w:p w14:paraId="261683D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strujnom krugu</w:t>
            </w:r>
          </w:p>
          <w:p w14:paraId="48CCF57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Opasnost i zaštita od električnog udara</w:t>
            </w:r>
          </w:p>
          <w:p w14:paraId="79F0F98A" w14:textId="77777777" w:rsidR="000F302E" w:rsidRDefault="000F302E">
            <w:pPr>
              <w:spacing w:before="120" w:after="120" w:line="360" w:lineRule="auto"/>
              <w:rPr>
                <w:rFonts w:eastAsia="Calibri"/>
                <w:sz w:val="22"/>
                <w:szCs w:val="22"/>
                <w:lang w:eastAsia="en-US"/>
              </w:rPr>
            </w:pPr>
          </w:p>
          <w:p w14:paraId="2CA22F40"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[Ponavljanje gradiva 2. raz.]</w:t>
            </w:r>
          </w:p>
        </w:tc>
        <w:tc>
          <w:tcPr>
            <w:tcW w:w="2473" w:type="dxa"/>
            <w:vMerge w:val="restart"/>
            <w:shd w:val="clear" w:color="auto" w:fill="auto"/>
            <w:vAlign w:val="center"/>
          </w:tcPr>
          <w:p w14:paraId="64FB7780" w14:textId="77777777" w:rsidR="000F302E" w:rsidRDefault="000F302E">
            <w:pPr>
              <w:spacing w:before="120" w:after="120" w:line="360" w:lineRule="auto"/>
              <w:rPr>
                <w:rFonts w:eastAsia="Calibri"/>
                <w:sz w:val="22"/>
                <w:szCs w:val="22"/>
                <w:lang w:eastAsia="en-US"/>
              </w:rPr>
            </w:pPr>
          </w:p>
          <w:p w14:paraId="1E244DC2" w14:textId="77777777" w:rsidR="000F302E" w:rsidRDefault="000F302E">
            <w:pPr>
              <w:spacing w:before="120" w:after="120" w:line="360" w:lineRule="auto"/>
              <w:rPr>
                <w:rFonts w:eastAsia="Calibri"/>
                <w:sz w:val="22"/>
                <w:szCs w:val="22"/>
                <w:lang w:eastAsia="en-US"/>
              </w:rPr>
            </w:pPr>
          </w:p>
          <w:p w14:paraId="71C7C04C" w14:textId="77777777" w:rsidR="000F302E" w:rsidRDefault="000F302E">
            <w:pPr>
              <w:spacing w:before="120" w:after="120" w:line="360" w:lineRule="auto"/>
              <w:rPr>
                <w:rFonts w:eastAsia="Calibri"/>
                <w:sz w:val="22"/>
                <w:szCs w:val="22"/>
                <w:lang w:eastAsia="en-US"/>
              </w:rPr>
            </w:pPr>
          </w:p>
          <w:p w14:paraId="172925FD" w14:textId="77777777" w:rsidR="000F302E" w:rsidRDefault="000F302E">
            <w:pPr>
              <w:spacing w:before="120" w:after="120" w:line="360" w:lineRule="auto"/>
              <w:rPr>
                <w:rFonts w:eastAsia="Calibri"/>
                <w:sz w:val="22"/>
                <w:szCs w:val="22"/>
                <w:lang w:eastAsia="en-US"/>
              </w:rPr>
            </w:pPr>
          </w:p>
          <w:p w14:paraId="20A3107C" w14:textId="77777777" w:rsidR="000F302E" w:rsidRDefault="000F302E">
            <w:pPr>
              <w:spacing w:before="120" w:after="120" w:line="360" w:lineRule="auto"/>
              <w:rPr>
                <w:rFonts w:eastAsia="Calibri"/>
                <w:sz w:val="22"/>
                <w:szCs w:val="22"/>
                <w:lang w:eastAsia="en-US"/>
              </w:rPr>
            </w:pPr>
          </w:p>
          <w:p w14:paraId="2ABC3A04" w14:textId="77777777" w:rsidR="000F302E" w:rsidRDefault="000F302E">
            <w:pPr>
              <w:spacing w:before="120" w:after="120" w:line="360" w:lineRule="auto"/>
              <w:rPr>
                <w:rFonts w:eastAsia="Calibri"/>
                <w:sz w:val="22"/>
                <w:szCs w:val="22"/>
                <w:lang w:eastAsia="en-US"/>
              </w:rPr>
            </w:pPr>
          </w:p>
          <w:p w14:paraId="120A848C" w14:textId="77777777" w:rsidR="000F302E" w:rsidRDefault="000F302E">
            <w:pPr>
              <w:spacing w:before="120" w:after="120" w:line="360" w:lineRule="auto"/>
              <w:rPr>
                <w:rFonts w:eastAsia="Calibri"/>
                <w:sz w:val="22"/>
                <w:szCs w:val="22"/>
                <w:lang w:eastAsia="en-US"/>
              </w:rPr>
            </w:pPr>
          </w:p>
          <w:p w14:paraId="388BA136"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 xml:space="preserve">uku B.4/5.4. Učenik samovrednuje proces učenja i svoje rezultate, procjenjuje ostvareni napredak te na </w:t>
            </w:r>
          </w:p>
          <w:p w14:paraId="5FB470DA"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temelju toga planira buduće učenje.</w:t>
            </w:r>
          </w:p>
          <w:p w14:paraId="285A4C0A"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pod B.4.2. Planira i upravlja aktivnostima.</w:t>
            </w:r>
          </w:p>
          <w:p w14:paraId="2B23E43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 xml:space="preserve">ikt C 4. 3. Učenik samostalno kritički procjenjuje proces, izvore i rezultate </w:t>
            </w:r>
            <w:r>
              <w:rPr>
                <w:rFonts w:eastAsia="Calibri"/>
                <w:sz w:val="22"/>
                <w:szCs w:val="22"/>
                <w:lang w:eastAsia="en-US"/>
              </w:rPr>
              <w:lastRenderedPageBreak/>
              <w:t>pretraživanja te odabire potrebne informacije.</w:t>
            </w:r>
          </w:p>
          <w:p w14:paraId="1AF7D260"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osr B 4.2. Suradnički uči i radi u timu.</w:t>
            </w:r>
          </w:p>
          <w:p w14:paraId="304E7B0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odr A.4.4. Prikuplja, analizira i vrednuje podatke o utjecaju gospodarstva, državne politike i svakodnevne potrošnje građana na održivi razvoj.</w:t>
            </w:r>
          </w:p>
          <w:p w14:paraId="4DD28054" w14:textId="77777777" w:rsidR="000F302E" w:rsidRDefault="000F302E">
            <w:pPr>
              <w:spacing w:before="120" w:after="120" w:line="360" w:lineRule="auto"/>
              <w:rPr>
                <w:rFonts w:eastAsia="Calibri"/>
                <w:sz w:val="22"/>
                <w:szCs w:val="22"/>
                <w:lang w:eastAsia="en-US"/>
              </w:rPr>
            </w:pPr>
          </w:p>
          <w:p w14:paraId="1F91E69E" w14:textId="77777777" w:rsidR="000F302E" w:rsidRDefault="000F302E">
            <w:pPr>
              <w:spacing w:before="120" w:after="120" w:line="360" w:lineRule="auto"/>
              <w:rPr>
                <w:rFonts w:eastAsia="Calibri"/>
                <w:sz w:val="22"/>
                <w:szCs w:val="22"/>
                <w:lang w:eastAsia="en-US"/>
              </w:rPr>
            </w:pPr>
          </w:p>
          <w:p w14:paraId="3B48F58B" w14:textId="77777777" w:rsidR="000F302E" w:rsidRDefault="000F302E">
            <w:pPr>
              <w:spacing w:before="120" w:after="120" w:line="360" w:lineRule="auto"/>
              <w:rPr>
                <w:rFonts w:eastAsia="Calibri"/>
                <w:sz w:val="22"/>
                <w:szCs w:val="22"/>
                <w:lang w:eastAsia="en-US"/>
              </w:rPr>
            </w:pPr>
          </w:p>
          <w:p w14:paraId="7900AD89" w14:textId="77777777" w:rsidR="000F302E" w:rsidRDefault="000F302E">
            <w:pPr>
              <w:spacing w:before="120" w:after="120" w:line="360" w:lineRule="auto"/>
              <w:rPr>
                <w:rFonts w:eastAsia="Calibri"/>
                <w:sz w:val="22"/>
                <w:szCs w:val="22"/>
                <w:lang w:eastAsia="en-US"/>
              </w:rPr>
            </w:pPr>
          </w:p>
        </w:tc>
        <w:tc>
          <w:tcPr>
            <w:tcW w:w="797" w:type="dxa"/>
            <w:tcBorders>
              <w:bottom w:val="single" w:sz="4" w:space="0" w:color="auto"/>
            </w:tcBorders>
            <w:shd w:val="clear" w:color="auto" w:fill="auto"/>
            <w:vAlign w:val="center"/>
          </w:tcPr>
          <w:p w14:paraId="2A0E4B05" w14:textId="77777777" w:rsidR="000F302E" w:rsidRDefault="000F302E">
            <w:pPr>
              <w:spacing w:before="120" w:after="120" w:line="360" w:lineRule="auto"/>
              <w:rPr>
                <w:rFonts w:eastAsia="Calibri"/>
                <w:sz w:val="22"/>
                <w:szCs w:val="22"/>
                <w:lang w:eastAsia="en-US"/>
              </w:rPr>
            </w:pPr>
          </w:p>
          <w:p w14:paraId="0160C82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29.</w:t>
            </w:r>
          </w:p>
          <w:p w14:paraId="78EC1327" w14:textId="77777777" w:rsidR="000F302E" w:rsidRDefault="000F302E">
            <w:pPr>
              <w:spacing w:before="120" w:after="120" w:line="360" w:lineRule="auto"/>
              <w:rPr>
                <w:rFonts w:eastAsia="Calibri"/>
                <w:sz w:val="22"/>
                <w:szCs w:val="22"/>
                <w:lang w:eastAsia="en-US"/>
              </w:rPr>
            </w:pPr>
          </w:p>
        </w:tc>
      </w:tr>
      <w:tr w:rsidR="000F302E" w14:paraId="133DCD0F" w14:textId="77777777">
        <w:trPr>
          <w:trHeight w:val="397"/>
          <w:jc w:val="center"/>
        </w:trPr>
        <w:tc>
          <w:tcPr>
            <w:tcW w:w="1848" w:type="dxa"/>
            <w:vMerge/>
            <w:shd w:val="clear" w:color="auto" w:fill="auto"/>
            <w:vAlign w:val="center"/>
          </w:tcPr>
          <w:p w14:paraId="2337D5E4" w14:textId="77777777" w:rsidR="000F302E" w:rsidRDefault="000F302E">
            <w:pPr>
              <w:spacing w:before="120" w:after="120" w:line="360" w:lineRule="auto"/>
              <w:rPr>
                <w:rFonts w:eastAsia="Calibri"/>
                <w:sz w:val="22"/>
                <w:szCs w:val="22"/>
                <w:lang w:eastAsia="en-US"/>
              </w:rPr>
            </w:pPr>
          </w:p>
        </w:tc>
        <w:tc>
          <w:tcPr>
            <w:tcW w:w="2561" w:type="dxa"/>
            <w:vMerge/>
            <w:shd w:val="clear" w:color="auto" w:fill="auto"/>
            <w:vAlign w:val="center"/>
          </w:tcPr>
          <w:p w14:paraId="30153EA1" w14:textId="77777777" w:rsidR="000F302E" w:rsidRDefault="000F302E">
            <w:pPr>
              <w:spacing w:before="120" w:after="120" w:line="360" w:lineRule="auto"/>
              <w:rPr>
                <w:rFonts w:eastAsia="Calibri"/>
                <w:sz w:val="22"/>
                <w:szCs w:val="22"/>
                <w:lang w:eastAsia="en-US"/>
              </w:rPr>
            </w:pPr>
          </w:p>
        </w:tc>
        <w:tc>
          <w:tcPr>
            <w:tcW w:w="2551" w:type="dxa"/>
            <w:vMerge/>
            <w:shd w:val="clear" w:color="auto" w:fill="auto"/>
            <w:vAlign w:val="center"/>
          </w:tcPr>
          <w:p w14:paraId="3A10862C" w14:textId="77777777" w:rsidR="000F302E" w:rsidRDefault="000F302E">
            <w:pPr>
              <w:spacing w:before="120" w:after="120" w:line="360" w:lineRule="auto"/>
              <w:rPr>
                <w:rFonts w:eastAsia="Calibri"/>
                <w:sz w:val="22"/>
                <w:szCs w:val="22"/>
                <w:lang w:eastAsia="en-US"/>
              </w:rPr>
            </w:pPr>
          </w:p>
        </w:tc>
        <w:tc>
          <w:tcPr>
            <w:tcW w:w="2473" w:type="dxa"/>
            <w:vMerge/>
            <w:shd w:val="clear" w:color="auto" w:fill="auto"/>
            <w:vAlign w:val="center"/>
          </w:tcPr>
          <w:p w14:paraId="26F81E1A" w14:textId="77777777" w:rsidR="000F302E" w:rsidRDefault="000F302E">
            <w:pPr>
              <w:spacing w:before="120" w:after="120" w:line="360" w:lineRule="auto"/>
              <w:rPr>
                <w:rFonts w:eastAsia="Calibri"/>
                <w:sz w:val="22"/>
                <w:szCs w:val="22"/>
                <w:lang w:eastAsia="en-US"/>
              </w:rPr>
            </w:pPr>
          </w:p>
        </w:tc>
        <w:tc>
          <w:tcPr>
            <w:tcW w:w="797" w:type="dxa"/>
            <w:shd w:val="clear" w:color="auto" w:fill="auto"/>
            <w:vAlign w:val="center"/>
          </w:tcPr>
          <w:p w14:paraId="17A7964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30.</w:t>
            </w:r>
          </w:p>
        </w:tc>
      </w:tr>
      <w:tr w:rsidR="000F302E" w14:paraId="37F32AC6" w14:textId="77777777">
        <w:trPr>
          <w:trHeight w:val="794"/>
          <w:jc w:val="center"/>
        </w:trPr>
        <w:tc>
          <w:tcPr>
            <w:tcW w:w="1848" w:type="dxa"/>
            <w:vMerge/>
            <w:shd w:val="clear" w:color="auto" w:fill="auto"/>
            <w:vAlign w:val="center"/>
          </w:tcPr>
          <w:p w14:paraId="44F07E0F" w14:textId="77777777" w:rsidR="000F302E" w:rsidRDefault="000F302E">
            <w:pPr>
              <w:spacing w:before="120" w:after="120" w:line="360" w:lineRule="auto"/>
              <w:rPr>
                <w:rFonts w:eastAsia="Calibri"/>
                <w:sz w:val="22"/>
                <w:szCs w:val="22"/>
                <w:lang w:eastAsia="en-US"/>
              </w:rPr>
            </w:pPr>
          </w:p>
        </w:tc>
        <w:tc>
          <w:tcPr>
            <w:tcW w:w="2561" w:type="dxa"/>
            <w:vMerge/>
            <w:shd w:val="clear" w:color="auto" w:fill="auto"/>
            <w:vAlign w:val="center"/>
          </w:tcPr>
          <w:p w14:paraId="5920D579" w14:textId="77777777" w:rsidR="000F302E" w:rsidRDefault="000F302E">
            <w:pPr>
              <w:spacing w:before="120" w:after="120" w:line="360" w:lineRule="auto"/>
              <w:rPr>
                <w:rFonts w:eastAsia="Calibri"/>
                <w:sz w:val="22"/>
                <w:szCs w:val="22"/>
                <w:lang w:eastAsia="en-US"/>
              </w:rPr>
            </w:pPr>
          </w:p>
        </w:tc>
        <w:tc>
          <w:tcPr>
            <w:tcW w:w="2551" w:type="dxa"/>
            <w:vMerge/>
            <w:shd w:val="clear" w:color="auto" w:fill="auto"/>
            <w:vAlign w:val="center"/>
          </w:tcPr>
          <w:p w14:paraId="5BAA5C7F" w14:textId="77777777" w:rsidR="000F302E" w:rsidRDefault="000F302E">
            <w:pPr>
              <w:spacing w:before="120" w:after="120" w:line="360" w:lineRule="auto"/>
              <w:rPr>
                <w:rFonts w:eastAsia="Calibri"/>
                <w:sz w:val="22"/>
                <w:szCs w:val="22"/>
                <w:lang w:eastAsia="en-US"/>
              </w:rPr>
            </w:pPr>
          </w:p>
        </w:tc>
        <w:tc>
          <w:tcPr>
            <w:tcW w:w="2473" w:type="dxa"/>
            <w:vMerge/>
            <w:shd w:val="clear" w:color="auto" w:fill="auto"/>
            <w:vAlign w:val="center"/>
          </w:tcPr>
          <w:p w14:paraId="31AB504D" w14:textId="77777777" w:rsidR="000F302E" w:rsidRDefault="000F302E">
            <w:pPr>
              <w:spacing w:before="120" w:after="120" w:line="360" w:lineRule="auto"/>
              <w:rPr>
                <w:rFonts w:eastAsia="Calibri"/>
                <w:sz w:val="22"/>
                <w:szCs w:val="22"/>
                <w:lang w:eastAsia="en-US"/>
              </w:rPr>
            </w:pPr>
          </w:p>
        </w:tc>
        <w:tc>
          <w:tcPr>
            <w:tcW w:w="797" w:type="dxa"/>
            <w:shd w:val="clear" w:color="auto" w:fill="auto"/>
            <w:vAlign w:val="center"/>
          </w:tcPr>
          <w:p w14:paraId="14345D7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31.</w:t>
            </w:r>
          </w:p>
        </w:tc>
      </w:tr>
      <w:tr w:rsidR="000F302E" w14:paraId="09BB9263" w14:textId="77777777">
        <w:trPr>
          <w:trHeight w:val="397"/>
          <w:jc w:val="center"/>
        </w:trPr>
        <w:tc>
          <w:tcPr>
            <w:tcW w:w="6960" w:type="dxa"/>
            <w:gridSpan w:val="3"/>
            <w:shd w:val="clear" w:color="auto" w:fill="auto"/>
            <w:vAlign w:val="center"/>
          </w:tcPr>
          <w:p w14:paraId="06BCC7C6"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Istraživanje gradiva iz FIZ SŠ B.2.7. kroz odgovarajuće eksperimentalne radove</w:t>
            </w:r>
          </w:p>
        </w:tc>
        <w:tc>
          <w:tcPr>
            <w:tcW w:w="2473" w:type="dxa"/>
            <w:vMerge/>
            <w:shd w:val="clear" w:color="auto" w:fill="auto"/>
            <w:vAlign w:val="center"/>
          </w:tcPr>
          <w:p w14:paraId="1348A23E" w14:textId="77777777" w:rsidR="000F302E" w:rsidRDefault="000F302E">
            <w:pPr>
              <w:spacing w:before="120" w:after="120" w:line="360" w:lineRule="auto"/>
              <w:rPr>
                <w:rFonts w:eastAsia="Calibri"/>
                <w:sz w:val="22"/>
                <w:szCs w:val="22"/>
                <w:lang w:eastAsia="en-US"/>
              </w:rPr>
            </w:pPr>
          </w:p>
        </w:tc>
        <w:tc>
          <w:tcPr>
            <w:tcW w:w="797" w:type="dxa"/>
            <w:vMerge w:val="restart"/>
            <w:shd w:val="clear" w:color="auto" w:fill="auto"/>
            <w:vAlign w:val="center"/>
          </w:tcPr>
          <w:p w14:paraId="6484D78C" w14:textId="77777777" w:rsidR="000F302E" w:rsidRDefault="000F302E">
            <w:pPr>
              <w:spacing w:before="120" w:after="120" w:line="360" w:lineRule="auto"/>
              <w:rPr>
                <w:rFonts w:eastAsia="Calibri"/>
                <w:sz w:val="22"/>
                <w:szCs w:val="22"/>
                <w:lang w:eastAsia="en-US"/>
              </w:rPr>
            </w:pPr>
          </w:p>
          <w:p w14:paraId="574E0A7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32.</w:t>
            </w:r>
          </w:p>
          <w:p w14:paraId="67F3A987" w14:textId="77777777" w:rsidR="000F302E" w:rsidRDefault="000F302E">
            <w:pPr>
              <w:spacing w:before="120" w:after="120" w:line="360" w:lineRule="auto"/>
              <w:rPr>
                <w:rFonts w:eastAsia="Calibri"/>
                <w:sz w:val="22"/>
                <w:szCs w:val="22"/>
                <w:lang w:eastAsia="en-US"/>
              </w:rPr>
            </w:pPr>
          </w:p>
        </w:tc>
      </w:tr>
      <w:tr w:rsidR="000F302E" w14:paraId="551FD7DE" w14:textId="77777777">
        <w:trPr>
          <w:trHeight w:val="397"/>
          <w:jc w:val="center"/>
        </w:trPr>
        <w:tc>
          <w:tcPr>
            <w:tcW w:w="6960" w:type="dxa"/>
            <w:gridSpan w:val="3"/>
            <w:shd w:val="clear" w:color="auto" w:fill="auto"/>
            <w:vAlign w:val="center"/>
          </w:tcPr>
          <w:p w14:paraId="7BEB9A7B"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lastRenderedPageBreak/>
              <w:t xml:space="preserve">Dodatna analiza tekućeg gradiva 3. razreda </w:t>
            </w:r>
          </w:p>
        </w:tc>
        <w:tc>
          <w:tcPr>
            <w:tcW w:w="2473" w:type="dxa"/>
            <w:vMerge/>
            <w:shd w:val="clear" w:color="auto" w:fill="auto"/>
            <w:vAlign w:val="center"/>
          </w:tcPr>
          <w:p w14:paraId="18925B92" w14:textId="77777777" w:rsidR="000F302E" w:rsidRDefault="000F302E">
            <w:pPr>
              <w:spacing w:before="120" w:after="120" w:line="360" w:lineRule="auto"/>
              <w:rPr>
                <w:rFonts w:eastAsia="Calibri"/>
                <w:sz w:val="22"/>
                <w:szCs w:val="22"/>
                <w:lang w:eastAsia="en-US"/>
              </w:rPr>
            </w:pPr>
          </w:p>
        </w:tc>
        <w:tc>
          <w:tcPr>
            <w:tcW w:w="797" w:type="dxa"/>
            <w:vMerge/>
            <w:shd w:val="clear" w:color="auto" w:fill="auto"/>
            <w:vAlign w:val="center"/>
          </w:tcPr>
          <w:p w14:paraId="41CF9F52" w14:textId="77777777" w:rsidR="000F302E" w:rsidRDefault="000F302E">
            <w:pPr>
              <w:spacing w:before="120" w:after="120" w:line="360" w:lineRule="auto"/>
              <w:rPr>
                <w:rFonts w:eastAsia="Calibri"/>
                <w:sz w:val="22"/>
                <w:szCs w:val="22"/>
                <w:lang w:eastAsia="en-US"/>
              </w:rPr>
            </w:pPr>
          </w:p>
        </w:tc>
      </w:tr>
      <w:tr w:rsidR="000F302E" w14:paraId="04FF377E" w14:textId="77777777">
        <w:trPr>
          <w:trHeight w:val="397"/>
          <w:jc w:val="center"/>
        </w:trPr>
        <w:tc>
          <w:tcPr>
            <w:tcW w:w="6960" w:type="dxa"/>
            <w:gridSpan w:val="3"/>
            <w:shd w:val="clear" w:color="auto" w:fill="auto"/>
            <w:vAlign w:val="center"/>
          </w:tcPr>
          <w:p w14:paraId="41A939A3"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 xml:space="preserve">Rješavanje numeričkih i konceptualnih zadataka iz tekućeg gradiva 3. razreda </w:t>
            </w:r>
          </w:p>
          <w:p w14:paraId="141501D4"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Istraživanje tekućeg gradiva 3. razreda kroz odgovarajuće eksperimentalne radove</w:t>
            </w:r>
          </w:p>
        </w:tc>
        <w:tc>
          <w:tcPr>
            <w:tcW w:w="2473" w:type="dxa"/>
            <w:vMerge/>
            <w:shd w:val="clear" w:color="auto" w:fill="auto"/>
            <w:vAlign w:val="center"/>
          </w:tcPr>
          <w:p w14:paraId="04F3CCCE" w14:textId="77777777" w:rsidR="000F302E" w:rsidRDefault="000F302E">
            <w:pPr>
              <w:spacing w:before="120" w:after="120" w:line="360" w:lineRule="auto"/>
              <w:rPr>
                <w:rFonts w:eastAsia="Calibri"/>
                <w:sz w:val="22"/>
                <w:szCs w:val="22"/>
                <w:lang w:eastAsia="en-US"/>
              </w:rPr>
            </w:pPr>
          </w:p>
        </w:tc>
        <w:tc>
          <w:tcPr>
            <w:tcW w:w="797" w:type="dxa"/>
            <w:shd w:val="clear" w:color="auto" w:fill="auto"/>
            <w:vAlign w:val="center"/>
          </w:tcPr>
          <w:p w14:paraId="1804A373"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33.</w:t>
            </w:r>
          </w:p>
        </w:tc>
      </w:tr>
      <w:tr w:rsidR="000F302E" w14:paraId="52282FA2" w14:textId="77777777">
        <w:trPr>
          <w:trHeight w:val="397"/>
          <w:jc w:val="center"/>
        </w:trPr>
        <w:tc>
          <w:tcPr>
            <w:tcW w:w="6960" w:type="dxa"/>
            <w:gridSpan w:val="3"/>
            <w:shd w:val="clear" w:color="auto" w:fill="auto"/>
            <w:vAlign w:val="center"/>
          </w:tcPr>
          <w:p w14:paraId="4E007F8A"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Tema po izboru i analiza usvojenog gradiva</w:t>
            </w:r>
          </w:p>
        </w:tc>
        <w:tc>
          <w:tcPr>
            <w:tcW w:w="2473" w:type="dxa"/>
            <w:vMerge/>
            <w:shd w:val="clear" w:color="auto" w:fill="auto"/>
            <w:vAlign w:val="center"/>
          </w:tcPr>
          <w:p w14:paraId="0429B5C4" w14:textId="77777777" w:rsidR="000F302E" w:rsidRDefault="000F302E">
            <w:pPr>
              <w:spacing w:before="120" w:after="120" w:line="360" w:lineRule="auto"/>
              <w:rPr>
                <w:rFonts w:eastAsia="Calibri"/>
                <w:sz w:val="22"/>
                <w:szCs w:val="22"/>
                <w:lang w:eastAsia="en-US"/>
              </w:rPr>
            </w:pPr>
          </w:p>
        </w:tc>
        <w:tc>
          <w:tcPr>
            <w:tcW w:w="797" w:type="dxa"/>
            <w:shd w:val="clear" w:color="auto" w:fill="auto"/>
            <w:vAlign w:val="center"/>
          </w:tcPr>
          <w:p w14:paraId="4F2ED181"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34.</w:t>
            </w:r>
          </w:p>
        </w:tc>
      </w:tr>
      <w:tr w:rsidR="000F302E" w14:paraId="69D820CD" w14:textId="77777777">
        <w:trPr>
          <w:trHeight w:val="397"/>
          <w:jc w:val="center"/>
        </w:trPr>
        <w:tc>
          <w:tcPr>
            <w:tcW w:w="6960" w:type="dxa"/>
            <w:gridSpan w:val="3"/>
            <w:shd w:val="clear" w:color="auto" w:fill="auto"/>
            <w:vAlign w:val="center"/>
          </w:tcPr>
          <w:p w14:paraId="6AB837A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Sistematiziranje stečenog znanja i zaključivanje ocjena</w:t>
            </w:r>
          </w:p>
        </w:tc>
        <w:tc>
          <w:tcPr>
            <w:tcW w:w="2473" w:type="dxa"/>
            <w:vMerge/>
            <w:shd w:val="clear" w:color="auto" w:fill="auto"/>
            <w:vAlign w:val="center"/>
          </w:tcPr>
          <w:p w14:paraId="383C381F" w14:textId="77777777" w:rsidR="000F302E" w:rsidRDefault="000F302E">
            <w:pPr>
              <w:spacing w:before="120" w:after="120" w:line="360" w:lineRule="auto"/>
              <w:rPr>
                <w:rFonts w:eastAsia="Calibri"/>
                <w:sz w:val="22"/>
                <w:szCs w:val="22"/>
                <w:lang w:eastAsia="en-US"/>
              </w:rPr>
            </w:pPr>
          </w:p>
        </w:tc>
        <w:tc>
          <w:tcPr>
            <w:tcW w:w="797" w:type="dxa"/>
            <w:shd w:val="clear" w:color="auto" w:fill="auto"/>
            <w:vAlign w:val="center"/>
          </w:tcPr>
          <w:p w14:paraId="7941BC0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35.</w:t>
            </w:r>
          </w:p>
        </w:tc>
      </w:tr>
      <w:tr w:rsidR="000F302E" w14:paraId="005685C9" w14:textId="77777777">
        <w:trPr>
          <w:trHeight w:val="397"/>
          <w:jc w:val="center"/>
        </w:trPr>
        <w:tc>
          <w:tcPr>
            <w:tcW w:w="10230" w:type="dxa"/>
            <w:gridSpan w:val="5"/>
            <w:shd w:val="clear" w:color="auto" w:fill="D9D9D9"/>
            <w:vAlign w:val="center"/>
          </w:tcPr>
          <w:p w14:paraId="236F4FD6" w14:textId="77777777" w:rsidR="000F302E" w:rsidRDefault="000F302E">
            <w:pPr>
              <w:spacing w:before="120" w:after="120" w:line="360" w:lineRule="auto"/>
              <w:rPr>
                <w:rFonts w:eastAsia="Calibri"/>
                <w:sz w:val="22"/>
                <w:szCs w:val="22"/>
                <w:lang w:eastAsia="en-US"/>
              </w:rPr>
            </w:pPr>
          </w:p>
        </w:tc>
      </w:tr>
      <w:tr w:rsidR="000F302E" w14:paraId="5EF978E6" w14:textId="77777777">
        <w:trPr>
          <w:trHeight w:val="397"/>
          <w:jc w:val="center"/>
        </w:trPr>
        <w:tc>
          <w:tcPr>
            <w:tcW w:w="4409" w:type="dxa"/>
            <w:gridSpan w:val="2"/>
            <w:shd w:val="clear" w:color="auto" w:fill="auto"/>
            <w:vAlign w:val="center"/>
          </w:tcPr>
          <w:p w14:paraId="1257169C"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FIZ SŠ A.2.8., FIZ SŠ B.2.8., FIZ SŠ C.2.8. i FIZ SŠ D.2.8. Rješava fizičke probleme.</w:t>
            </w:r>
          </w:p>
          <w:p w14:paraId="320B270E" w14:textId="77777777" w:rsidR="000F302E" w:rsidRDefault="000F302E">
            <w:pPr>
              <w:spacing w:before="120" w:after="120" w:line="360" w:lineRule="auto"/>
              <w:rPr>
                <w:rFonts w:eastAsia="Calibri"/>
                <w:bCs/>
                <w:sz w:val="22"/>
                <w:szCs w:val="22"/>
                <w:lang w:eastAsia="en-US"/>
              </w:rPr>
            </w:pPr>
          </w:p>
          <w:p w14:paraId="70E617C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Vizualizira problemske situacije.</w:t>
            </w:r>
          </w:p>
          <w:p w14:paraId="462A716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Identificira ciljeve rješavanja problema.</w:t>
            </w:r>
          </w:p>
          <w:p w14:paraId="654E377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Izabire potrebne informacije i primjenjuje fizička načela.</w:t>
            </w:r>
          </w:p>
          <w:p w14:paraId="04B3AEE6"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Konstruira plan rješavanja probleme.</w:t>
            </w:r>
          </w:p>
          <w:p w14:paraId="7C496406"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Kvalitativno zaključuje primjenjujući fizičke koncepte i zakone.</w:t>
            </w:r>
          </w:p>
          <w:p w14:paraId="268F3C68"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Vrednuje fizičke situacije.</w:t>
            </w:r>
          </w:p>
          <w:p w14:paraId="600D2FEE"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Interpretira i primjenjuje različite prikaze fizičkih veličina.</w:t>
            </w:r>
          </w:p>
          <w:p w14:paraId="74F4A89B"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Primjenjuje i pretvara mjerne jedinice.</w:t>
            </w:r>
          </w:p>
          <w:p w14:paraId="68F538C5"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Vrednuje postupak i rezultat.</w:t>
            </w:r>
          </w:p>
          <w:p w14:paraId="228FBE2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Interpretira i primjenjuje grafičke i dijagramske prikaze fizičkih veličina.</w:t>
            </w:r>
          </w:p>
          <w:p w14:paraId="7F7E96C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Eksplicitno izražava nepoznatu veličinu preko poznate veličine.</w:t>
            </w:r>
          </w:p>
          <w:p w14:paraId="366C8FB1"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Zaključuje o međudjelovanju fizičkih veličina na temelju matematičkog modela.</w:t>
            </w:r>
          </w:p>
          <w:p w14:paraId="7DD142F4"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Kvalitativno zaključuje povezujući koncepte vezane uz sadržaje.</w:t>
            </w:r>
          </w:p>
        </w:tc>
        <w:tc>
          <w:tcPr>
            <w:tcW w:w="2551" w:type="dxa"/>
            <w:shd w:val="clear" w:color="auto" w:fill="auto"/>
            <w:vAlign w:val="center"/>
          </w:tcPr>
          <w:p w14:paraId="600279AF" w14:textId="77777777" w:rsidR="000F302E" w:rsidRDefault="000F302E">
            <w:pPr>
              <w:spacing w:before="120" w:after="120" w:line="360" w:lineRule="auto"/>
              <w:rPr>
                <w:rFonts w:eastAsia="Calibri"/>
                <w:sz w:val="22"/>
                <w:szCs w:val="22"/>
                <w:lang w:eastAsia="en-US"/>
              </w:rPr>
            </w:pPr>
          </w:p>
          <w:p w14:paraId="5A030FE8" w14:textId="77777777" w:rsidR="000F302E" w:rsidRDefault="000F302E">
            <w:pPr>
              <w:spacing w:before="120" w:after="120" w:line="360" w:lineRule="auto"/>
              <w:rPr>
                <w:rFonts w:eastAsia="Calibri"/>
                <w:sz w:val="22"/>
                <w:szCs w:val="22"/>
                <w:lang w:eastAsia="en-US"/>
              </w:rPr>
            </w:pPr>
          </w:p>
          <w:p w14:paraId="42860F3F" w14:textId="77777777" w:rsidR="000F302E" w:rsidRDefault="000F302E">
            <w:pPr>
              <w:spacing w:before="120" w:after="120" w:line="360" w:lineRule="auto"/>
              <w:rPr>
                <w:rFonts w:eastAsia="Calibri"/>
                <w:sz w:val="22"/>
                <w:szCs w:val="22"/>
                <w:lang w:eastAsia="en-US"/>
              </w:rPr>
            </w:pPr>
          </w:p>
          <w:p w14:paraId="2C03C72B" w14:textId="77777777" w:rsidR="000F302E" w:rsidRDefault="000F302E">
            <w:pPr>
              <w:spacing w:before="120" w:after="120" w:line="360" w:lineRule="auto"/>
              <w:rPr>
                <w:rFonts w:eastAsia="Calibri"/>
                <w:sz w:val="22"/>
                <w:szCs w:val="22"/>
                <w:lang w:eastAsia="en-US"/>
              </w:rPr>
            </w:pPr>
          </w:p>
          <w:p w14:paraId="27FC89F3" w14:textId="77777777" w:rsidR="000F302E" w:rsidRDefault="000F302E">
            <w:pPr>
              <w:spacing w:before="120" w:after="120" w:line="360" w:lineRule="auto"/>
              <w:rPr>
                <w:rFonts w:eastAsia="Calibri"/>
                <w:sz w:val="22"/>
                <w:szCs w:val="22"/>
                <w:lang w:eastAsia="en-US"/>
              </w:rPr>
            </w:pPr>
          </w:p>
          <w:p w14:paraId="1E44F424" w14:textId="77777777" w:rsidR="000F302E" w:rsidRDefault="000F302E">
            <w:pPr>
              <w:spacing w:before="120" w:after="120" w:line="360" w:lineRule="auto"/>
              <w:rPr>
                <w:rFonts w:eastAsia="Calibri"/>
                <w:sz w:val="22"/>
                <w:szCs w:val="22"/>
                <w:lang w:eastAsia="en-US"/>
              </w:rPr>
            </w:pPr>
          </w:p>
          <w:p w14:paraId="5656B9C8" w14:textId="77777777" w:rsidR="000F302E" w:rsidRDefault="000F302E">
            <w:pPr>
              <w:spacing w:before="120" w:after="120" w:line="360" w:lineRule="auto"/>
              <w:rPr>
                <w:rFonts w:eastAsia="Calibri"/>
                <w:sz w:val="22"/>
                <w:szCs w:val="22"/>
                <w:lang w:eastAsia="en-US"/>
              </w:rPr>
            </w:pPr>
          </w:p>
          <w:p w14:paraId="58220A0B"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Integrirano u sve ishode i teme</w:t>
            </w:r>
          </w:p>
        </w:tc>
        <w:tc>
          <w:tcPr>
            <w:tcW w:w="3270" w:type="dxa"/>
            <w:gridSpan w:val="2"/>
            <w:tcBorders>
              <w:right w:val="single" w:sz="4" w:space="0" w:color="auto"/>
            </w:tcBorders>
            <w:shd w:val="clear" w:color="auto" w:fill="auto"/>
            <w:vAlign w:val="center"/>
          </w:tcPr>
          <w:p w14:paraId="2CE8206A"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osr B.4.2. Suradnički uči i radi u timu.</w:t>
            </w:r>
          </w:p>
          <w:p w14:paraId="603042D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osr A.1.3. Razvija svoj potencijal</w:t>
            </w:r>
          </w:p>
          <w:p w14:paraId="36823FFA"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uku B.4./5.1. Planiranje. Učenik samostalno određuje ciljeve učenja, odabire pristup učenju te planira učenje.</w:t>
            </w:r>
          </w:p>
          <w:p w14:paraId="3DDD20E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uku A.4/5.2. Primjena strategija učenja i rješavanje problema. Učenik se koristi različitim strategijama učenja i samostalno ih primjenjuje u ostvarivanju ciljeva učenja i rješavanju problema u svim područjima učenja.</w:t>
            </w:r>
          </w:p>
          <w:p w14:paraId="67450C65"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uku A.3.1. Upravljanje informacijama Učenik samostalno traži nove informacije iz različitih izvora, transformira ih u novo znanje i uspješno primjenjuje pri rješavanju problema.</w:t>
            </w:r>
          </w:p>
        </w:tc>
      </w:tr>
      <w:tr w:rsidR="000F302E" w14:paraId="0B600B51" w14:textId="77777777">
        <w:trPr>
          <w:trHeight w:val="397"/>
          <w:jc w:val="center"/>
        </w:trPr>
        <w:tc>
          <w:tcPr>
            <w:tcW w:w="4409" w:type="dxa"/>
            <w:gridSpan w:val="2"/>
            <w:shd w:val="clear" w:color="auto" w:fill="auto"/>
            <w:vAlign w:val="center"/>
          </w:tcPr>
          <w:p w14:paraId="239FF336"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lastRenderedPageBreak/>
              <w:t>FIZ SŠ A.2.9., FIZ SŠ B.2.9., FIZ SŠ C.2.9. i  FIZ SŠ D.2.9. Istražuje fizičke pojave.</w:t>
            </w:r>
          </w:p>
          <w:p w14:paraId="4A42286C" w14:textId="77777777" w:rsidR="000F302E" w:rsidRDefault="000F302E">
            <w:pPr>
              <w:spacing w:before="120" w:after="120" w:line="360" w:lineRule="auto"/>
              <w:rPr>
                <w:rFonts w:eastAsia="Calibri"/>
                <w:bCs/>
                <w:sz w:val="22"/>
                <w:szCs w:val="22"/>
                <w:lang w:eastAsia="en-US"/>
              </w:rPr>
            </w:pPr>
          </w:p>
          <w:p w14:paraId="67158DD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Istražuje prirodne pojave.</w:t>
            </w:r>
          </w:p>
          <w:p w14:paraId="40EFBD23"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Istražuje pojave izvodeći učenički pokus.</w:t>
            </w:r>
          </w:p>
          <w:p w14:paraId="4837B27E"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Istražuje pojavu s pomoću demonstracijskog pokusa</w:t>
            </w:r>
          </w:p>
          <w:p w14:paraId="1BC77041"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Istražuje pojavu s pomoću računalne simulacije.</w:t>
            </w:r>
          </w:p>
          <w:p w14:paraId="4D2A3758"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Istražuje pojavu izvodeći učenički projekt.</w:t>
            </w:r>
          </w:p>
          <w:p w14:paraId="6799FA9E"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Postavlja hipotezu.</w:t>
            </w:r>
          </w:p>
          <w:p w14:paraId="19305C76"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Objašnjava svoju pretpostavku.</w:t>
            </w:r>
          </w:p>
          <w:p w14:paraId="6F57E545"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Opisuje varijable koje je potrebno održati stalnima i one koje je potrebno mijenjati.</w:t>
            </w:r>
          </w:p>
          <w:p w14:paraId="1A03701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Izvodi mjerenja prema uputama.</w:t>
            </w:r>
          </w:p>
          <w:p w14:paraId="10EF1A84"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Prepoznaje grube pogreške mjerenja.</w:t>
            </w:r>
          </w:p>
          <w:p w14:paraId="3FD8E15E"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Raspravlja o doprinosima različitih pogrešaka u mjerenju.</w:t>
            </w:r>
          </w:p>
          <w:p w14:paraId="7E4A9B73"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Računa i tumači relativnu pogrešku.</w:t>
            </w:r>
          </w:p>
          <w:p w14:paraId="0F3A95D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Interpretira rezultate mjerenja.</w:t>
            </w:r>
          </w:p>
          <w:p w14:paraId="55935E1A"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Oslanja se na dokaze da bi podupro svoje zaključke.</w:t>
            </w:r>
          </w:p>
          <w:p w14:paraId="118DF51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Oblikuje zaključke koji odgovara na istraživačko pitanje.</w:t>
            </w:r>
          </w:p>
          <w:p w14:paraId="0E0077E8"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Sastavlja izvješća.</w:t>
            </w:r>
          </w:p>
          <w:p w14:paraId="4304BF1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Objašnjava pojavu u prirodi, prikazanu pokusom ili računalnom simulacijom.</w:t>
            </w:r>
          </w:p>
        </w:tc>
        <w:tc>
          <w:tcPr>
            <w:tcW w:w="2551" w:type="dxa"/>
            <w:shd w:val="clear" w:color="auto" w:fill="auto"/>
            <w:vAlign w:val="center"/>
          </w:tcPr>
          <w:p w14:paraId="2824D8D0" w14:textId="77777777" w:rsidR="000F302E" w:rsidRDefault="000F302E">
            <w:pPr>
              <w:spacing w:before="120" w:after="120" w:line="360" w:lineRule="auto"/>
              <w:rPr>
                <w:rFonts w:eastAsia="Calibri"/>
                <w:sz w:val="22"/>
                <w:szCs w:val="22"/>
                <w:lang w:eastAsia="en-US"/>
              </w:rPr>
            </w:pPr>
          </w:p>
          <w:p w14:paraId="289E6128" w14:textId="77777777" w:rsidR="000F302E" w:rsidRDefault="000F302E">
            <w:pPr>
              <w:spacing w:before="120" w:after="120" w:line="360" w:lineRule="auto"/>
              <w:rPr>
                <w:rFonts w:eastAsia="Calibri"/>
                <w:sz w:val="22"/>
                <w:szCs w:val="22"/>
                <w:lang w:eastAsia="en-US"/>
              </w:rPr>
            </w:pPr>
          </w:p>
          <w:p w14:paraId="5F01FAD8" w14:textId="77777777" w:rsidR="000F302E" w:rsidRDefault="000F302E">
            <w:pPr>
              <w:spacing w:before="120" w:after="120" w:line="360" w:lineRule="auto"/>
              <w:rPr>
                <w:rFonts w:eastAsia="Calibri"/>
                <w:sz w:val="22"/>
                <w:szCs w:val="22"/>
                <w:lang w:eastAsia="en-US"/>
              </w:rPr>
            </w:pPr>
          </w:p>
          <w:p w14:paraId="6A011CF6" w14:textId="77777777" w:rsidR="000F302E" w:rsidRDefault="000F302E">
            <w:pPr>
              <w:spacing w:before="120" w:after="120" w:line="360" w:lineRule="auto"/>
              <w:rPr>
                <w:rFonts w:eastAsia="Calibri"/>
                <w:sz w:val="22"/>
                <w:szCs w:val="22"/>
                <w:lang w:eastAsia="en-US"/>
              </w:rPr>
            </w:pPr>
          </w:p>
          <w:p w14:paraId="47C10A2B" w14:textId="77777777" w:rsidR="000F302E" w:rsidRDefault="000F302E">
            <w:pPr>
              <w:spacing w:before="120" w:after="120" w:line="360" w:lineRule="auto"/>
              <w:rPr>
                <w:rFonts w:eastAsia="Calibri"/>
                <w:sz w:val="22"/>
                <w:szCs w:val="22"/>
                <w:lang w:eastAsia="en-US"/>
              </w:rPr>
            </w:pPr>
          </w:p>
          <w:p w14:paraId="53AFF6AD" w14:textId="77777777" w:rsidR="000F302E" w:rsidRDefault="000F302E">
            <w:pPr>
              <w:spacing w:before="120" w:after="120" w:line="360" w:lineRule="auto"/>
              <w:rPr>
                <w:rFonts w:eastAsia="Calibri"/>
                <w:sz w:val="22"/>
                <w:szCs w:val="22"/>
                <w:lang w:eastAsia="en-US"/>
              </w:rPr>
            </w:pPr>
          </w:p>
          <w:p w14:paraId="209729A2" w14:textId="77777777" w:rsidR="000F302E" w:rsidRDefault="000F302E">
            <w:pPr>
              <w:spacing w:before="120" w:after="120" w:line="360" w:lineRule="auto"/>
              <w:rPr>
                <w:rFonts w:eastAsia="Calibri"/>
                <w:sz w:val="22"/>
                <w:szCs w:val="22"/>
                <w:lang w:eastAsia="en-US"/>
              </w:rPr>
            </w:pPr>
          </w:p>
          <w:p w14:paraId="6224FD12" w14:textId="77777777" w:rsidR="000F302E" w:rsidRDefault="000F302E">
            <w:pPr>
              <w:spacing w:before="120" w:after="120" w:line="360" w:lineRule="auto"/>
              <w:rPr>
                <w:rFonts w:eastAsia="Calibri"/>
                <w:sz w:val="22"/>
                <w:szCs w:val="22"/>
                <w:lang w:eastAsia="en-US"/>
              </w:rPr>
            </w:pPr>
          </w:p>
          <w:p w14:paraId="400D97D8" w14:textId="77777777" w:rsidR="000F302E" w:rsidRDefault="000F302E">
            <w:pPr>
              <w:spacing w:before="120" w:after="120" w:line="360" w:lineRule="auto"/>
              <w:rPr>
                <w:rFonts w:eastAsia="Calibri"/>
                <w:sz w:val="22"/>
                <w:szCs w:val="22"/>
                <w:lang w:eastAsia="en-US"/>
              </w:rPr>
            </w:pPr>
          </w:p>
          <w:p w14:paraId="6487206B"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Integrirano u sve ishode i teme</w:t>
            </w:r>
          </w:p>
          <w:p w14:paraId="2EF398BE" w14:textId="77777777" w:rsidR="000F302E" w:rsidRDefault="000F302E">
            <w:pPr>
              <w:spacing w:before="120" w:after="120" w:line="360" w:lineRule="auto"/>
              <w:rPr>
                <w:rFonts w:eastAsia="Calibri"/>
                <w:sz w:val="22"/>
                <w:szCs w:val="22"/>
                <w:lang w:eastAsia="en-US"/>
              </w:rPr>
            </w:pPr>
          </w:p>
        </w:tc>
        <w:tc>
          <w:tcPr>
            <w:tcW w:w="3270" w:type="dxa"/>
            <w:gridSpan w:val="2"/>
            <w:tcBorders>
              <w:right w:val="single" w:sz="4" w:space="0" w:color="auto"/>
            </w:tcBorders>
            <w:shd w:val="clear" w:color="auto" w:fill="auto"/>
            <w:vAlign w:val="center"/>
          </w:tcPr>
          <w:p w14:paraId="52376BC4"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pod B.4.2. Planira i upravlja aktivnostima.</w:t>
            </w:r>
          </w:p>
          <w:p w14:paraId="332E27A1"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ikt D.4.3. Učenik predočava, stvara i dijeli ideje i uratke o složenoj temi s pomoću IKT-a.</w:t>
            </w:r>
          </w:p>
          <w:p w14:paraId="0CB314C6"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ikt B.4.3. Učenik kritički procjenjuje svoje ponašanje i ponašanje drugih u digitalnome okružju.</w:t>
            </w:r>
          </w:p>
          <w:p w14:paraId="4D3095C5"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ikt C.4.4. Učenik samostalno i odgovorno upravlja prikupljenim informacijama.</w:t>
            </w:r>
          </w:p>
          <w:p w14:paraId="5BEE75F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B.4.1.A Odabire primjerene odnose i komunikaciju.</w:t>
            </w:r>
          </w:p>
          <w:p w14:paraId="6631596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B.1.2.C Prepoznaje i uvažava različitosti.</w:t>
            </w:r>
          </w:p>
          <w:p w14:paraId="0E40A7BB"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D.4/5.2. Suradnja s drugima Učenik ostvaruje dobru komunikaciju s drugima, uspješno surađuje u različitim situacijama i spreman je zatražiti i ponuditi pomoć.</w:t>
            </w:r>
          </w:p>
          <w:p w14:paraId="616F717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B.4/5.3 Prilagodba učenja Učenik regulira svoje učenje mijenjajući prema potrebi plan ili pristup učenju.</w:t>
            </w:r>
          </w:p>
        </w:tc>
      </w:tr>
      <w:tr w:rsidR="000F302E" w14:paraId="3035BCEF" w14:textId="77777777">
        <w:trPr>
          <w:trHeight w:val="397"/>
          <w:jc w:val="center"/>
        </w:trPr>
        <w:tc>
          <w:tcPr>
            <w:tcW w:w="10230" w:type="dxa"/>
            <w:gridSpan w:val="5"/>
            <w:tcBorders>
              <w:right w:val="single" w:sz="4" w:space="0" w:color="auto"/>
            </w:tcBorders>
            <w:shd w:val="clear" w:color="auto" w:fill="auto"/>
            <w:vAlign w:val="center"/>
          </w:tcPr>
          <w:p w14:paraId="7E9EE14A"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Vrednovanje</w:t>
            </w:r>
            <w:r>
              <w:rPr>
                <w:rFonts w:eastAsia="Calibri"/>
                <w:spacing w:val="-4"/>
                <w:sz w:val="22"/>
                <w:szCs w:val="22"/>
                <w:lang w:eastAsia="en-US"/>
              </w:rPr>
              <w:t xml:space="preserve"> </w:t>
            </w:r>
            <w:r>
              <w:rPr>
                <w:rFonts w:eastAsia="Calibri"/>
                <w:sz w:val="22"/>
                <w:szCs w:val="22"/>
                <w:lang w:eastAsia="en-US"/>
              </w:rPr>
              <w:t>za</w:t>
            </w:r>
            <w:r>
              <w:rPr>
                <w:rFonts w:eastAsia="Calibri"/>
                <w:spacing w:val="-2"/>
                <w:sz w:val="22"/>
                <w:szCs w:val="22"/>
                <w:lang w:eastAsia="en-US"/>
              </w:rPr>
              <w:t xml:space="preserve"> </w:t>
            </w:r>
            <w:r>
              <w:rPr>
                <w:rFonts w:eastAsia="Calibri"/>
                <w:sz w:val="22"/>
                <w:szCs w:val="22"/>
                <w:lang w:eastAsia="en-US"/>
              </w:rPr>
              <w:t>učenje,</w:t>
            </w:r>
            <w:r>
              <w:rPr>
                <w:rFonts w:eastAsia="Calibri"/>
                <w:spacing w:val="-5"/>
                <w:sz w:val="22"/>
                <w:szCs w:val="22"/>
                <w:lang w:eastAsia="en-US"/>
              </w:rPr>
              <w:t xml:space="preserve"> </w:t>
            </w:r>
            <w:r>
              <w:rPr>
                <w:rFonts w:eastAsia="Calibri"/>
                <w:sz w:val="22"/>
                <w:szCs w:val="22"/>
                <w:lang w:eastAsia="en-US"/>
              </w:rPr>
              <w:t>kao</w:t>
            </w:r>
            <w:r>
              <w:rPr>
                <w:rFonts w:eastAsia="Calibri"/>
                <w:spacing w:val="-2"/>
                <w:sz w:val="22"/>
                <w:szCs w:val="22"/>
                <w:lang w:eastAsia="en-US"/>
              </w:rPr>
              <w:t xml:space="preserve"> </w:t>
            </w:r>
            <w:r>
              <w:rPr>
                <w:rFonts w:eastAsia="Calibri"/>
                <w:sz w:val="22"/>
                <w:szCs w:val="22"/>
                <w:lang w:eastAsia="en-US"/>
              </w:rPr>
              <w:t>učenje</w:t>
            </w:r>
            <w:r>
              <w:rPr>
                <w:rFonts w:eastAsia="Calibri"/>
                <w:spacing w:val="-2"/>
                <w:sz w:val="22"/>
                <w:szCs w:val="22"/>
                <w:lang w:eastAsia="en-US"/>
              </w:rPr>
              <w:t xml:space="preserve"> </w:t>
            </w:r>
            <w:r>
              <w:rPr>
                <w:rFonts w:eastAsia="Calibri"/>
                <w:sz w:val="22"/>
                <w:szCs w:val="22"/>
                <w:lang w:eastAsia="en-US"/>
              </w:rPr>
              <w:t>i</w:t>
            </w:r>
            <w:r>
              <w:rPr>
                <w:rFonts w:eastAsia="Calibri"/>
                <w:spacing w:val="-3"/>
                <w:sz w:val="22"/>
                <w:szCs w:val="22"/>
                <w:lang w:eastAsia="en-US"/>
              </w:rPr>
              <w:t xml:space="preserve"> </w:t>
            </w:r>
            <w:r>
              <w:rPr>
                <w:rFonts w:eastAsia="Calibri"/>
                <w:sz w:val="22"/>
                <w:szCs w:val="22"/>
                <w:lang w:eastAsia="en-US"/>
              </w:rPr>
              <w:t>naučenoga provoditi</w:t>
            </w:r>
            <w:r>
              <w:rPr>
                <w:rFonts w:eastAsia="Calibri"/>
                <w:spacing w:val="-3"/>
                <w:sz w:val="22"/>
                <w:szCs w:val="22"/>
                <w:lang w:eastAsia="en-US"/>
              </w:rPr>
              <w:t xml:space="preserve"> </w:t>
            </w:r>
            <w:r>
              <w:rPr>
                <w:rFonts w:eastAsia="Calibri"/>
                <w:sz w:val="22"/>
                <w:szCs w:val="22"/>
                <w:lang w:eastAsia="en-US"/>
              </w:rPr>
              <w:t>će</w:t>
            </w:r>
            <w:r>
              <w:rPr>
                <w:rFonts w:eastAsia="Calibri"/>
                <w:spacing w:val="-4"/>
                <w:sz w:val="22"/>
                <w:szCs w:val="22"/>
                <w:lang w:eastAsia="en-US"/>
              </w:rPr>
              <w:t xml:space="preserve"> </w:t>
            </w:r>
            <w:r>
              <w:rPr>
                <w:rFonts w:eastAsia="Calibri"/>
                <w:sz w:val="22"/>
                <w:szCs w:val="22"/>
                <w:lang w:eastAsia="en-US"/>
              </w:rPr>
              <w:t>kontinuirano</w:t>
            </w:r>
            <w:r>
              <w:rPr>
                <w:rFonts w:eastAsia="Calibri"/>
                <w:spacing w:val="-2"/>
                <w:sz w:val="22"/>
                <w:szCs w:val="22"/>
                <w:lang w:eastAsia="en-US"/>
              </w:rPr>
              <w:t xml:space="preserve"> </w:t>
            </w:r>
            <w:r>
              <w:rPr>
                <w:rFonts w:eastAsia="Calibri"/>
                <w:sz w:val="22"/>
                <w:szCs w:val="22"/>
                <w:lang w:eastAsia="en-US"/>
              </w:rPr>
              <w:t>tijekom</w:t>
            </w:r>
            <w:r>
              <w:rPr>
                <w:rFonts w:eastAsia="Calibri"/>
                <w:spacing w:val="-3"/>
                <w:sz w:val="22"/>
                <w:szCs w:val="22"/>
                <w:lang w:eastAsia="en-US"/>
              </w:rPr>
              <w:t xml:space="preserve"> </w:t>
            </w:r>
            <w:r>
              <w:rPr>
                <w:rFonts w:eastAsia="Calibri"/>
                <w:sz w:val="22"/>
                <w:szCs w:val="22"/>
                <w:lang w:eastAsia="en-US"/>
              </w:rPr>
              <w:t>cijele</w:t>
            </w:r>
            <w:r>
              <w:rPr>
                <w:rFonts w:eastAsia="Calibri"/>
                <w:spacing w:val="-4"/>
                <w:sz w:val="22"/>
                <w:szCs w:val="22"/>
                <w:lang w:eastAsia="en-US"/>
              </w:rPr>
              <w:t xml:space="preserve"> </w:t>
            </w:r>
            <w:r>
              <w:rPr>
                <w:rFonts w:eastAsia="Calibri"/>
                <w:sz w:val="22"/>
                <w:szCs w:val="22"/>
                <w:lang w:eastAsia="en-US"/>
              </w:rPr>
              <w:t>školske</w:t>
            </w:r>
            <w:r>
              <w:rPr>
                <w:rFonts w:eastAsia="Calibri"/>
                <w:spacing w:val="-4"/>
                <w:sz w:val="22"/>
                <w:szCs w:val="22"/>
                <w:lang w:eastAsia="en-US"/>
              </w:rPr>
              <w:t xml:space="preserve"> </w:t>
            </w:r>
            <w:r>
              <w:rPr>
                <w:rFonts w:eastAsia="Calibri"/>
                <w:sz w:val="22"/>
                <w:szCs w:val="22"/>
                <w:lang w:eastAsia="en-US"/>
              </w:rPr>
              <w:t>godine.</w:t>
            </w:r>
          </w:p>
        </w:tc>
      </w:tr>
    </w:tbl>
    <w:p w14:paraId="189DE9C7" w14:textId="77777777" w:rsidR="000F302E" w:rsidRDefault="000F302E">
      <w:pPr>
        <w:spacing w:before="120" w:after="120" w:line="360" w:lineRule="auto"/>
        <w:jc w:val="both"/>
        <w:rPr>
          <w:rFonts w:eastAsia="Calibri"/>
          <w:color w:val="0070C0"/>
          <w:sz w:val="32"/>
          <w:szCs w:val="32"/>
          <w:lang w:eastAsia="en-US"/>
        </w:rPr>
      </w:pPr>
    </w:p>
    <w:p w14:paraId="7D1E3FAC" w14:textId="77777777" w:rsidR="000F302E" w:rsidRDefault="00154463">
      <w:pPr>
        <w:spacing w:after="160" w:line="278" w:lineRule="auto"/>
        <w:rPr>
          <w:rFonts w:eastAsia="Calibri"/>
          <w:color w:val="0070C0"/>
          <w:sz w:val="32"/>
          <w:szCs w:val="32"/>
          <w:lang w:eastAsia="en-US"/>
        </w:rPr>
      </w:pPr>
      <w:r>
        <w:rPr>
          <w:rFonts w:eastAsia="Calibri"/>
          <w:color w:val="0070C0"/>
          <w:sz w:val="32"/>
          <w:szCs w:val="32"/>
          <w:lang w:eastAsia="en-US"/>
        </w:rPr>
        <w:br w:type="page"/>
      </w:r>
    </w:p>
    <w:p w14:paraId="0C7D9529" w14:textId="77777777" w:rsidR="000F302E" w:rsidRDefault="00154463">
      <w:pPr>
        <w:spacing w:before="120" w:after="120" w:line="360" w:lineRule="auto"/>
        <w:jc w:val="both"/>
        <w:rPr>
          <w:rFonts w:eastAsia="Calibri"/>
          <w:color w:val="0070C0"/>
          <w:sz w:val="32"/>
          <w:szCs w:val="32"/>
          <w:lang w:eastAsia="en-US"/>
        </w:rPr>
      </w:pPr>
      <w:r>
        <w:rPr>
          <w:rFonts w:eastAsia="Calibri"/>
          <w:color w:val="0070C0"/>
          <w:sz w:val="32"/>
          <w:szCs w:val="32"/>
          <w:lang w:eastAsia="en-US"/>
        </w:rPr>
        <w:lastRenderedPageBreak/>
        <w:t>IZBORNA NASTAVA-FIZIKA</w:t>
      </w:r>
    </w:p>
    <w:p w14:paraId="48CFFA1F" w14:textId="77777777" w:rsidR="000F302E" w:rsidRDefault="000F302E">
      <w:pPr>
        <w:spacing w:before="120" w:after="120" w:line="360" w:lineRule="auto"/>
        <w:jc w:val="both"/>
        <w:rPr>
          <w:rFonts w:eastAsia="Calibri"/>
          <w:b/>
          <w:lang w:eastAsia="en-US"/>
        </w:rPr>
      </w:pPr>
    </w:p>
    <w:p w14:paraId="6DBB41E3" w14:textId="77777777" w:rsidR="000F302E" w:rsidRDefault="000F302E">
      <w:pPr>
        <w:spacing w:before="120" w:after="120" w:line="360" w:lineRule="auto"/>
        <w:jc w:val="both"/>
        <w:rPr>
          <w:rFonts w:eastAsia="Calibri"/>
          <w:b/>
          <w:lang w:eastAsia="en-US"/>
        </w:rPr>
      </w:pPr>
    </w:p>
    <w:p w14:paraId="43DB9E5F" w14:textId="77777777" w:rsidR="000F302E" w:rsidRDefault="00154463">
      <w:pPr>
        <w:spacing w:before="120" w:after="120" w:line="360" w:lineRule="auto"/>
        <w:jc w:val="both"/>
        <w:rPr>
          <w:rFonts w:eastAsia="Calibri"/>
          <w:lang w:eastAsia="en-US"/>
        </w:rPr>
      </w:pPr>
      <w:r>
        <w:rPr>
          <w:rFonts w:eastAsia="Calibri"/>
          <w:b/>
          <w:lang w:eastAsia="en-US"/>
        </w:rPr>
        <w:t>Predmet:</w:t>
      </w:r>
      <w:r>
        <w:rPr>
          <w:rFonts w:eastAsia="Calibri"/>
          <w:lang w:eastAsia="en-US"/>
        </w:rPr>
        <w:t xml:space="preserve"> Fizika-Izborna</w:t>
      </w:r>
    </w:p>
    <w:p w14:paraId="5B57748F" w14:textId="77777777" w:rsidR="000F302E" w:rsidRDefault="00154463">
      <w:pPr>
        <w:spacing w:before="120" w:after="120" w:line="360" w:lineRule="auto"/>
        <w:jc w:val="both"/>
        <w:rPr>
          <w:rFonts w:eastAsia="Calibri"/>
          <w:lang w:eastAsia="en-US"/>
        </w:rPr>
      </w:pPr>
      <w:r>
        <w:rPr>
          <w:rFonts w:eastAsia="Calibri"/>
          <w:b/>
          <w:lang w:eastAsia="en-US"/>
        </w:rPr>
        <w:t>Razred:</w:t>
      </w:r>
      <w:r>
        <w:rPr>
          <w:rFonts w:eastAsia="Calibri"/>
          <w:lang w:eastAsia="en-US"/>
        </w:rPr>
        <w:t xml:space="preserve"> Četvrti</w:t>
      </w:r>
    </w:p>
    <w:p w14:paraId="451F67D1" w14:textId="77777777" w:rsidR="000F302E" w:rsidRDefault="00154463">
      <w:pPr>
        <w:spacing w:before="120" w:after="120" w:line="360" w:lineRule="auto"/>
        <w:jc w:val="both"/>
        <w:rPr>
          <w:rFonts w:eastAsia="Calibri"/>
          <w:bCs/>
          <w:color w:val="000000"/>
          <w:lang w:eastAsia="en-US"/>
        </w:rPr>
      </w:pPr>
      <w:r>
        <w:rPr>
          <w:rFonts w:eastAsia="Calibri"/>
          <w:b/>
          <w:lang w:eastAsia="en-US"/>
        </w:rPr>
        <w:t>Obrazovni programi:</w:t>
      </w:r>
      <w:r>
        <w:rPr>
          <w:rFonts w:eastAsia="Calibri"/>
          <w:lang w:eastAsia="en-US"/>
        </w:rPr>
        <w:t xml:space="preserve"> Opća gimnazija (2 sata tjedno)</w:t>
      </w:r>
    </w:p>
    <w:p w14:paraId="60DE9CE8" w14:textId="77777777" w:rsidR="000F302E" w:rsidRDefault="00154463">
      <w:pPr>
        <w:spacing w:before="120" w:after="120" w:line="360" w:lineRule="auto"/>
        <w:jc w:val="both"/>
        <w:rPr>
          <w:rFonts w:eastAsia="Calibri"/>
          <w:lang w:eastAsia="en-US"/>
        </w:rPr>
      </w:pPr>
      <w:r>
        <w:rPr>
          <w:rFonts w:eastAsia="Calibri"/>
          <w:b/>
          <w:lang w:eastAsia="en-US"/>
        </w:rPr>
        <w:t>Ukupan broj sati:</w:t>
      </w:r>
      <w:r>
        <w:rPr>
          <w:rFonts w:eastAsia="Calibri"/>
          <w:lang w:eastAsia="en-US"/>
        </w:rPr>
        <w:t xml:space="preserve"> 64</w:t>
      </w:r>
    </w:p>
    <w:p w14:paraId="57366445" w14:textId="77777777" w:rsidR="000F302E" w:rsidRDefault="00154463">
      <w:pPr>
        <w:spacing w:before="120" w:after="120" w:line="360" w:lineRule="auto"/>
        <w:jc w:val="both"/>
        <w:rPr>
          <w:rFonts w:eastAsia="Calibri"/>
          <w:lang w:eastAsia="en-US"/>
        </w:rPr>
      </w:pPr>
      <w:r>
        <w:rPr>
          <w:rFonts w:eastAsia="Calibri"/>
          <w:b/>
          <w:lang w:eastAsia="en-US"/>
        </w:rPr>
        <w:t>Školska godina:</w:t>
      </w:r>
      <w:r>
        <w:rPr>
          <w:rFonts w:eastAsia="Calibri"/>
          <w:lang w:eastAsia="en-US"/>
        </w:rPr>
        <w:t xml:space="preserve"> 2024./2025.</w:t>
      </w:r>
    </w:p>
    <w:p w14:paraId="5CB18BCC" w14:textId="77777777" w:rsidR="000F302E" w:rsidRDefault="00154463">
      <w:pPr>
        <w:spacing w:before="120" w:after="120" w:line="360" w:lineRule="auto"/>
        <w:jc w:val="both"/>
        <w:rPr>
          <w:rFonts w:eastAsia="Calibri"/>
          <w:lang w:eastAsia="en-US"/>
        </w:rPr>
      </w:pPr>
      <w:r>
        <w:rPr>
          <w:rFonts w:eastAsia="Calibri"/>
          <w:b/>
          <w:lang w:eastAsia="en-US"/>
        </w:rPr>
        <w:t>Nastavnici:</w:t>
      </w:r>
      <w:r>
        <w:rPr>
          <w:rFonts w:eastAsia="Calibri"/>
          <w:lang w:eastAsia="en-US"/>
        </w:rPr>
        <w:t xml:space="preserve"> Mate Jonjić, mag. phys. i Željko Galić</w:t>
      </w:r>
    </w:p>
    <w:p w14:paraId="224CFE0F" w14:textId="77777777" w:rsidR="000F302E" w:rsidRDefault="00154463">
      <w:pPr>
        <w:tabs>
          <w:tab w:val="right" w:pos="9072"/>
        </w:tabs>
        <w:spacing w:before="120" w:after="120" w:line="360" w:lineRule="auto"/>
        <w:jc w:val="both"/>
        <w:rPr>
          <w:rFonts w:eastAsia="Calibri"/>
          <w:b/>
          <w:lang w:eastAsia="en-US"/>
        </w:rPr>
      </w:pPr>
      <w:r>
        <w:rPr>
          <w:rFonts w:eastAsia="Calibri"/>
          <w:b/>
          <w:lang w:eastAsia="en-US"/>
        </w:rPr>
        <w:tab/>
      </w: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825"/>
        <w:gridCol w:w="1625"/>
        <w:gridCol w:w="2507"/>
        <w:gridCol w:w="827"/>
      </w:tblGrid>
      <w:tr w:rsidR="000F302E" w14:paraId="406F1B20" w14:textId="77777777">
        <w:trPr>
          <w:trHeight w:val="397"/>
          <w:jc w:val="center"/>
        </w:trPr>
        <w:tc>
          <w:tcPr>
            <w:tcW w:w="1425" w:type="dxa"/>
            <w:shd w:val="clear" w:color="auto" w:fill="auto"/>
            <w:vAlign w:val="center"/>
          </w:tcPr>
          <w:p w14:paraId="7EBB3CF8"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Odgojno-obrazovni ishod</w:t>
            </w:r>
          </w:p>
        </w:tc>
        <w:tc>
          <w:tcPr>
            <w:tcW w:w="2308" w:type="dxa"/>
            <w:shd w:val="clear" w:color="auto" w:fill="auto"/>
            <w:vAlign w:val="center"/>
          </w:tcPr>
          <w:p w14:paraId="701EE6C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Razrada odgojno-obrazovnog ishoda</w:t>
            </w:r>
          </w:p>
        </w:tc>
        <w:tc>
          <w:tcPr>
            <w:tcW w:w="2288" w:type="dxa"/>
            <w:shd w:val="clear" w:color="auto" w:fill="auto"/>
            <w:vAlign w:val="center"/>
          </w:tcPr>
          <w:p w14:paraId="6C888E0D" w14:textId="77777777" w:rsidR="000F302E" w:rsidRDefault="00154463">
            <w:pPr>
              <w:spacing w:before="120" w:after="120" w:line="360" w:lineRule="auto"/>
              <w:rPr>
                <w:rFonts w:eastAsia="Calibri"/>
                <w:sz w:val="22"/>
                <w:szCs w:val="22"/>
                <w:lang w:eastAsia="en-US"/>
              </w:rPr>
            </w:pPr>
            <w:r>
              <w:rPr>
                <w:bCs/>
                <w:sz w:val="22"/>
                <w:szCs w:val="22"/>
                <w:lang w:eastAsia="en-US"/>
              </w:rPr>
              <w:t>Nastavne teme za ostvarivanje ishoda</w:t>
            </w:r>
          </w:p>
        </w:tc>
        <w:tc>
          <w:tcPr>
            <w:tcW w:w="2307" w:type="dxa"/>
            <w:shd w:val="clear" w:color="auto" w:fill="auto"/>
            <w:vAlign w:val="center"/>
          </w:tcPr>
          <w:p w14:paraId="4DBE6B41"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Očekivanja međupredmetne teme</w:t>
            </w:r>
          </w:p>
        </w:tc>
        <w:tc>
          <w:tcPr>
            <w:tcW w:w="236" w:type="dxa"/>
            <w:shd w:val="clear" w:color="auto" w:fill="auto"/>
            <w:vAlign w:val="center"/>
          </w:tcPr>
          <w:p w14:paraId="1D25710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Tjedan</w:t>
            </w:r>
          </w:p>
        </w:tc>
      </w:tr>
      <w:tr w:rsidR="000F302E" w14:paraId="5FE9A71C" w14:textId="77777777">
        <w:trPr>
          <w:trHeight w:val="397"/>
          <w:jc w:val="center"/>
        </w:trPr>
        <w:tc>
          <w:tcPr>
            <w:tcW w:w="1425" w:type="dxa"/>
            <w:vMerge w:val="restart"/>
            <w:shd w:val="clear" w:color="auto" w:fill="auto"/>
            <w:vAlign w:val="center"/>
          </w:tcPr>
          <w:p w14:paraId="017069D4" w14:textId="77777777" w:rsidR="000F302E" w:rsidRDefault="000F302E">
            <w:pPr>
              <w:spacing w:before="120" w:after="120" w:line="360" w:lineRule="auto"/>
              <w:rPr>
                <w:rFonts w:eastAsia="Calibri"/>
                <w:bCs/>
                <w:sz w:val="22"/>
                <w:szCs w:val="22"/>
                <w:lang w:eastAsia="en-US"/>
              </w:rPr>
            </w:pPr>
          </w:p>
          <w:p w14:paraId="50989D44"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FIZ SŠ B.2.6.</w:t>
            </w:r>
            <w:r>
              <w:rPr>
                <w:rFonts w:eastAsia="Calibri"/>
                <w:bCs/>
                <w:sz w:val="22"/>
                <w:szCs w:val="22"/>
                <w:lang w:eastAsia="en-US"/>
              </w:rPr>
              <w:br/>
              <w:t>Objašnjava elektrostatičke pojave, primjenjuje koncepte i zakone elektrostatike.</w:t>
            </w:r>
          </w:p>
          <w:p w14:paraId="09D61CD7"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FIZ SŠ B.2.7.</w:t>
            </w:r>
            <w:r>
              <w:rPr>
                <w:rFonts w:eastAsia="Calibri"/>
                <w:bCs/>
                <w:sz w:val="22"/>
                <w:szCs w:val="22"/>
                <w:lang w:eastAsia="en-US"/>
              </w:rPr>
              <w:br/>
              <w:t>Opisuje električno polje.</w:t>
            </w:r>
          </w:p>
          <w:p w14:paraId="761D0898"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FIZ SŠ C.2.8.</w:t>
            </w:r>
            <w:r>
              <w:rPr>
                <w:rFonts w:eastAsia="Calibri"/>
                <w:bCs/>
                <w:sz w:val="22"/>
                <w:szCs w:val="22"/>
                <w:lang w:eastAsia="en-US"/>
              </w:rPr>
              <w:br/>
              <w:t xml:space="preserve">Primjenjuje zakone elektrodinamike </w:t>
            </w:r>
            <w:r>
              <w:rPr>
                <w:rFonts w:eastAsia="Calibri"/>
                <w:bCs/>
                <w:sz w:val="22"/>
                <w:szCs w:val="22"/>
                <w:lang w:eastAsia="en-US"/>
              </w:rPr>
              <w:lastRenderedPageBreak/>
              <w:t>u električnom strujnom krugu.</w:t>
            </w:r>
          </w:p>
          <w:p w14:paraId="52DF9AAA"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FIZ SŠ B.3.1.</w:t>
            </w:r>
            <w:r>
              <w:rPr>
                <w:rFonts w:eastAsia="Calibri"/>
                <w:bCs/>
                <w:sz w:val="22"/>
                <w:szCs w:val="22"/>
                <w:lang w:eastAsia="en-US"/>
              </w:rPr>
              <w:br/>
              <w:t>Opisuje svojstva magneta i analizira vezu između električne struje i magnetizma.</w:t>
            </w:r>
          </w:p>
          <w:p w14:paraId="673D57E1" w14:textId="77777777" w:rsidR="000F302E" w:rsidRDefault="000F302E">
            <w:pPr>
              <w:spacing w:before="120" w:after="120" w:line="360" w:lineRule="auto"/>
              <w:rPr>
                <w:rFonts w:eastAsia="Calibri"/>
                <w:bCs/>
                <w:sz w:val="22"/>
                <w:szCs w:val="22"/>
                <w:lang w:eastAsia="en-US"/>
              </w:rPr>
            </w:pPr>
          </w:p>
        </w:tc>
        <w:tc>
          <w:tcPr>
            <w:tcW w:w="2308" w:type="dxa"/>
            <w:vMerge w:val="restart"/>
            <w:shd w:val="clear" w:color="auto" w:fill="auto"/>
            <w:vAlign w:val="center"/>
          </w:tcPr>
          <w:p w14:paraId="376130B3" w14:textId="77777777" w:rsidR="000F302E" w:rsidRDefault="000F302E">
            <w:pPr>
              <w:spacing w:before="120" w:after="120" w:line="360" w:lineRule="auto"/>
              <w:rPr>
                <w:rFonts w:eastAsia="Calibri"/>
                <w:bCs/>
                <w:sz w:val="22"/>
                <w:szCs w:val="22"/>
                <w:lang w:eastAsia="en-US"/>
              </w:rPr>
            </w:pPr>
          </w:p>
          <w:p w14:paraId="26961454"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Objašnjava pojmove iz elektrostatike i elektrodinamike.</w:t>
            </w:r>
          </w:p>
          <w:p w14:paraId="66969110"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Opisuje svojstva magneta i magnetsko polje.</w:t>
            </w:r>
          </w:p>
          <w:p w14:paraId="3947F5A5" w14:textId="77777777" w:rsidR="000F302E" w:rsidRDefault="00154463">
            <w:pPr>
              <w:spacing w:before="120" w:after="120" w:line="360" w:lineRule="auto"/>
              <w:rPr>
                <w:rFonts w:eastAsia="Calibri"/>
                <w:sz w:val="22"/>
                <w:szCs w:val="22"/>
                <w:lang w:eastAsia="en-US"/>
              </w:rPr>
            </w:pPr>
            <w:r>
              <w:rPr>
                <w:rFonts w:eastAsia="Calibri"/>
                <w:color w:val="000000"/>
                <w:sz w:val="22"/>
                <w:szCs w:val="22"/>
                <w:lang w:eastAsia="en-US"/>
              </w:rPr>
              <w:t>Opisuje magnetski tok.</w:t>
            </w:r>
          </w:p>
          <w:p w14:paraId="18A784D3"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Povezuje nastanak magnetskog polja s gibanjem naboja.</w:t>
            </w:r>
          </w:p>
          <w:p w14:paraId="6D9F49D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Uspoređuje permanentne magnete i elektromagnete.</w:t>
            </w:r>
          </w:p>
          <w:p w14:paraId="12E1EB3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Rješava numeričke i konceptualne zadatke.</w:t>
            </w:r>
          </w:p>
          <w:p w14:paraId="0008A852" w14:textId="77777777" w:rsidR="000F302E" w:rsidRDefault="000F302E">
            <w:pPr>
              <w:spacing w:before="120" w:after="120" w:line="360" w:lineRule="auto"/>
              <w:rPr>
                <w:rFonts w:eastAsia="Calibri"/>
                <w:bCs/>
                <w:sz w:val="22"/>
                <w:szCs w:val="22"/>
                <w:lang w:eastAsia="en-US"/>
              </w:rPr>
            </w:pPr>
          </w:p>
        </w:tc>
        <w:tc>
          <w:tcPr>
            <w:tcW w:w="2288" w:type="dxa"/>
            <w:vMerge w:val="restart"/>
            <w:shd w:val="clear" w:color="auto" w:fill="auto"/>
            <w:vAlign w:val="center"/>
          </w:tcPr>
          <w:p w14:paraId="672E0C62" w14:textId="77777777" w:rsidR="000F302E" w:rsidRDefault="000F302E">
            <w:pPr>
              <w:spacing w:before="120" w:after="120" w:line="360" w:lineRule="auto"/>
              <w:rPr>
                <w:rFonts w:eastAsia="Calibri"/>
                <w:sz w:val="22"/>
                <w:szCs w:val="22"/>
                <w:lang w:eastAsia="en-US"/>
              </w:rPr>
            </w:pPr>
          </w:p>
          <w:p w14:paraId="6C9DE71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Uvodni sat. Ponavljanje - elektrostat. i elektrodin.</w:t>
            </w:r>
          </w:p>
          <w:p w14:paraId="00B73C85"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Magnetsko polje magneta</w:t>
            </w:r>
          </w:p>
          <w:p w14:paraId="109961C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Magnetski tok</w:t>
            </w:r>
          </w:p>
          <w:p w14:paraId="6749EB1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Oerstedov pokus</w:t>
            </w:r>
          </w:p>
          <w:p w14:paraId="19CD7D4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Magnetsko polje povezano s električnom strujom</w:t>
            </w:r>
          </w:p>
          <w:p w14:paraId="7B4B144E" w14:textId="77777777" w:rsidR="000F302E" w:rsidRDefault="000F302E">
            <w:pPr>
              <w:spacing w:before="120" w:after="120" w:line="360" w:lineRule="auto"/>
              <w:rPr>
                <w:rFonts w:eastAsia="Calibri"/>
                <w:sz w:val="22"/>
                <w:szCs w:val="22"/>
                <w:lang w:eastAsia="en-US"/>
              </w:rPr>
            </w:pPr>
          </w:p>
          <w:p w14:paraId="0A56F18B" w14:textId="77777777" w:rsidR="000F302E" w:rsidRDefault="000F302E">
            <w:pPr>
              <w:spacing w:before="120" w:after="120" w:line="360" w:lineRule="auto"/>
              <w:rPr>
                <w:rFonts w:eastAsia="Calibri"/>
                <w:sz w:val="22"/>
                <w:szCs w:val="22"/>
                <w:lang w:eastAsia="en-US"/>
              </w:rPr>
            </w:pPr>
          </w:p>
          <w:p w14:paraId="447D290D" w14:textId="77777777" w:rsidR="000F302E" w:rsidRDefault="000F302E">
            <w:pPr>
              <w:spacing w:before="120" w:after="120" w:line="360" w:lineRule="auto"/>
              <w:rPr>
                <w:rFonts w:eastAsia="Calibri"/>
                <w:sz w:val="22"/>
                <w:szCs w:val="22"/>
                <w:lang w:eastAsia="en-US"/>
              </w:rPr>
            </w:pPr>
          </w:p>
          <w:p w14:paraId="109CC379"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[Ponavljanje gradiva 3. raz.]</w:t>
            </w:r>
          </w:p>
          <w:p w14:paraId="6903B413" w14:textId="77777777" w:rsidR="000F302E" w:rsidRDefault="000F302E">
            <w:pPr>
              <w:spacing w:before="120" w:after="120" w:line="360" w:lineRule="auto"/>
              <w:rPr>
                <w:rFonts w:eastAsia="Calibri"/>
                <w:sz w:val="22"/>
                <w:szCs w:val="22"/>
                <w:lang w:eastAsia="en-US"/>
              </w:rPr>
            </w:pPr>
          </w:p>
        </w:tc>
        <w:tc>
          <w:tcPr>
            <w:tcW w:w="2307" w:type="dxa"/>
            <w:vMerge w:val="restart"/>
            <w:shd w:val="clear" w:color="auto" w:fill="auto"/>
            <w:vAlign w:val="center"/>
          </w:tcPr>
          <w:p w14:paraId="4E2022CE" w14:textId="77777777" w:rsidR="000F302E" w:rsidRDefault="000F302E">
            <w:pPr>
              <w:spacing w:before="120" w:after="120" w:line="360" w:lineRule="auto"/>
              <w:rPr>
                <w:rFonts w:eastAsia="Calibri"/>
                <w:sz w:val="22"/>
                <w:szCs w:val="22"/>
                <w:lang w:eastAsia="en-US"/>
              </w:rPr>
            </w:pPr>
          </w:p>
          <w:p w14:paraId="41E413E0"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uku A.4/5.4. Učenik samostalno kritički promišlja i vrednuje ideje.</w:t>
            </w:r>
          </w:p>
          <w:p w14:paraId="65DB4673"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pod B.4.2. Planira i upravlja aktivnostima.</w:t>
            </w:r>
          </w:p>
          <w:p w14:paraId="282A8DF5"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uku B.4/5.4. Učenik samovrednuje proces učenja i svoje rezultate, procjenjuje ostvareni napredak te na temelju toga planira buduće učenje.</w:t>
            </w:r>
          </w:p>
          <w:p w14:paraId="0394C43A"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pod B.4.2. Planira i upravlja aktivnostima.</w:t>
            </w:r>
          </w:p>
          <w:p w14:paraId="7D389ED6"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ikt C 4.1. Učenik  samostalno provodi složeno istraživanje radi rješenja problema u digitalnome okružju.</w:t>
            </w:r>
          </w:p>
          <w:p w14:paraId="003279A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 xml:space="preserve"> </w:t>
            </w:r>
          </w:p>
        </w:tc>
        <w:tc>
          <w:tcPr>
            <w:tcW w:w="236" w:type="dxa"/>
            <w:shd w:val="clear" w:color="auto" w:fill="auto"/>
            <w:vAlign w:val="center"/>
          </w:tcPr>
          <w:p w14:paraId="2B726DC3"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1.</w:t>
            </w:r>
          </w:p>
        </w:tc>
      </w:tr>
      <w:tr w:rsidR="000F302E" w14:paraId="374890EE" w14:textId="77777777">
        <w:trPr>
          <w:trHeight w:val="794"/>
          <w:jc w:val="center"/>
        </w:trPr>
        <w:tc>
          <w:tcPr>
            <w:tcW w:w="1425" w:type="dxa"/>
            <w:vMerge/>
            <w:shd w:val="clear" w:color="auto" w:fill="auto"/>
            <w:vAlign w:val="center"/>
          </w:tcPr>
          <w:p w14:paraId="21BCBA29" w14:textId="77777777" w:rsidR="000F302E" w:rsidRDefault="000F302E">
            <w:pPr>
              <w:spacing w:before="120" w:after="120" w:line="360" w:lineRule="auto"/>
              <w:rPr>
                <w:rFonts w:eastAsia="Calibri"/>
                <w:sz w:val="22"/>
                <w:szCs w:val="22"/>
                <w:lang w:eastAsia="en-US"/>
              </w:rPr>
            </w:pPr>
          </w:p>
        </w:tc>
        <w:tc>
          <w:tcPr>
            <w:tcW w:w="2308" w:type="dxa"/>
            <w:vMerge/>
            <w:shd w:val="clear" w:color="auto" w:fill="auto"/>
            <w:vAlign w:val="center"/>
          </w:tcPr>
          <w:p w14:paraId="603E7A54" w14:textId="77777777" w:rsidR="000F302E" w:rsidRDefault="000F302E">
            <w:pPr>
              <w:spacing w:before="120" w:after="120" w:line="360" w:lineRule="auto"/>
              <w:rPr>
                <w:rFonts w:eastAsia="Calibri"/>
                <w:sz w:val="22"/>
                <w:szCs w:val="22"/>
                <w:lang w:eastAsia="en-US"/>
              </w:rPr>
            </w:pPr>
          </w:p>
        </w:tc>
        <w:tc>
          <w:tcPr>
            <w:tcW w:w="2288" w:type="dxa"/>
            <w:vMerge/>
            <w:shd w:val="clear" w:color="auto" w:fill="auto"/>
            <w:vAlign w:val="center"/>
          </w:tcPr>
          <w:p w14:paraId="57E7D4A3" w14:textId="77777777" w:rsidR="000F302E" w:rsidRDefault="000F302E">
            <w:pPr>
              <w:spacing w:before="120" w:after="120" w:line="360" w:lineRule="auto"/>
              <w:rPr>
                <w:rFonts w:eastAsia="Calibri"/>
                <w:sz w:val="22"/>
                <w:szCs w:val="22"/>
                <w:lang w:eastAsia="en-US"/>
              </w:rPr>
            </w:pPr>
          </w:p>
        </w:tc>
        <w:tc>
          <w:tcPr>
            <w:tcW w:w="2307" w:type="dxa"/>
            <w:vMerge/>
            <w:shd w:val="clear" w:color="auto" w:fill="auto"/>
            <w:vAlign w:val="center"/>
          </w:tcPr>
          <w:p w14:paraId="73D54F2C" w14:textId="77777777" w:rsidR="000F302E" w:rsidRDefault="000F302E">
            <w:pPr>
              <w:spacing w:before="120" w:after="120" w:line="360" w:lineRule="auto"/>
              <w:rPr>
                <w:rFonts w:eastAsia="Calibri"/>
                <w:sz w:val="22"/>
                <w:szCs w:val="22"/>
                <w:lang w:eastAsia="en-US"/>
              </w:rPr>
            </w:pPr>
          </w:p>
        </w:tc>
        <w:tc>
          <w:tcPr>
            <w:tcW w:w="236" w:type="dxa"/>
            <w:tcBorders>
              <w:bottom w:val="single" w:sz="4" w:space="0" w:color="auto"/>
            </w:tcBorders>
            <w:shd w:val="clear" w:color="auto" w:fill="auto"/>
            <w:vAlign w:val="center"/>
          </w:tcPr>
          <w:p w14:paraId="594B42A5"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2.</w:t>
            </w:r>
          </w:p>
        </w:tc>
      </w:tr>
      <w:tr w:rsidR="000F302E" w14:paraId="42B73778" w14:textId="77777777">
        <w:trPr>
          <w:trHeight w:val="794"/>
          <w:jc w:val="center"/>
        </w:trPr>
        <w:tc>
          <w:tcPr>
            <w:tcW w:w="1425" w:type="dxa"/>
            <w:vMerge/>
            <w:tcBorders>
              <w:bottom w:val="single" w:sz="4" w:space="0" w:color="auto"/>
            </w:tcBorders>
            <w:shd w:val="clear" w:color="auto" w:fill="auto"/>
            <w:vAlign w:val="center"/>
          </w:tcPr>
          <w:p w14:paraId="75ECBDE5" w14:textId="77777777" w:rsidR="000F302E" w:rsidRDefault="000F302E">
            <w:pPr>
              <w:spacing w:before="120" w:after="120" w:line="360" w:lineRule="auto"/>
              <w:rPr>
                <w:rFonts w:eastAsia="Calibri"/>
                <w:sz w:val="22"/>
                <w:szCs w:val="22"/>
                <w:lang w:eastAsia="en-US"/>
              </w:rPr>
            </w:pPr>
          </w:p>
        </w:tc>
        <w:tc>
          <w:tcPr>
            <w:tcW w:w="2308" w:type="dxa"/>
            <w:vMerge/>
            <w:tcBorders>
              <w:bottom w:val="single" w:sz="4" w:space="0" w:color="auto"/>
            </w:tcBorders>
            <w:shd w:val="clear" w:color="auto" w:fill="auto"/>
            <w:vAlign w:val="center"/>
          </w:tcPr>
          <w:p w14:paraId="163DE651" w14:textId="77777777" w:rsidR="000F302E" w:rsidRDefault="000F302E">
            <w:pPr>
              <w:spacing w:before="120" w:after="120" w:line="360" w:lineRule="auto"/>
              <w:rPr>
                <w:rFonts w:eastAsia="Calibri"/>
                <w:sz w:val="22"/>
                <w:szCs w:val="22"/>
                <w:lang w:eastAsia="en-US"/>
              </w:rPr>
            </w:pPr>
          </w:p>
        </w:tc>
        <w:tc>
          <w:tcPr>
            <w:tcW w:w="2288" w:type="dxa"/>
            <w:vMerge/>
            <w:shd w:val="clear" w:color="auto" w:fill="auto"/>
            <w:vAlign w:val="center"/>
          </w:tcPr>
          <w:p w14:paraId="5FB96919" w14:textId="77777777" w:rsidR="000F302E" w:rsidRDefault="000F302E">
            <w:pPr>
              <w:spacing w:before="120" w:after="120" w:line="360" w:lineRule="auto"/>
              <w:rPr>
                <w:rFonts w:eastAsia="Calibri"/>
                <w:sz w:val="22"/>
                <w:szCs w:val="22"/>
                <w:lang w:eastAsia="en-US"/>
              </w:rPr>
            </w:pPr>
          </w:p>
        </w:tc>
        <w:tc>
          <w:tcPr>
            <w:tcW w:w="2307" w:type="dxa"/>
            <w:vMerge/>
            <w:shd w:val="clear" w:color="auto" w:fill="auto"/>
            <w:vAlign w:val="center"/>
          </w:tcPr>
          <w:p w14:paraId="6701BC58" w14:textId="77777777" w:rsidR="000F302E" w:rsidRDefault="000F302E">
            <w:pPr>
              <w:spacing w:before="120" w:after="120" w:line="360" w:lineRule="auto"/>
              <w:rPr>
                <w:rFonts w:eastAsia="Calibri"/>
                <w:sz w:val="22"/>
                <w:szCs w:val="22"/>
                <w:lang w:eastAsia="en-US"/>
              </w:rPr>
            </w:pPr>
          </w:p>
        </w:tc>
        <w:tc>
          <w:tcPr>
            <w:tcW w:w="236" w:type="dxa"/>
            <w:tcBorders>
              <w:bottom w:val="single" w:sz="4" w:space="0" w:color="auto"/>
            </w:tcBorders>
            <w:shd w:val="clear" w:color="auto" w:fill="auto"/>
            <w:vAlign w:val="center"/>
          </w:tcPr>
          <w:p w14:paraId="48A37B1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3.</w:t>
            </w:r>
          </w:p>
        </w:tc>
      </w:tr>
      <w:tr w:rsidR="000F302E" w14:paraId="4836910C" w14:textId="77777777">
        <w:trPr>
          <w:trHeight w:val="397"/>
          <w:jc w:val="center"/>
        </w:trPr>
        <w:tc>
          <w:tcPr>
            <w:tcW w:w="6021" w:type="dxa"/>
            <w:gridSpan w:val="3"/>
            <w:shd w:val="clear" w:color="auto" w:fill="auto"/>
            <w:vAlign w:val="center"/>
          </w:tcPr>
          <w:p w14:paraId="09D7BCF4" w14:textId="77777777" w:rsidR="000F302E" w:rsidRDefault="00154463" w:rsidP="00154463">
            <w:pPr>
              <w:numPr>
                <w:ilvl w:val="0"/>
                <w:numId w:val="36"/>
              </w:numPr>
              <w:spacing w:before="120" w:after="120" w:line="360" w:lineRule="auto"/>
              <w:contextualSpacing/>
              <w:rPr>
                <w:rFonts w:eastAsia="Calibri"/>
                <w:sz w:val="22"/>
                <w:szCs w:val="22"/>
                <w:lang w:eastAsia="en-US"/>
              </w:rPr>
            </w:pPr>
            <w:r>
              <w:rPr>
                <w:rFonts w:eastAsia="Calibri"/>
                <w:sz w:val="22"/>
                <w:szCs w:val="22"/>
                <w:lang w:eastAsia="en-US"/>
              </w:rPr>
              <w:t>Istraživanje gradiva iz FIZ SŠ B.2.6., B.2.7., B.2.8. i B.3.1.  kroz odgovarajuće eksperimentalne radove</w:t>
            </w:r>
          </w:p>
        </w:tc>
        <w:tc>
          <w:tcPr>
            <w:tcW w:w="2307" w:type="dxa"/>
            <w:vMerge/>
            <w:shd w:val="clear" w:color="auto" w:fill="auto"/>
            <w:vAlign w:val="center"/>
          </w:tcPr>
          <w:p w14:paraId="3478A59F" w14:textId="77777777" w:rsidR="000F302E" w:rsidRDefault="000F302E">
            <w:pPr>
              <w:spacing w:before="120" w:after="120" w:line="360" w:lineRule="auto"/>
              <w:rPr>
                <w:rFonts w:eastAsia="Calibri"/>
                <w:sz w:val="22"/>
                <w:szCs w:val="22"/>
                <w:lang w:eastAsia="en-US"/>
              </w:rPr>
            </w:pPr>
          </w:p>
        </w:tc>
        <w:tc>
          <w:tcPr>
            <w:tcW w:w="236" w:type="dxa"/>
            <w:shd w:val="clear" w:color="auto" w:fill="auto"/>
            <w:vAlign w:val="center"/>
          </w:tcPr>
          <w:p w14:paraId="13769B75"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4.</w:t>
            </w:r>
          </w:p>
        </w:tc>
      </w:tr>
      <w:tr w:rsidR="000F302E" w14:paraId="6783E293" w14:textId="77777777">
        <w:trPr>
          <w:trHeight w:val="794"/>
          <w:jc w:val="center"/>
        </w:trPr>
        <w:tc>
          <w:tcPr>
            <w:tcW w:w="1425" w:type="dxa"/>
            <w:vMerge w:val="restart"/>
            <w:shd w:val="clear" w:color="auto" w:fill="auto"/>
            <w:vAlign w:val="center"/>
          </w:tcPr>
          <w:p w14:paraId="70676661" w14:textId="77777777" w:rsidR="000F302E" w:rsidRDefault="000F302E">
            <w:pPr>
              <w:spacing w:before="120" w:after="120" w:line="360" w:lineRule="auto"/>
              <w:rPr>
                <w:rFonts w:eastAsia="Calibri"/>
                <w:sz w:val="22"/>
                <w:szCs w:val="22"/>
                <w:lang w:eastAsia="en-US"/>
              </w:rPr>
            </w:pPr>
          </w:p>
          <w:p w14:paraId="49CF7C1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FIZ SŠ B.3.2.</w:t>
            </w:r>
          </w:p>
          <w:p w14:paraId="37D86B14"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Analizira magnetsko međudjelovanje i objašnjava primjene.</w:t>
            </w:r>
          </w:p>
          <w:p w14:paraId="0490A740" w14:textId="77777777" w:rsidR="000F302E" w:rsidRDefault="000F302E">
            <w:pPr>
              <w:spacing w:before="120" w:after="120" w:line="360" w:lineRule="auto"/>
              <w:rPr>
                <w:rFonts w:eastAsia="Calibri"/>
                <w:sz w:val="22"/>
                <w:szCs w:val="22"/>
                <w:lang w:eastAsia="en-US"/>
              </w:rPr>
            </w:pPr>
          </w:p>
        </w:tc>
        <w:tc>
          <w:tcPr>
            <w:tcW w:w="2308" w:type="dxa"/>
            <w:vMerge w:val="restart"/>
            <w:shd w:val="clear" w:color="auto" w:fill="auto"/>
            <w:vAlign w:val="center"/>
          </w:tcPr>
          <w:p w14:paraId="3C6CF294" w14:textId="77777777" w:rsidR="000F302E" w:rsidRDefault="000F302E">
            <w:pPr>
              <w:spacing w:before="120" w:after="120" w:line="360" w:lineRule="auto"/>
              <w:rPr>
                <w:rFonts w:eastAsia="Calibri"/>
                <w:sz w:val="22"/>
                <w:szCs w:val="22"/>
                <w:lang w:eastAsia="en-US"/>
              </w:rPr>
            </w:pPr>
          </w:p>
          <w:p w14:paraId="3AA2F7A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Opisuje međudjelovanje magneta.</w:t>
            </w:r>
          </w:p>
          <w:p w14:paraId="19046E8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Povezuje Ampereovu i Lorentzovu silu.</w:t>
            </w:r>
          </w:p>
          <w:p w14:paraId="5A102FB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Analizira gibanje naboja u magnetskom polju.</w:t>
            </w:r>
          </w:p>
          <w:p w14:paraId="3A036C0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Analizira međudjelovanje dvaju paralelnih vodiča kojima prolazi električna struja.</w:t>
            </w:r>
          </w:p>
          <w:p w14:paraId="30551021"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 xml:space="preserve">Rješava numeričke i </w:t>
            </w:r>
            <w:r>
              <w:rPr>
                <w:rFonts w:eastAsia="Calibri"/>
                <w:sz w:val="22"/>
                <w:szCs w:val="22"/>
                <w:lang w:eastAsia="en-US"/>
              </w:rPr>
              <w:lastRenderedPageBreak/>
              <w:t>konceptualne zadatke.</w:t>
            </w:r>
          </w:p>
          <w:p w14:paraId="4A58A0EC" w14:textId="77777777" w:rsidR="000F302E" w:rsidRDefault="000F302E">
            <w:pPr>
              <w:spacing w:before="120" w:after="120" w:line="360" w:lineRule="auto"/>
              <w:rPr>
                <w:rFonts w:eastAsia="Calibri"/>
                <w:sz w:val="22"/>
                <w:szCs w:val="22"/>
                <w:lang w:eastAsia="en-US"/>
              </w:rPr>
            </w:pPr>
          </w:p>
        </w:tc>
        <w:tc>
          <w:tcPr>
            <w:tcW w:w="2288" w:type="dxa"/>
            <w:vMerge w:val="restart"/>
            <w:shd w:val="clear" w:color="auto" w:fill="auto"/>
            <w:vAlign w:val="center"/>
          </w:tcPr>
          <w:p w14:paraId="45225CE5" w14:textId="77777777" w:rsidR="000F302E" w:rsidRDefault="000F302E">
            <w:pPr>
              <w:spacing w:before="120" w:after="120" w:line="360" w:lineRule="auto"/>
              <w:rPr>
                <w:rFonts w:eastAsia="Calibri"/>
                <w:sz w:val="22"/>
                <w:szCs w:val="22"/>
                <w:lang w:eastAsia="en-US"/>
              </w:rPr>
            </w:pPr>
          </w:p>
          <w:p w14:paraId="52528AE4"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Ampereova sila</w:t>
            </w:r>
          </w:p>
          <w:p w14:paraId="43A7348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Lorentzova sila</w:t>
            </w:r>
          </w:p>
          <w:p w14:paraId="009707D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Gibanje nabijene čestice u magnetskom polju</w:t>
            </w:r>
          </w:p>
          <w:p w14:paraId="3D15ADE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Magnetska sila između dvaju paralelnih vodiča</w:t>
            </w:r>
          </w:p>
          <w:p w14:paraId="03BD8A75" w14:textId="77777777" w:rsidR="000F302E" w:rsidRDefault="000F302E">
            <w:pPr>
              <w:spacing w:before="120" w:after="120" w:line="360" w:lineRule="auto"/>
              <w:rPr>
                <w:rFonts w:eastAsia="Calibri"/>
                <w:sz w:val="22"/>
                <w:szCs w:val="22"/>
                <w:lang w:eastAsia="en-US"/>
              </w:rPr>
            </w:pPr>
          </w:p>
          <w:p w14:paraId="19755C09" w14:textId="77777777" w:rsidR="000F302E" w:rsidRDefault="000F302E">
            <w:pPr>
              <w:spacing w:before="120" w:after="120" w:line="360" w:lineRule="auto"/>
              <w:rPr>
                <w:rFonts w:eastAsia="Calibri"/>
                <w:sz w:val="22"/>
                <w:szCs w:val="22"/>
                <w:lang w:eastAsia="en-US"/>
              </w:rPr>
            </w:pPr>
          </w:p>
          <w:p w14:paraId="46587B38" w14:textId="77777777" w:rsidR="000F302E" w:rsidRDefault="000F302E">
            <w:pPr>
              <w:spacing w:before="120" w:after="120" w:line="360" w:lineRule="auto"/>
              <w:rPr>
                <w:rFonts w:eastAsia="Calibri"/>
                <w:sz w:val="22"/>
                <w:szCs w:val="22"/>
                <w:lang w:eastAsia="en-US"/>
              </w:rPr>
            </w:pPr>
          </w:p>
          <w:p w14:paraId="4B7BE4CA"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[Ponavljanje gradiva 3. raz.]</w:t>
            </w:r>
          </w:p>
          <w:p w14:paraId="6B05043A" w14:textId="77777777" w:rsidR="000F302E" w:rsidRDefault="000F302E">
            <w:pPr>
              <w:spacing w:before="120" w:after="120" w:line="360" w:lineRule="auto"/>
              <w:rPr>
                <w:rFonts w:eastAsia="Calibri"/>
                <w:sz w:val="22"/>
                <w:szCs w:val="22"/>
                <w:lang w:eastAsia="en-US"/>
              </w:rPr>
            </w:pPr>
          </w:p>
        </w:tc>
        <w:tc>
          <w:tcPr>
            <w:tcW w:w="2307" w:type="dxa"/>
            <w:vMerge w:val="restart"/>
            <w:shd w:val="clear" w:color="auto" w:fill="auto"/>
            <w:vAlign w:val="center"/>
          </w:tcPr>
          <w:p w14:paraId="3A802606" w14:textId="77777777" w:rsidR="000F302E" w:rsidRDefault="000F302E">
            <w:pPr>
              <w:spacing w:before="120" w:after="120" w:line="360" w:lineRule="auto"/>
              <w:rPr>
                <w:rFonts w:eastAsia="Calibri"/>
                <w:bCs/>
                <w:sz w:val="22"/>
                <w:szCs w:val="22"/>
                <w:lang w:eastAsia="en-US"/>
              </w:rPr>
            </w:pPr>
          </w:p>
          <w:p w14:paraId="613F7EE2"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uku A.4/5.1.</w:t>
            </w:r>
            <w:r>
              <w:rPr>
                <w:rFonts w:eastAsia="Calibri"/>
                <w:sz w:val="22"/>
                <w:szCs w:val="22"/>
                <w:lang w:eastAsia="en-US"/>
              </w:rPr>
              <w:t xml:space="preserve"> Učenik samostalno traži nove informacije iz različitih izvora, transformira ih u novo znanje i uspješno primjenjuje pri rješavanju problema.</w:t>
            </w:r>
          </w:p>
          <w:p w14:paraId="5BF3819C"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uku B.4/5.1.</w:t>
            </w:r>
            <w:r>
              <w:rPr>
                <w:rFonts w:eastAsia="Calibri"/>
                <w:sz w:val="22"/>
                <w:szCs w:val="22"/>
                <w:lang w:eastAsia="en-US"/>
              </w:rPr>
              <w:t xml:space="preserve"> Učenik samostalno određuje ciljeve učenja, odabire pristup učenju te planira učenje.</w:t>
            </w:r>
          </w:p>
          <w:p w14:paraId="27C031E3"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pod A.5.1.</w:t>
            </w:r>
            <w:r>
              <w:rPr>
                <w:rFonts w:eastAsia="Calibri"/>
                <w:sz w:val="22"/>
                <w:szCs w:val="22"/>
                <w:lang w:eastAsia="en-US"/>
              </w:rPr>
              <w:t xml:space="preserve"> Primjenjuje inovativna i kreativna rješenja.</w:t>
            </w:r>
          </w:p>
          <w:p w14:paraId="1346A0BE"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pod B.5.2.</w:t>
            </w:r>
            <w:r>
              <w:rPr>
                <w:rFonts w:eastAsia="Calibri"/>
                <w:sz w:val="22"/>
                <w:szCs w:val="22"/>
                <w:lang w:eastAsia="en-US"/>
              </w:rPr>
              <w:t xml:space="preserve"> Planira i upravlja aktivnostima.</w:t>
            </w:r>
          </w:p>
          <w:p w14:paraId="1791533F"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lastRenderedPageBreak/>
              <w:t>ikt A.5.2.</w:t>
            </w:r>
            <w:r>
              <w:rPr>
                <w:rFonts w:eastAsia="Calibri"/>
                <w:sz w:val="22"/>
                <w:szCs w:val="22"/>
                <w:lang w:eastAsia="en-US"/>
              </w:rPr>
              <w:t xml:space="preserve"> Učenik se samostalno služi društvenim mrežama i računalnim oblacima za potrebe učenja i osobnoga razvoja.</w:t>
            </w:r>
          </w:p>
          <w:p w14:paraId="3D335088"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ikt B.5.1</w:t>
            </w:r>
            <w:r>
              <w:rPr>
                <w:rFonts w:eastAsia="Calibri"/>
                <w:sz w:val="22"/>
                <w:szCs w:val="22"/>
                <w:lang w:eastAsia="en-US"/>
              </w:rPr>
              <w:t>. Učenik samostalno komunicira u digitalnome okružju.</w:t>
            </w:r>
          </w:p>
          <w:p w14:paraId="74A55788"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osr A.5.3.</w:t>
            </w:r>
            <w:r>
              <w:rPr>
                <w:rFonts w:eastAsia="Calibri"/>
                <w:sz w:val="22"/>
                <w:szCs w:val="22"/>
                <w:lang w:eastAsia="en-US"/>
              </w:rPr>
              <w:t xml:space="preserve"> Razvija svoje potencijale.</w:t>
            </w:r>
          </w:p>
          <w:p w14:paraId="061BEC5A"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osr B.5.2.</w:t>
            </w:r>
            <w:r>
              <w:rPr>
                <w:rFonts w:eastAsia="Calibri"/>
                <w:sz w:val="22"/>
                <w:szCs w:val="22"/>
                <w:lang w:eastAsia="en-US"/>
              </w:rPr>
              <w:t xml:space="preserve"> Suradnički uči i radi u timu.</w:t>
            </w:r>
          </w:p>
          <w:p w14:paraId="7846FA8E" w14:textId="77777777" w:rsidR="000F302E" w:rsidRDefault="000F302E">
            <w:pPr>
              <w:spacing w:before="120" w:after="120" w:line="360" w:lineRule="auto"/>
              <w:rPr>
                <w:rFonts w:eastAsia="Calibri"/>
                <w:sz w:val="22"/>
                <w:szCs w:val="22"/>
                <w:lang w:eastAsia="en-US"/>
              </w:rPr>
            </w:pPr>
          </w:p>
        </w:tc>
        <w:tc>
          <w:tcPr>
            <w:tcW w:w="236" w:type="dxa"/>
            <w:shd w:val="clear" w:color="auto" w:fill="auto"/>
            <w:vAlign w:val="center"/>
          </w:tcPr>
          <w:p w14:paraId="56070CD3"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5.</w:t>
            </w:r>
          </w:p>
        </w:tc>
      </w:tr>
      <w:tr w:rsidR="000F302E" w14:paraId="150C4597" w14:textId="77777777">
        <w:trPr>
          <w:trHeight w:val="794"/>
          <w:jc w:val="center"/>
        </w:trPr>
        <w:tc>
          <w:tcPr>
            <w:tcW w:w="1425" w:type="dxa"/>
            <w:vMerge/>
            <w:shd w:val="clear" w:color="auto" w:fill="auto"/>
            <w:vAlign w:val="center"/>
          </w:tcPr>
          <w:p w14:paraId="49981F22" w14:textId="77777777" w:rsidR="000F302E" w:rsidRDefault="000F302E">
            <w:pPr>
              <w:spacing w:before="120" w:after="120" w:line="360" w:lineRule="auto"/>
              <w:rPr>
                <w:rFonts w:eastAsia="Calibri"/>
                <w:sz w:val="22"/>
                <w:szCs w:val="22"/>
                <w:lang w:eastAsia="en-US"/>
              </w:rPr>
            </w:pPr>
          </w:p>
        </w:tc>
        <w:tc>
          <w:tcPr>
            <w:tcW w:w="2308" w:type="dxa"/>
            <w:vMerge/>
            <w:shd w:val="clear" w:color="auto" w:fill="auto"/>
            <w:vAlign w:val="center"/>
          </w:tcPr>
          <w:p w14:paraId="6BEF2D3F" w14:textId="77777777" w:rsidR="000F302E" w:rsidRDefault="000F302E">
            <w:pPr>
              <w:spacing w:before="120" w:after="120" w:line="360" w:lineRule="auto"/>
              <w:rPr>
                <w:rFonts w:eastAsia="Calibri"/>
                <w:sz w:val="22"/>
                <w:szCs w:val="22"/>
                <w:lang w:eastAsia="en-US"/>
              </w:rPr>
            </w:pPr>
          </w:p>
        </w:tc>
        <w:tc>
          <w:tcPr>
            <w:tcW w:w="2288" w:type="dxa"/>
            <w:vMerge/>
            <w:shd w:val="clear" w:color="auto" w:fill="auto"/>
            <w:vAlign w:val="center"/>
          </w:tcPr>
          <w:p w14:paraId="51A7B82E" w14:textId="77777777" w:rsidR="000F302E" w:rsidRDefault="000F302E">
            <w:pPr>
              <w:spacing w:before="120" w:after="120" w:line="360" w:lineRule="auto"/>
              <w:rPr>
                <w:rFonts w:eastAsia="Calibri"/>
                <w:sz w:val="22"/>
                <w:szCs w:val="22"/>
                <w:lang w:eastAsia="en-US"/>
              </w:rPr>
            </w:pPr>
          </w:p>
        </w:tc>
        <w:tc>
          <w:tcPr>
            <w:tcW w:w="2307" w:type="dxa"/>
            <w:vMerge/>
            <w:shd w:val="clear" w:color="auto" w:fill="auto"/>
            <w:vAlign w:val="center"/>
          </w:tcPr>
          <w:p w14:paraId="2A51A4F0" w14:textId="77777777" w:rsidR="000F302E" w:rsidRDefault="000F302E">
            <w:pPr>
              <w:spacing w:before="120" w:after="120" w:line="360" w:lineRule="auto"/>
              <w:rPr>
                <w:rFonts w:eastAsia="Calibri"/>
                <w:sz w:val="22"/>
                <w:szCs w:val="22"/>
                <w:lang w:eastAsia="en-US"/>
              </w:rPr>
            </w:pPr>
          </w:p>
        </w:tc>
        <w:tc>
          <w:tcPr>
            <w:tcW w:w="236" w:type="dxa"/>
            <w:shd w:val="clear" w:color="auto" w:fill="auto"/>
            <w:vAlign w:val="center"/>
          </w:tcPr>
          <w:p w14:paraId="19315811"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6.</w:t>
            </w:r>
          </w:p>
        </w:tc>
      </w:tr>
      <w:tr w:rsidR="000F302E" w14:paraId="7AEE69AB" w14:textId="77777777">
        <w:trPr>
          <w:trHeight w:val="397"/>
          <w:jc w:val="center"/>
        </w:trPr>
        <w:tc>
          <w:tcPr>
            <w:tcW w:w="6021" w:type="dxa"/>
            <w:gridSpan w:val="3"/>
            <w:shd w:val="clear" w:color="auto" w:fill="auto"/>
            <w:vAlign w:val="center"/>
          </w:tcPr>
          <w:p w14:paraId="12D67B4A" w14:textId="77777777" w:rsidR="000F302E" w:rsidRDefault="00154463" w:rsidP="00154463">
            <w:pPr>
              <w:numPr>
                <w:ilvl w:val="0"/>
                <w:numId w:val="36"/>
              </w:numPr>
              <w:spacing w:before="120" w:after="120" w:line="360" w:lineRule="auto"/>
              <w:contextualSpacing/>
              <w:rPr>
                <w:rFonts w:eastAsia="Calibri"/>
                <w:sz w:val="22"/>
                <w:szCs w:val="22"/>
                <w:lang w:eastAsia="en-US"/>
              </w:rPr>
            </w:pPr>
            <w:r>
              <w:rPr>
                <w:rFonts w:eastAsia="Calibri"/>
                <w:sz w:val="22"/>
                <w:szCs w:val="22"/>
                <w:lang w:eastAsia="en-US"/>
              </w:rPr>
              <w:t>Istraživanje gradiva iz FIZ SŠ B.3.2. kroz odgovarajuće eksperimentalne radove</w:t>
            </w:r>
          </w:p>
        </w:tc>
        <w:tc>
          <w:tcPr>
            <w:tcW w:w="2307" w:type="dxa"/>
            <w:vMerge/>
            <w:shd w:val="clear" w:color="auto" w:fill="auto"/>
            <w:vAlign w:val="center"/>
          </w:tcPr>
          <w:p w14:paraId="494479A8" w14:textId="77777777" w:rsidR="000F302E" w:rsidRDefault="000F302E">
            <w:pPr>
              <w:spacing w:before="120" w:after="120" w:line="360" w:lineRule="auto"/>
              <w:rPr>
                <w:rFonts w:eastAsia="Calibri"/>
                <w:sz w:val="22"/>
                <w:szCs w:val="22"/>
                <w:lang w:eastAsia="en-US"/>
              </w:rPr>
            </w:pPr>
          </w:p>
        </w:tc>
        <w:tc>
          <w:tcPr>
            <w:tcW w:w="236" w:type="dxa"/>
            <w:shd w:val="clear" w:color="auto" w:fill="auto"/>
            <w:vAlign w:val="center"/>
          </w:tcPr>
          <w:p w14:paraId="62FC0F93"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7.</w:t>
            </w:r>
          </w:p>
        </w:tc>
      </w:tr>
      <w:tr w:rsidR="000F302E" w14:paraId="144039B9" w14:textId="77777777">
        <w:trPr>
          <w:trHeight w:val="397"/>
          <w:jc w:val="center"/>
        </w:trPr>
        <w:tc>
          <w:tcPr>
            <w:tcW w:w="6021" w:type="dxa"/>
            <w:gridSpan w:val="3"/>
            <w:shd w:val="clear" w:color="auto" w:fill="auto"/>
            <w:vAlign w:val="center"/>
          </w:tcPr>
          <w:p w14:paraId="2758BB36"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 xml:space="preserve">Dodatna analiza tekućeg gradiva 4. razreda </w:t>
            </w:r>
          </w:p>
          <w:p w14:paraId="1212C449"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 xml:space="preserve">Rješavanje numeričkih i konceptualnih zadataka iz tekućeg gradiva 4. razreda </w:t>
            </w:r>
          </w:p>
        </w:tc>
        <w:tc>
          <w:tcPr>
            <w:tcW w:w="2307" w:type="dxa"/>
            <w:vMerge/>
            <w:shd w:val="clear" w:color="auto" w:fill="auto"/>
            <w:vAlign w:val="center"/>
          </w:tcPr>
          <w:p w14:paraId="7500EACD" w14:textId="77777777" w:rsidR="000F302E" w:rsidRDefault="000F302E">
            <w:pPr>
              <w:spacing w:before="120" w:after="120" w:line="360" w:lineRule="auto"/>
              <w:rPr>
                <w:rFonts w:eastAsia="Calibri"/>
                <w:sz w:val="22"/>
                <w:szCs w:val="22"/>
                <w:lang w:eastAsia="en-US"/>
              </w:rPr>
            </w:pPr>
          </w:p>
        </w:tc>
        <w:tc>
          <w:tcPr>
            <w:tcW w:w="236" w:type="dxa"/>
            <w:shd w:val="clear" w:color="auto" w:fill="auto"/>
            <w:vAlign w:val="center"/>
          </w:tcPr>
          <w:p w14:paraId="3F3CA2D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8.</w:t>
            </w:r>
          </w:p>
        </w:tc>
      </w:tr>
      <w:tr w:rsidR="000F302E" w14:paraId="5B34CED2" w14:textId="77777777">
        <w:trPr>
          <w:trHeight w:val="397"/>
          <w:jc w:val="center"/>
        </w:trPr>
        <w:tc>
          <w:tcPr>
            <w:tcW w:w="6021" w:type="dxa"/>
            <w:gridSpan w:val="3"/>
            <w:shd w:val="clear" w:color="auto" w:fill="auto"/>
            <w:vAlign w:val="center"/>
          </w:tcPr>
          <w:p w14:paraId="7EF32E58"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Istraživanje tekućeg gradiva 4. razreda kroz odgovarajuće eksperimentalne radove</w:t>
            </w:r>
          </w:p>
          <w:p w14:paraId="5245D264" w14:textId="77777777" w:rsidR="000F302E" w:rsidRDefault="00154463">
            <w:pPr>
              <w:numPr>
                <w:ilvl w:val="0"/>
                <w:numId w:val="3"/>
              </w:numPr>
              <w:spacing w:before="120" w:after="120" w:line="360" w:lineRule="auto"/>
              <w:contextualSpacing/>
              <w:rPr>
                <w:rFonts w:eastAsia="Calibri"/>
                <w:bCs/>
                <w:sz w:val="22"/>
                <w:szCs w:val="22"/>
                <w:lang w:eastAsia="en-US"/>
              </w:rPr>
            </w:pPr>
            <w:r>
              <w:rPr>
                <w:rFonts w:eastAsia="Calibri"/>
                <w:sz w:val="22"/>
                <w:szCs w:val="22"/>
                <w:lang w:eastAsia="en-US"/>
              </w:rPr>
              <w:t>Tema po izboru i analiza usvojenog gradiva</w:t>
            </w:r>
          </w:p>
        </w:tc>
        <w:tc>
          <w:tcPr>
            <w:tcW w:w="2307" w:type="dxa"/>
            <w:vMerge/>
            <w:shd w:val="clear" w:color="auto" w:fill="auto"/>
            <w:vAlign w:val="center"/>
          </w:tcPr>
          <w:p w14:paraId="5BA519DF" w14:textId="77777777" w:rsidR="000F302E" w:rsidRDefault="000F302E">
            <w:pPr>
              <w:spacing w:before="120" w:after="120" w:line="360" w:lineRule="auto"/>
              <w:rPr>
                <w:rFonts w:eastAsia="Calibri"/>
                <w:sz w:val="22"/>
                <w:szCs w:val="22"/>
                <w:lang w:eastAsia="en-US"/>
              </w:rPr>
            </w:pPr>
          </w:p>
        </w:tc>
        <w:tc>
          <w:tcPr>
            <w:tcW w:w="236" w:type="dxa"/>
            <w:shd w:val="clear" w:color="auto" w:fill="auto"/>
            <w:vAlign w:val="center"/>
          </w:tcPr>
          <w:p w14:paraId="67DE6E2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9.</w:t>
            </w:r>
          </w:p>
        </w:tc>
      </w:tr>
      <w:tr w:rsidR="000F302E" w14:paraId="321AA88E" w14:textId="77777777">
        <w:trPr>
          <w:trHeight w:val="794"/>
          <w:jc w:val="center"/>
        </w:trPr>
        <w:tc>
          <w:tcPr>
            <w:tcW w:w="1425" w:type="dxa"/>
            <w:vMerge w:val="restart"/>
            <w:shd w:val="clear" w:color="auto" w:fill="auto"/>
            <w:vAlign w:val="center"/>
          </w:tcPr>
          <w:p w14:paraId="13EF2369"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FIZ SŠ B.3.3.</w:t>
            </w:r>
          </w:p>
          <w:p w14:paraId="582E33CE"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Analizira elektromagnetsku indukciju i primjene.</w:t>
            </w:r>
          </w:p>
          <w:p w14:paraId="7F865CAB" w14:textId="77777777" w:rsidR="000F302E" w:rsidRDefault="000F302E">
            <w:pPr>
              <w:spacing w:before="120" w:after="120" w:line="360" w:lineRule="auto"/>
              <w:rPr>
                <w:rFonts w:eastAsia="Calibri"/>
                <w:bCs/>
                <w:sz w:val="22"/>
                <w:szCs w:val="22"/>
                <w:lang w:eastAsia="en-US"/>
              </w:rPr>
            </w:pPr>
          </w:p>
        </w:tc>
        <w:tc>
          <w:tcPr>
            <w:tcW w:w="2308" w:type="dxa"/>
            <w:vMerge w:val="restart"/>
            <w:shd w:val="clear" w:color="auto" w:fill="auto"/>
            <w:vAlign w:val="center"/>
          </w:tcPr>
          <w:p w14:paraId="609E0F78"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Primjenjuje Faradayev zakon.</w:t>
            </w:r>
          </w:p>
          <w:p w14:paraId="2AC45878"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Analizira primjene elektromagnetske indukcije.</w:t>
            </w:r>
          </w:p>
          <w:p w14:paraId="4982C05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Uspoređuje svojstva istosmjerne i izmjenične električne struje.</w:t>
            </w:r>
          </w:p>
          <w:p w14:paraId="3818E3A1"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Rješava numeričke i konceptualne zadatke.</w:t>
            </w:r>
          </w:p>
        </w:tc>
        <w:tc>
          <w:tcPr>
            <w:tcW w:w="2288" w:type="dxa"/>
            <w:vMerge w:val="restart"/>
            <w:shd w:val="clear" w:color="auto" w:fill="auto"/>
            <w:vAlign w:val="center"/>
          </w:tcPr>
          <w:p w14:paraId="2DE16929" w14:textId="77777777" w:rsidR="000F302E" w:rsidRDefault="000F302E">
            <w:pPr>
              <w:spacing w:before="120" w:after="120" w:line="360" w:lineRule="auto"/>
              <w:rPr>
                <w:rFonts w:eastAsia="Calibri"/>
                <w:sz w:val="22"/>
                <w:szCs w:val="22"/>
                <w:lang w:eastAsia="en-US"/>
              </w:rPr>
            </w:pPr>
          </w:p>
          <w:p w14:paraId="3B8C2349" w14:textId="77777777" w:rsidR="000F302E" w:rsidRDefault="000F302E">
            <w:pPr>
              <w:spacing w:before="120" w:after="120" w:line="360" w:lineRule="auto"/>
              <w:rPr>
                <w:rFonts w:eastAsia="Calibri"/>
                <w:sz w:val="22"/>
                <w:szCs w:val="22"/>
                <w:lang w:eastAsia="en-US"/>
              </w:rPr>
            </w:pPr>
          </w:p>
          <w:p w14:paraId="0A3275C0"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Elektromag. Ind. i Faradayev zakon. Lenzovo pravilo</w:t>
            </w:r>
          </w:p>
          <w:p w14:paraId="4CDBEC24"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Međuindukcija i samoindukcija</w:t>
            </w:r>
          </w:p>
          <w:p w14:paraId="2BFEED0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El. generatora i izmjenična el. struja. Transformator</w:t>
            </w:r>
          </w:p>
          <w:p w14:paraId="6DD912F7" w14:textId="77777777" w:rsidR="000F302E" w:rsidRDefault="000F302E">
            <w:pPr>
              <w:spacing w:before="120" w:after="120" w:line="360" w:lineRule="auto"/>
              <w:rPr>
                <w:rFonts w:eastAsia="Calibri"/>
                <w:sz w:val="22"/>
                <w:szCs w:val="22"/>
                <w:lang w:eastAsia="en-US"/>
              </w:rPr>
            </w:pPr>
          </w:p>
          <w:p w14:paraId="3BB9889D" w14:textId="77777777" w:rsidR="000F302E" w:rsidRDefault="000F302E">
            <w:pPr>
              <w:spacing w:before="120" w:after="120" w:line="360" w:lineRule="auto"/>
              <w:rPr>
                <w:rFonts w:eastAsia="Calibri"/>
                <w:bCs/>
                <w:sz w:val="22"/>
                <w:szCs w:val="22"/>
                <w:lang w:eastAsia="en-US"/>
              </w:rPr>
            </w:pPr>
          </w:p>
          <w:p w14:paraId="57BAC4AD"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[Ponavljanje gradiva 3. raz.]</w:t>
            </w:r>
          </w:p>
        </w:tc>
        <w:tc>
          <w:tcPr>
            <w:tcW w:w="2307" w:type="dxa"/>
            <w:vMerge w:val="restart"/>
            <w:tcBorders>
              <w:bottom w:val="single" w:sz="4" w:space="0" w:color="auto"/>
            </w:tcBorders>
            <w:shd w:val="clear" w:color="auto" w:fill="auto"/>
            <w:vAlign w:val="center"/>
          </w:tcPr>
          <w:p w14:paraId="3318124A"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 xml:space="preserve">uku A.4/5.3. </w:t>
            </w:r>
            <w:r>
              <w:rPr>
                <w:rFonts w:eastAsia="Calibri"/>
                <w:sz w:val="22"/>
                <w:szCs w:val="22"/>
                <w:lang w:eastAsia="en-US"/>
              </w:rPr>
              <w:t>Kreativno mišljenje</w:t>
            </w:r>
          </w:p>
          <w:p w14:paraId="3D827AD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Učenik kreativno djeluje u različitim područjima učenja.</w:t>
            </w:r>
          </w:p>
          <w:p w14:paraId="51B09C9F"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osr B.5.3.</w:t>
            </w:r>
            <w:r>
              <w:rPr>
                <w:rFonts w:eastAsia="Calibri"/>
                <w:sz w:val="22"/>
                <w:szCs w:val="22"/>
                <w:lang w:eastAsia="en-US"/>
              </w:rPr>
              <w:t xml:space="preserve"> Preuzima odgovornost za svoje ponašanje.</w:t>
            </w:r>
          </w:p>
          <w:p w14:paraId="7F7550E8"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ikt D.5.3.</w:t>
            </w:r>
            <w:r>
              <w:rPr>
                <w:rFonts w:eastAsia="Calibri"/>
                <w:sz w:val="22"/>
                <w:szCs w:val="22"/>
                <w:lang w:eastAsia="en-US"/>
              </w:rPr>
              <w:t xml:space="preserve"> Učenik samostalno ili u suradnji s kolegama predočava, stvara i dijeli nove ideje i uratke s pomoću IKT-a.</w:t>
            </w:r>
          </w:p>
          <w:p w14:paraId="52ADC99E"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pod B.5.2.</w:t>
            </w:r>
            <w:r>
              <w:rPr>
                <w:rFonts w:eastAsia="Calibri"/>
                <w:sz w:val="22"/>
                <w:szCs w:val="22"/>
                <w:lang w:eastAsia="en-US"/>
              </w:rPr>
              <w:t xml:space="preserve"> Planira i upravlja aktivnostima.</w:t>
            </w:r>
          </w:p>
          <w:p w14:paraId="701C9D9E"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uku D.4/5.2.</w:t>
            </w:r>
            <w:r>
              <w:rPr>
                <w:rFonts w:eastAsia="Calibri"/>
                <w:sz w:val="22"/>
                <w:szCs w:val="22"/>
                <w:lang w:eastAsia="en-US"/>
              </w:rPr>
              <w:t xml:space="preserve">Učenik ostvaruje dobru </w:t>
            </w:r>
            <w:r>
              <w:rPr>
                <w:rFonts w:eastAsia="Calibri"/>
                <w:sz w:val="22"/>
                <w:szCs w:val="22"/>
                <w:lang w:eastAsia="en-US"/>
              </w:rPr>
              <w:lastRenderedPageBreak/>
              <w:t>komunikaciju s drugima, uspješno surađuje u različitim situacijama i spreman je zatražiti i ponuditi pomoć.</w:t>
            </w:r>
          </w:p>
        </w:tc>
        <w:tc>
          <w:tcPr>
            <w:tcW w:w="236" w:type="dxa"/>
            <w:tcBorders>
              <w:bottom w:val="single" w:sz="4" w:space="0" w:color="auto"/>
            </w:tcBorders>
            <w:shd w:val="clear" w:color="auto" w:fill="auto"/>
            <w:vAlign w:val="center"/>
          </w:tcPr>
          <w:p w14:paraId="14D7B3D5"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10.</w:t>
            </w:r>
          </w:p>
        </w:tc>
      </w:tr>
      <w:tr w:rsidR="000F302E" w14:paraId="34E13032" w14:textId="77777777">
        <w:trPr>
          <w:trHeight w:val="794"/>
          <w:jc w:val="center"/>
        </w:trPr>
        <w:tc>
          <w:tcPr>
            <w:tcW w:w="1425" w:type="dxa"/>
            <w:vMerge/>
            <w:shd w:val="clear" w:color="auto" w:fill="auto"/>
            <w:vAlign w:val="center"/>
          </w:tcPr>
          <w:p w14:paraId="43C10F93" w14:textId="77777777" w:rsidR="000F302E" w:rsidRDefault="000F302E">
            <w:pPr>
              <w:spacing w:before="120" w:after="120" w:line="360" w:lineRule="auto"/>
              <w:rPr>
                <w:rFonts w:eastAsia="Calibri"/>
                <w:sz w:val="22"/>
                <w:szCs w:val="22"/>
                <w:lang w:eastAsia="en-US"/>
              </w:rPr>
            </w:pPr>
          </w:p>
        </w:tc>
        <w:tc>
          <w:tcPr>
            <w:tcW w:w="2308" w:type="dxa"/>
            <w:vMerge/>
            <w:shd w:val="clear" w:color="auto" w:fill="auto"/>
            <w:vAlign w:val="center"/>
          </w:tcPr>
          <w:p w14:paraId="607F58E3" w14:textId="77777777" w:rsidR="000F302E" w:rsidRDefault="000F302E">
            <w:pPr>
              <w:spacing w:before="120" w:after="120" w:line="360" w:lineRule="auto"/>
              <w:rPr>
                <w:rFonts w:eastAsia="Calibri"/>
                <w:sz w:val="22"/>
                <w:szCs w:val="22"/>
                <w:lang w:eastAsia="en-US"/>
              </w:rPr>
            </w:pPr>
          </w:p>
        </w:tc>
        <w:tc>
          <w:tcPr>
            <w:tcW w:w="2288" w:type="dxa"/>
            <w:vMerge/>
            <w:shd w:val="clear" w:color="auto" w:fill="auto"/>
            <w:vAlign w:val="center"/>
          </w:tcPr>
          <w:p w14:paraId="1081D82E" w14:textId="77777777" w:rsidR="000F302E" w:rsidRDefault="000F302E">
            <w:pPr>
              <w:spacing w:before="120" w:after="120" w:line="360" w:lineRule="auto"/>
              <w:rPr>
                <w:rFonts w:eastAsia="Calibri"/>
                <w:sz w:val="22"/>
                <w:szCs w:val="22"/>
                <w:lang w:eastAsia="en-US"/>
              </w:rPr>
            </w:pPr>
          </w:p>
        </w:tc>
        <w:tc>
          <w:tcPr>
            <w:tcW w:w="2307" w:type="dxa"/>
            <w:vMerge/>
            <w:shd w:val="clear" w:color="auto" w:fill="auto"/>
            <w:vAlign w:val="center"/>
          </w:tcPr>
          <w:p w14:paraId="604F1CC6" w14:textId="77777777" w:rsidR="000F302E" w:rsidRDefault="000F302E">
            <w:pPr>
              <w:spacing w:before="120" w:after="120" w:line="360" w:lineRule="auto"/>
              <w:rPr>
                <w:rFonts w:eastAsia="Calibri"/>
                <w:sz w:val="22"/>
                <w:szCs w:val="22"/>
                <w:lang w:eastAsia="en-US"/>
              </w:rPr>
            </w:pPr>
          </w:p>
        </w:tc>
        <w:tc>
          <w:tcPr>
            <w:tcW w:w="236" w:type="dxa"/>
            <w:shd w:val="clear" w:color="auto" w:fill="auto"/>
            <w:vAlign w:val="center"/>
          </w:tcPr>
          <w:p w14:paraId="560FBD6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11.</w:t>
            </w:r>
          </w:p>
        </w:tc>
      </w:tr>
      <w:tr w:rsidR="000F302E" w14:paraId="3F40B6E2" w14:textId="77777777">
        <w:trPr>
          <w:trHeight w:val="397"/>
          <w:jc w:val="center"/>
        </w:trPr>
        <w:tc>
          <w:tcPr>
            <w:tcW w:w="6021" w:type="dxa"/>
            <w:gridSpan w:val="3"/>
            <w:shd w:val="clear" w:color="auto" w:fill="auto"/>
            <w:vAlign w:val="center"/>
          </w:tcPr>
          <w:p w14:paraId="3E02AE9A"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lastRenderedPageBreak/>
              <w:t>Istraživanje gradiva iz FIZ SŠ B.3.3. kroz odgovarajuće eksperimentalne radove</w:t>
            </w:r>
          </w:p>
        </w:tc>
        <w:tc>
          <w:tcPr>
            <w:tcW w:w="2307" w:type="dxa"/>
            <w:vMerge/>
            <w:shd w:val="clear" w:color="auto" w:fill="auto"/>
            <w:vAlign w:val="center"/>
          </w:tcPr>
          <w:p w14:paraId="07F12BE1" w14:textId="77777777" w:rsidR="000F302E" w:rsidRDefault="000F302E">
            <w:pPr>
              <w:spacing w:before="120" w:after="120" w:line="360" w:lineRule="auto"/>
              <w:rPr>
                <w:rFonts w:eastAsia="Calibri"/>
                <w:sz w:val="22"/>
                <w:szCs w:val="22"/>
                <w:lang w:eastAsia="en-US"/>
              </w:rPr>
            </w:pPr>
          </w:p>
        </w:tc>
        <w:tc>
          <w:tcPr>
            <w:tcW w:w="236" w:type="dxa"/>
            <w:shd w:val="clear" w:color="auto" w:fill="auto"/>
            <w:vAlign w:val="center"/>
          </w:tcPr>
          <w:p w14:paraId="4A2D19B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12.</w:t>
            </w:r>
          </w:p>
        </w:tc>
      </w:tr>
      <w:tr w:rsidR="000F302E" w14:paraId="24EC75C8" w14:textId="77777777">
        <w:trPr>
          <w:trHeight w:val="794"/>
          <w:jc w:val="center"/>
        </w:trPr>
        <w:tc>
          <w:tcPr>
            <w:tcW w:w="1425" w:type="dxa"/>
            <w:vMerge w:val="restart"/>
            <w:shd w:val="clear" w:color="auto" w:fill="auto"/>
            <w:vAlign w:val="center"/>
          </w:tcPr>
          <w:p w14:paraId="30B4CC6D"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FIZ SŠ C.3.4.</w:t>
            </w:r>
          </w:p>
          <w:p w14:paraId="231340A6"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FIZ SŠ D.3.4.</w:t>
            </w:r>
          </w:p>
          <w:p w14:paraId="34A3EBFC"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Analizira harmonijsko titranje.</w:t>
            </w:r>
          </w:p>
          <w:p w14:paraId="0FA0E78F" w14:textId="77777777" w:rsidR="000F302E" w:rsidRDefault="000F302E">
            <w:pPr>
              <w:spacing w:before="120" w:after="120" w:line="360" w:lineRule="auto"/>
              <w:rPr>
                <w:rFonts w:eastAsia="Calibri"/>
                <w:sz w:val="22"/>
                <w:szCs w:val="22"/>
                <w:lang w:eastAsia="en-US"/>
              </w:rPr>
            </w:pPr>
          </w:p>
        </w:tc>
        <w:tc>
          <w:tcPr>
            <w:tcW w:w="2308" w:type="dxa"/>
            <w:vMerge w:val="restart"/>
            <w:shd w:val="clear" w:color="auto" w:fill="auto"/>
            <w:vAlign w:val="center"/>
          </w:tcPr>
          <w:p w14:paraId="2AE0179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Opisuje harmonijsko titranje.</w:t>
            </w:r>
          </w:p>
          <w:p w14:paraId="71F5CFF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Analizira titranje matematičkog njihala i tijela na opruzi. Primjenjuje zakon očuvanja energije na harmonijski oscilator.</w:t>
            </w:r>
          </w:p>
          <w:p w14:paraId="7E39692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Opisuje prisilno i prigušeno titranje.</w:t>
            </w:r>
          </w:p>
          <w:p w14:paraId="7B845016"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Tumači rezonanciju.</w:t>
            </w:r>
          </w:p>
          <w:p w14:paraId="1E01687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Rješava numeričke i konceptualne zadatke.</w:t>
            </w:r>
          </w:p>
          <w:p w14:paraId="371226B4" w14:textId="77777777" w:rsidR="000F302E" w:rsidRDefault="000F302E">
            <w:pPr>
              <w:spacing w:before="120" w:after="120" w:line="360" w:lineRule="auto"/>
              <w:rPr>
                <w:rFonts w:eastAsia="Calibri"/>
                <w:sz w:val="22"/>
                <w:szCs w:val="22"/>
                <w:lang w:eastAsia="en-US"/>
              </w:rPr>
            </w:pPr>
          </w:p>
        </w:tc>
        <w:tc>
          <w:tcPr>
            <w:tcW w:w="2288" w:type="dxa"/>
            <w:vMerge w:val="restart"/>
            <w:shd w:val="clear" w:color="auto" w:fill="auto"/>
            <w:vAlign w:val="center"/>
          </w:tcPr>
          <w:p w14:paraId="4E63901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Opis titranja</w:t>
            </w:r>
          </w:p>
          <w:p w14:paraId="5C9AE3B8"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Harmonijsko titranje</w:t>
            </w:r>
          </w:p>
          <w:p w14:paraId="3D1EFA3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Matematičko njihalo</w:t>
            </w:r>
          </w:p>
          <w:p w14:paraId="6872BB51"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Tijelo na opruzi</w:t>
            </w:r>
          </w:p>
          <w:p w14:paraId="1489055E"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Prisilno i prigušeno titranje</w:t>
            </w:r>
          </w:p>
          <w:p w14:paraId="679FB30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Rezonancija</w:t>
            </w:r>
          </w:p>
          <w:p w14:paraId="74A4D3A2" w14:textId="77777777" w:rsidR="000F302E" w:rsidRDefault="000F302E">
            <w:pPr>
              <w:spacing w:before="120" w:after="120" w:line="360" w:lineRule="auto"/>
              <w:rPr>
                <w:rFonts w:eastAsia="Calibri"/>
                <w:sz w:val="22"/>
                <w:szCs w:val="22"/>
                <w:lang w:eastAsia="en-US"/>
              </w:rPr>
            </w:pPr>
          </w:p>
          <w:p w14:paraId="7257ECDA" w14:textId="77777777" w:rsidR="000F302E" w:rsidRDefault="000F302E">
            <w:pPr>
              <w:spacing w:before="120" w:after="120" w:line="360" w:lineRule="auto"/>
              <w:rPr>
                <w:rFonts w:eastAsia="Calibri"/>
                <w:sz w:val="22"/>
                <w:szCs w:val="22"/>
                <w:lang w:eastAsia="en-US"/>
              </w:rPr>
            </w:pPr>
          </w:p>
          <w:p w14:paraId="322662E7"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[Ponavljanje gradiva 3. raz.]</w:t>
            </w:r>
          </w:p>
        </w:tc>
        <w:tc>
          <w:tcPr>
            <w:tcW w:w="2307" w:type="dxa"/>
            <w:vMerge w:val="restart"/>
            <w:shd w:val="clear" w:color="auto" w:fill="auto"/>
            <w:vAlign w:val="center"/>
          </w:tcPr>
          <w:p w14:paraId="05AD0D91"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uku C.4/5.1.</w:t>
            </w:r>
            <w:r>
              <w:rPr>
                <w:rFonts w:eastAsia="Calibri"/>
                <w:sz w:val="22"/>
                <w:szCs w:val="22"/>
                <w:lang w:eastAsia="en-US"/>
              </w:rPr>
              <w:t xml:space="preserve"> Učenik može objasniti vrijednost učenja za svoj život.</w:t>
            </w:r>
          </w:p>
          <w:p w14:paraId="5AEE1864"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osr B.5.3.</w:t>
            </w:r>
            <w:r>
              <w:rPr>
                <w:rFonts w:eastAsia="Calibri"/>
                <w:sz w:val="22"/>
                <w:szCs w:val="22"/>
                <w:lang w:eastAsia="en-US"/>
              </w:rPr>
              <w:t xml:space="preserve"> Preuzima odgovornost za svoje ponašanje.</w:t>
            </w:r>
          </w:p>
          <w:p w14:paraId="7B2A8E50"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ikt D.5.3.</w:t>
            </w:r>
            <w:r>
              <w:rPr>
                <w:rFonts w:eastAsia="Calibri"/>
                <w:sz w:val="22"/>
                <w:szCs w:val="22"/>
                <w:lang w:eastAsia="en-US"/>
              </w:rPr>
              <w:t xml:space="preserve"> Učenik samostalno ili u suradnji s kolegama predočava, stvara i dijeli nove ideje i uratke s pomoću IKT-a.</w:t>
            </w:r>
          </w:p>
          <w:p w14:paraId="2AA29909"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pod B.5.2.</w:t>
            </w:r>
            <w:r>
              <w:rPr>
                <w:rFonts w:eastAsia="Calibri"/>
                <w:sz w:val="22"/>
                <w:szCs w:val="22"/>
                <w:lang w:eastAsia="en-US"/>
              </w:rPr>
              <w:t xml:space="preserve"> Planira i upravlja aktivnostima.</w:t>
            </w:r>
          </w:p>
          <w:p w14:paraId="3AD5BF6B"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uku D.4/5.2.</w:t>
            </w:r>
            <w:r>
              <w:rPr>
                <w:rFonts w:eastAsia="Calibri"/>
                <w:sz w:val="22"/>
                <w:szCs w:val="22"/>
                <w:lang w:eastAsia="en-US"/>
              </w:rPr>
              <w:t xml:space="preserve">Učenik ostvaruje dobru komunikaciju s drugima, uspješno surađuje u različitim situacijama i spreman je zatražiti i ponuditi pomoć. </w:t>
            </w:r>
          </w:p>
          <w:p w14:paraId="351D3AD9"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 xml:space="preserve">pod A.5.1. </w:t>
            </w:r>
            <w:r>
              <w:rPr>
                <w:rFonts w:eastAsia="Calibri"/>
                <w:sz w:val="22"/>
                <w:szCs w:val="22"/>
                <w:lang w:eastAsia="en-US"/>
              </w:rPr>
              <w:t>Primjenjuje inovativna i kreativna rješenja.</w:t>
            </w:r>
          </w:p>
        </w:tc>
        <w:tc>
          <w:tcPr>
            <w:tcW w:w="236" w:type="dxa"/>
            <w:tcBorders>
              <w:bottom w:val="single" w:sz="4" w:space="0" w:color="auto"/>
            </w:tcBorders>
            <w:shd w:val="clear" w:color="auto" w:fill="auto"/>
            <w:vAlign w:val="center"/>
          </w:tcPr>
          <w:p w14:paraId="3D675B8B" w14:textId="77777777" w:rsidR="000F302E" w:rsidRDefault="000F302E">
            <w:pPr>
              <w:spacing w:before="120" w:after="120" w:line="360" w:lineRule="auto"/>
              <w:rPr>
                <w:rFonts w:eastAsia="Calibri"/>
                <w:sz w:val="22"/>
                <w:szCs w:val="22"/>
                <w:lang w:eastAsia="en-US"/>
              </w:rPr>
            </w:pPr>
          </w:p>
          <w:p w14:paraId="412FACA0"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13.</w:t>
            </w:r>
          </w:p>
          <w:p w14:paraId="5CFE5AC1" w14:textId="77777777" w:rsidR="000F302E" w:rsidRDefault="000F302E">
            <w:pPr>
              <w:spacing w:before="120" w:after="120" w:line="360" w:lineRule="auto"/>
              <w:rPr>
                <w:rFonts w:eastAsia="Calibri"/>
                <w:sz w:val="22"/>
                <w:szCs w:val="22"/>
                <w:lang w:eastAsia="en-US"/>
              </w:rPr>
            </w:pPr>
          </w:p>
        </w:tc>
      </w:tr>
      <w:tr w:rsidR="000F302E" w14:paraId="38CB3A99" w14:textId="77777777">
        <w:trPr>
          <w:trHeight w:val="794"/>
          <w:jc w:val="center"/>
        </w:trPr>
        <w:tc>
          <w:tcPr>
            <w:tcW w:w="1425" w:type="dxa"/>
            <w:vMerge/>
            <w:tcBorders>
              <w:bottom w:val="single" w:sz="4" w:space="0" w:color="auto"/>
            </w:tcBorders>
            <w:shd w:val="clear" w:color="auto" w:fill="auto"/>
            <w:vAlign w:val="center"/>
          </w:tcPr>
          <w:p w14:paraId="1E6F4111" w14:textId="77777777" w:rsidR="000F302E" w:rsidRDefault="000F302E">
            <w:pPr>
              <w:spacing w:before="120" w:after="120" w:line="360" w:lineRule="auto"/>
              <w:rPr>
                <w:rFonts w:eastAsia="Calibri"/>
                <w:bCs/>
                <w:sz w:val="22"/>
                <w:szCs w:val="22"/>
                <w:lang w:eastAsia="en-US"/>
              </w:rPr>
            </w:pPr>
          </w:p>
        </w:tc>
        <w:tc>
          <w:tcPr>
            <w:tcW w:w="2308" w:type="dxa"/>
            <w:vMerge/>
            <w:shd w:val="clear" w:color="auto" w:fill="auto"/>
            <w:vAlign w:val="center"/>
          </w:tcPr>
          <w:p w14:paraId="2D1FE0A0" w14:textId="77777777" w:rsidR="000F302E" w:rsidRDefault="000F302E">
            <w:pPr>
              <w:spacing w:before="120" w:after="120" w:line="360" w:lineRule="auto"/>
              <w:rPr>
                <w:rFonts w:eastAsia="Calibri"/>
                <w:sz w:val="22"/>
                <w:szCs w:val="22"/>
                <w:lang w:eastAsia="en-US"/>
              </w:rPr>
            </w:pPr>
          </w:p>
        </w:tc>
        <w:tc>
          <w:tcPr>
            <w:tcW w:w="2288" w:type="dxa"/>
            <w:vMerge/>
            <w:shd w:val="clear" w:color="auto" w:fill="auto"/>
            <w:vAlign w:val="center"/>
          </w:tcPr>
          <w:p w14:paraId="3AF91D7C" w14:textId="77777777" w:rsidR="000F302E" w:rsidRDefault="000F302E">
            <w:pPr>
              <w:spacing w:before="120" w:after="120" w:line="360" w:lineRule="auto"/>
              <w:rPr>
                <w:rFonts w:eastAsia="Calibri"/>
                <w:sz w:val="22"/>
                <w:szCs w:val="22"/>
                <w:lang w:eastAsia="en-US"/>
              </w:rPr>
            </w:pPr>
          </w:p>
        </w:tc>
        <w:tc>
          <w:tcPr>
            <w:tcW w:w="2307" w:type="dxa"/>
            <w:vMerge/>
            <w:shd w:val="clear" w:color="auto" w:fill="auto"/>
            <w:vAlign w:val="center"/>
          </w:tcPr>
          <w:p w14:paraId="01ED0334" w14:textId="77777777" w:rsidR="000F302E" w:rsidRDefault="000F302E">
            <w:pPr>
              <w:spacing w:before="120" w:after="120" w:line="360" w:lineRule="auto"/>
              <w:rPr>
                <w:rFonts w:eastAsia="Calibri"/>
                <w:bCs/>
                <w:sz w:val="22"/>
                <w:szCs w:val="22"/>
                <w:lang w:eastAsia="en-US"/>
              </w:rPr>
            </w:pPr>
          </w:p>
        </w:tc>
        <w:tc>
          <w:tcPr>
            <w:tcW w:w="236" w:type="dxa"/>
            <w:tcBorders>
              <w:bottom w:val="single" w:sz="4" w:space="0" w:color="auto"/>
            </w:tcBorders>
            <w:shd w:val="clear" w:color="auto" w:fill="auto"/>
            <w:vAlign w:val="center"/>
          </w:tcPr>
          <w:p w14:paraId="7CA09D9B"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14.</w:t>
            </w:r>
          </w:p>
        </w:tc>
      </w:tr>
      <w:tr w:rsidR="000F302E" w14:paraId="235C8331" w14:textId="77777777">
        <w:trPr>
          <w:trHeight w:val="402"/>
          <w:jc w:val="center"/>
        </w:trPr>
        <w:tc>
          <w:tcPr>
            <w:tcW w:w="6021" w:type="dxa"/>
            <w:gridSpan w:val="3"/>
            <w:tcBorders>
              <w:bottom w:val="single" w:sz="4" w:space="0" w:color="auto"/>
            </w:tcBorders>
            <w:shd w:val="clear" w:color="auto" w:fill="auto"/>
            <w:vAlign w:val="center"/>
          </w:tcPr>
          <w:p w14:paraId="6793D0BA"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Istraživanje gradiva iz FIZ SŠ C.3.4. i D.3.4. kroz odgovarajuće eksperimentalne radove</w:t>
            </w:r>
          </w:p>
        </w:tc>
        <w:tc>
          <w:tcPr>
            <w:tcW w:w="2307" w:type="dxa"/>
            <w:vMerge/>
            <w:shd w:val="clear" w:color="auto" w:fill="auto"/>
            <w:vAlign w:val="center"/>
          </w:tcPr>
          <w:p w14:paraId="2CBB64E9" w14:textId="77777777" w:rsidR="000F302E" w:rsidRDefault="000F302E">
            <w:pPr>
              <w:spacing w:before="120" w:after="120" w:line="360" w:lineRule="auto"/>
              <w:rPr>
                <w:rFonts w:eastAsia="Calibri"/>
                <w:sz w:val="22"/>
                <w:szCs w:val="22"/>
                <w:lang w:eastAsia="en-US"/>
              </w:rPr>
            </w:pPr>
          </w:p>
        </w:tc>
        <w:tc>
          <w:tcPr>
            <w:tcW w:w="236" w:type="dxa"/>
            <w:vMerge w:val="restart"/>
            <w:shd w:val="clear" w:color="auto" w:fill="auto"/>
            <w:vAlign w:val="center"/>
          </w:tcPr>
          <w:p w14:paraId="2C1B035B"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15.</w:t>
            </w:r>
          </w:p>
        </w:tc>
      </w:tr>
      <w:tr w:rsidR="000F302E" w14:paraId="71ED80CC" w14:textId="77777777">
        <w:trPr>
          <w:trHeight w:val="402"/>
          <w:jc w:val="center"/>
        </w:trPr>
        <w:tc>
          <w:tcPr>
            <w:tcW w:w="6021" w:type="dxa"/>
            <w:gridSpan w:val="3"/>
            <w:tcBorders>
              <w:bottom w:val="single" w:sz="4" w:space="0" w:color="auto"/>
            </w:tcBorders>
            <w:shd w:val="clear" w:color="auto" w:fill="auto"/>
            <w:vAlign w:val="center"/>
          </w:tcPr>
          <w:p w14:paraId="2F21AD11"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 xml:space="preserve">Dodatna analiza tekućeg gradiva 4. razreda </w:t>
            </w:r>
          </w:p>
          <w:p w14:paraId="39F93CD8"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 xml:space="preserve">Rješavanje numeričkih i konceptualnih zadataka iz tekućeg gradiva 4. razreda </w:t>
            </w:r>
          </w:p>
        </w:tc>
        <w:tc>
          <w:tcPr>
            <w:tcW w:w="2307" w:type="dxa"/>
            <w:vMerge/>
            <w:shd w:val="clear" w:color="auto" w:fill="auto"/>
            <w:vAlign w:val="center"/>
          </w:tcPr>
          <w:p w14:paraId="299FF1E1" w14:textId="77777777" w:rsidR="000F302E" w:rsidRDefault="000F302E">
            <w:pPr>
              <w:spacing w:before="120" w:after="120" w:line="360" w:lineRule="auto"/>
              <w:rPr>
                <w:rFonts w:eastAsia="Calibri"/>
                <w:sz w:val="22"/>
                <w:szCs w:val="22"/>
                <w:lang w:eastAsia="en-US"/>
              </w:rPr>
            </w:pPr>
          </w:p>
        </w:tc>
        <w:tc>
          <w:tcPr>
            <w:tcW w:w="236" w:type="dxa"/>
            <w:vMerge/>
            <w:shd w:val="clear" w:color="auto" w:fill="auto"/>
            <w:vAlign w:val="center"/>
          </w:tcPr>
          <w:p w14:paraId="780EFC2F" w14:textId="77777777" w:rsidR="000F302E" w:rsidRDefault="000F302E">
            <w:pPr>
              <w:spacing w:before="120" w:after="120" w:line="360" w:lineRule="auto"/>
              <w:rPr>
                <w:rFonts w:eastAsia="Calibri"/>
                <w:sz w:val="22"/>
                <w:szCs w:val="22"/>
                <w:lang w:eastAsia="en-US"/>
              </w:rPr>
            </w:pPr>
          </w:p>
        </w:tc>
      </w:tr>
      <w:tr w:rsidR="000F302E" w14:paraId="1CA0B80F" w14:textId="77777777">
        <w:trPr>
          <w:trHeight w:val="397"/>
          <w:jc w:val="center"/>
        </w:trPr>
        <w:tc>
          <w:tcPr>
            <w:tcW w:w="6021" w:type="dxa"/>
            <w:gridSpan w:val="3"/>
            <w:shd w:val="clear" w:color="auto" w:fill="auto"/>
            <w:vAlign w:val="center"/>
          </w:tcPr>
          <w:p w14:paraId="3F72F756"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Istraživanje tekućeg gradiva 4. razreda kroz odgovarajuće eksperimentalne radove</w:t>
            </w:r>
          </w:p>
        </w:tc>
        <w:tc>
          <w:tcPr>
            <w:tcW w:w="2307" w:type="dxa"/>
            <w:vMerge/>
            <w:shd w:val="clear" w:color="auto" w:fill="auto"/>
            <w:vAlign w:val="center"/>
          </w:tcPr>
          <w:p w14:paraId="3887875E" w14:textId="77777777" w:rsidR="000F302E" w:rsidRDefault="000F302E">
            <w:pPr>
              <w:spacing w:before="120" w:after="120" w:line="360" w:lineRule="auto"/>
              <w:rPr>
                <w:rFonts w:eastAsia="Calibri"/>
                <w:sz w:val="22"/>
                <w:szCs w:val="22"/>
                <w:lang w:eastAsia="en-US"/>
              </w:rPr>
            </w:pPr>
          </w:p>
        </w:tc>
        <w:tc>
          <w:tcPr>
            <w:tcW w:w="236" w:type="dxa"/>
            <w:vMerge w:val="restart"/>
            <w:shd w:val="clear" w:color="auto" w:fill="auto"/>
            <w:vAlign w:val="center"/>
          </w:tcPr>
          <w:p w14:paraId="4260F4EB"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16.</w:t>
            </w:r>
          </w:p>
        </w:tc>
      </w:tr>
      <w:tr w:rsidR="000F302E" w14:paraId="7610F1CD" w14:textId="77777777">
        <w:trPr>
          <w:trHeight w:val="397"/>
          <w:jc w:val="center"/>
        </w:trPr>
        <w:tc>
          <w:tcPr>
            <w:tcW w:w="6021" w:type="dxa"/>
            <w:gridSpan w:val="3"/>
            <w:shd w:val="clear" w:color="auto" w:fill="auto"/>
            <w:vAlign w:val="center"/>
          </w:tcPr>
          <w:p w14:paraId="5CC1E560"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Tema po izboru i analiza usvojenog gradiva</w:t>
            </w:r>
          </w:p>
        </w:tc>
        <w:tc>
          <w:tcPr>
            <w:tcW w:w="2307" w:type="dxa"/>
            <w:vMerge/>
            <w:shd w:val="clear" w:color="auto" w:fill="auto"/>
            <w:vAlign w:val="center"/>
          </w:tcPr>
          <w:p w14:paraId="15896A1F" w14:textId="77777777" w:rsidR="000F302E" w:rsidRDefault="000F302E">
            <w:pPr>
              <w:spacing w:before="120" w:after="120" w:line="360" w:lineRule="auto"/>
              <w:rPr>
                <w:rFonts w:eastAsia="Calibri"/>
                <w:sz w:val="22"/>
                <w:szCs w:val="22"/>
                <w:lang w:eastAsia="en-US"/>
              </w:rPr>
            </w:pPr>
          </w:p>
        </w:tc>
        <w:tc>
          <w:tcPr>
            <w:tcW w:w="236" w:type="dxa"/>
            <w:vMerge/>
            <w:shd w:val="clear" w:color="auto" w:fill="auto"/>
            <w:vAlign w:val="center"/>
          </w:tcPr>
          <w:p w14:paraId="53B8DD5C" w14:textId="77777777" w:rsidR="000F302E" w:rsidRDefault="000F302E">
            <w:pPr>
              <w:spacing w:before="120" w:after="120" w:line="360" w:lineRule="auto"/>
              <w:rPr>
                <w:rFonts w:eastAsia="Calibri"/>
                <w:sz w:val="22"/>
                <w:szCs w:val="22"/>
                <w:lang w:eastAsia="en-US"/>
              </w:rPr>
            </w:pPr>
          </w:p>
        </w:tc>
      </w:tr>
      <w:tr w:rsidR="000F302E" w14:paraId="2347D229" w14:textId="77777777">
        <w:trPr>
          <w:trHeight w:val="397"/>
          <w:jc w:val="center"/>
        </w:trPr>
        <w:tc>
          <w:tcPr>
            <w:tcW w:w="1425" w:type="dxa"/>
            <w:vMerge w:val="restart"/>
            <w:shd w:val="clear" w:color="auto" w:fill="auto"/>
            <w:vAlign w:val="center"/>
          </w:tcPr>
          <w:p w14:paraId="03194E72" w14:textId="77777777" w:rsidR="000F302E" w:rsidRDefault="000F302E">
            <w:pPr>
              <w:spacing w:before="120" w:after="120" w:line="360" w:lineRule="auto"/>
              <w:rPr>
                <w:rFonts w:eastAsia="Calibri"/>
                <w:bCs/>
                <w:sz w:val="22"/>
                <w:szCs w:val="22"/>
                <w:lang w:eastAsia="en-US"/>
              </w:rPr>
            </w:pPr>
          </w:p>
          <w:p w14:paraId="7CE32063"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FIZ SŠ C.3.5.</w:t>
            </w:r>
          </w:p>
          <w:p w14:paraId="305E5FEB"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FIZ SŠ D.3.5.</w:t>
            </w:r>
          </w:p>
          <w:p w14:paraId="2F927EC8"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Objašnjava nastanak vala i analizira valna svojstva.</w:t>
            </w:r>
          </w:p>
          <w:p w14:paraId="22169247" w14:textId="77777777" w:rsidR="000F302E" w:rsidRDefault="000F302E">
            <w:pPr>
              <w:spacing w:before="120" w:after="120" w:line="360" w:lineRule="auto"/>
              <w:rPr>
                <w:rFonts w:eastAsia="Calibri"/>
                <w:sz w:val="22"/>
                <w:szCs w:val="22"/>
                <w:lang w:eastAsia="en-US"/>
              </w:rPr>
            </w:pPr>
          </w:p>
        </w:tc>
        <w:tc>
          <w:tcPr>
            <w:tcW w:w="2308" w:type="dxa"/>
            <w:vMerge w:val="restart"/>
            <w:shd w:val="clear" w:color="auto" w:fill="auto"/>
            <w:vAlign w:val="center"/>
          </w:tcPr>
          <w:p w14:paraId="56F67C8B"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Opisuje nastanak vala.</w:t>
            </w:r>
          </w:p>
          <w:p w14:paraId="4914B6AA"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Opisuje zakon odbijanja vala na čvrstom i slobodnom kraju.</w:t>
            </w:r>
          </w:p>
          <w:p w14:paraId="3AB06D40"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Opisuje lom vala.</w:t>
            </w:r>
          </w:p>
          <w:p w14:paraId="1D5C13C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Objašnjava ogib i interferenciju.</w:t>
            </w:r>
          </w:p>
          <w:p w14:paraId="706EB55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Primjenjuje Huygensov princip.</w:t>
            </w:r>
          </w:p>
          <w:p w14:paraId="622FCFD4"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Rješava numeričke i konceptualne zadatke.</w:t>
            </w:r>
          </w:p>
        </w:tc>
        <w:tc>
          <w:tcPr>
            <w:tcW w:w="2288" w:type="dxa"/>
            <w:vMerge w:val="restart"/>
            <w:shd w:val="clear" w:color="auto" w:fill="auto"/>
            <w:vAlign w:val="center"/>
          </w:tcPr>
          <w:p w14:paraId="5F44D05B"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Obilježja vala. Prijenos energije pomoću valova</w:t>
            </w:r>
          </w:p>
          <w:p w14:paraId="6DFA12D1"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Refleksija valova</w:t>
            </w:r>
          </w:p>
          <w:p w14:paraId="2DB0BB03"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Refrakcija valova</w:t>
            </w:r>
          </w:p>
          <w:p w14:paraId="700328E5"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Ogib i interferencija valova</w:t>
            </w:r>
          </w:p>
          <w:p w14:paraId="4444CBFB"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Objašnjavanje nastanka vala i analiziranje valnih svojstava</w:t>
            </w:r>
          </w:p>
          <w:p w14:paraId="1E524084" w14:textId="77777777" w:rsidR="000F302E" w:rsidRDefault="000F302E">
            <w:pPr>
              <w:spacing w:before="120" w:after="120" w:line="360" w:lineRule="auto"/>
              <w:rPr>
                <w:rFonts w:eastAsia="Calibri"/>
                <w:sz w:val="22"/>
                <w:szCs w:val="22"/>
                <w:lang w:eastAsia="en-US"/>
              </w:rPr>
            </w:pPr>
          </w:p>
          <w:p w14:paraId="5481C3BF" w14:textId="77777777" w:rsidR="000F302E" w:rsidRDefault="000F302E">
            <w:pPr>
              <w:spacing w:before="120" w:after="120" w:line="360" w:lineRule="auto"/>
              <w:rPr>
                <w:rFonts w:eastAsia="Calibri"/>
                <w:sz w:val="22"/>
                <w:szCs w:val="22"/>
                <w:lang w:eastAsia="en-US"/>
              </w:rPr>
            </w:pPr>
          </w:p>
          <w:p w14:paraId="113F4E48" w14:textId="77777777" w:rsidR="000F302E" w:rsidRDefault="000F302E">
            <w:pPr>
              <w:spacing w:before="120" w:after="120" w:line="360" w:lineRule="auto"/>
              <w:rPr>
                <w:rFonts w:eastAsia="Calibri"/>
                <w:sz w:val="22"/>
                <w:szCs w:val="22"/>
                <w:lang w:eastAsia="en-US"/>
              </w:rPr>
            </w:pPr>
          </w:p>
          <w:p w14:paraId="44AAD61B"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[Ponavljanje gradiva 3. raz.]</w:t>
            </w:r>
          </w:p>
        </w:tc>
        <w:tc>
          <w:tcPr>
            <w:tcW w:w="2307" w:type="dxa"/>
            <w:vMerge w:val="restart"/>
            <w:shd w:val="clear" w:color="auto" w:fill="auto"/>
            <w:vAlign w:val="center"/>
          </w:tcPr>
          <w:p w14:paraId="68E49B41"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uku D.4/5.2.</w:t>
            </w:r>
            <w:r>
              <w:rPr>
                <w:rFonts w:eastAsia="Calibri"/>
                <w:sz w:val="22"/>
                <w:szCs w:val="22"/>
                <w:lang w:eastAsia="en-US"/>
              </w:rPr>
              <w:t xml:space="preserve">Učenik ostvaruje dobru komunikaciju s drugima, uspješno surađuje u različitim situacijama i spreman je zatražiti i ponuditi pomoć. </w:t>
            </w:r>
          </w:p>
          <w:p w14:paraId="2524F777"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 xml:space="preserve">osr B.5.1. </w:t>
            </w:r>
            <w:r>
              <w:rPr>
                <w:rFonts w:eastAsia="Calibri"/>
                <w:sz w:val="22"/>
                <w:szCs w:val="22"/>
                <w:lang w:eastAsia="en-US"/>
              </w:rPr>
              <w:t>Uviđa posljedice svojih i tuđih stavova/postupaka/izbora.</w:t>
            </w:r>
          </w:p>
          <w:p w14:paraId="16364475"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 xml:space="preserve">pod A.5.1. </w:t>
            </w:r>
            <w:r>
              <w:rPr>
                <w:rFonts w:eastAsia="Calibri"/>
                <w:sz w:val="22"/>
                <w:szCs w:val="22"/>
                <w:lang w:eastAsia="en-US"/>
              </w:rPr>
              <w:t>Primjenjuje inovativna i kreativna rješenja.</w:t>
            </w:r>
          </w:p>
          <w:p w14:paraId="3AED0722"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 xml:space="preserve">C.5.3.B </w:t>
            </w:r>
            <w:r>
              <w:rPr>
                <w:rFonts w:eastAsia="Calibri"/>
                <w:sz w:val="22"/>
                <w:szCs w:val="22"/>
                <w:lang w:eastAsia="en-US"/>
              </w:rPr>
              <w:t>Opisuje najčešće profesionalne rizike za zdravlje.</w:t>
            </w:r>
          </w:p>
          <w:p w14:paraId="323779E5"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 xml:space="preserve">C.5.2.A </w:t>
            </w:r>
            <w:r>
              <w:rPr>
                <w:rFonts w:eastAsia="Calibri"/>
                <w:sz w:val="22"/>
                <w:szCs w:val="22"/>
                <w:lang w:eastAsia="en-US"/>
              </w:rPr>
              <w:t>Identificira i povezuje različite rizike za zdravlje i najčešće kronične zdravstvene smetnje te objašnjava postupke samopomoći/pomoći.</w:t>
            </w:r>
          </w:p>
        </w:tc>
        <w:tc>
          <w:tcPr>
            <w:tcW w:w="236" w:type="dxa"/>
            <w:shd w:val="clear" w:color="auto" w:fill="auto"/>
            <w:vAlign w:val="center"/>
          </w:tcPr>
          <w:p w14:paraId="154C182A"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17.</w:t>
            </w:r>
          </w:p>
        </w:tc>
      </w:tr>
      <w:tr w:rsidR="000F302E" w14:paraId="19A35924" w14:textId="77777777">
        <w:trPr>
          <w:trHeight w:val="397"/>
          <w:jc w:val="center"/>
        </w:trPr>
        <w:tc>
          <w:tcPr>
            <w:tcW w:w="1425" w:type="dxa"/>
            <w:vMerge/>
            <w:shd w:val="clear" w:color="auto" w:fill="auto"/>
            <w:vAlign w:val="center"/>
          </w:tcPr>
          <w:p w14:paraId="15562CA3" w14:textId="77777777" w:rsidR="000F302E" w:rsidRDefault="000F302E">
            <w:pPr>
              <w:spacing w:before="120" w:after="120" w:line="360" w:lineRule="auto"/>
              <w:rPr>
                <w:rFonts w:eastAsia="Calibri"/>
                <w:sz w:val="22"/>
                <w:szCs w:val="22"/>
                <w:lang w:eastAsia="en-US"/>
              </w:rPr>
            </w:pPr>
          </w:p>
        </w:tc>
        <w:tc>
          <w:tcPr>
            <w:tcW w:w="2308" w:type="dxa"/>
            <w:vMerge/>
            <w:shd w:val="clear" w:color="auto" w:fill="auto"/>
            <w:vAlign w:val="center"/>
          </w:tcPr>
          <w:p w14:paraId="25FB3678" w14:textId="77777777" w:rsidR="000F302E" w:rsidRDefault="000F302E">
            <w:pPr>
              <w:spacing w:before="120" w:after="120" w:line="360" w:lineRule="auto"/>
              <w:rPr>
                <w:rFonts w:eastAsia="Calibri"/>
                <w:sz w:val="22"/>
                <w:szCs w:val="22"/>
                <w:lang w:eastAsia="en-US"/>
              </w:rPr>
            </w:pPr>
          </w:p>
        </w:tc>
        <w:tc>
          <w:tcPr>
            <w:tcW w:w="2288" w:type="dxa"/>
            <w:vMerge/>
            <w:shd w:val="clear" w:color="auto" w:fill="auto"/>
            <w:vAlign w:val="center"/>
          </w:tcPr>
          <w:p w14:paraId="3165577C" w14:textId="77777777" w:rsidR="000F302E" w:rsidRDefault="000F302E">
            <w:pPr>
              <w:spacing w:before="120" w:after="120" w:line="360" w:lineRule="auto"/>
              <w:rPr>
                <w:rFonts w:eastAsia="Calibri"/>
                <w:sz w:val="22"/>
                <w:szCs w:val="22"/>
                <w:lang w:eastAsia="en-US"/>
              </w:rPr>
            </w:pPr>
          </w:p>
        </w:tc>
        <w:tc>
          <w:tcPr>
            <w:tcW w:w="2307" w:type="dxa"/>
            <w:vMerge/>
            <w:shd w:val="clear" w:color="auto" w:fill="auto"/>
            <w:vAlign w:val="center"/>
          </w:tcPr>
          <w:p w14:paraId="17DA0B3D" w14:textId="77777777" w:rsidR="000F302E" w:rsidRDefault="000F302E">
            <w:pPr>
              <w:spacing w:before="120" w:after="120" w:line="360" w:lineRule="auto"/>
              <w:rPr>
                <w:rFonts w:eastAsia="Calibri"/>
                <w:sz w:val="22"/>
                <w:szCs w:val="22"/>
                <w:lang w:eastAsia="en-US"/>
              </w:rPr>
            </w:pPr>
          </w:p>
        </w:tc>
        <w:tc>
          <w:tcPr>
            <w:tcW w:w="236" w:type="dxa"/>
            <w:shd w:val="clear" w:color="auto" w:fill="auto"/>
            <w:vAlign w:val="center"/>
          </w:tcPr>
          <w:p w14:paraId="22EDD8D0"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18.</w:t>
            </w:r>
          </w:p>
        </w:tc>
      </w:tr>
      <w:tr w:rsidR="000F302E" w14:paraId="09F5AC8D" w14:textId="77777777">
        <w:trPr>
          <w:trHeight w:val="397"/>
          <w:jc w:val="center"/>
        </w:trPr>
        <w:tc>
          <w:tcPr>
            <w:tcW w:w="1425" w:type="dxa"/>
            <w:vMerge/>
            <w:shd w:val="clear" w:color="auto" w:fill="auto"/>
            <w:vAlign w:val="center"/>
          </w:tcPr>
          <w:p w14:paraId="2A9F68AF" w14:textId="77777777" w:rsidR="000F302E" w:rsidRDefault="000F302E">
            <w:pPr>
              <w:spacing w:before="120" w:after="120" w:line="360" w:lineRule="auto"/>
              <w:rPr>
                <w:rFonts w:eastAsia="Calibri"/>
                <w:sz w:val="22"/>
                <w:szCs w:val="22"/>
                <w:lang w:eastAsia="en-US"/>
              </w:rPr>
            </w:pPr>
          </w:p>
        </w:tc>
        <w:tc>
          <w:tcPr>
            <w:tcW w:w="2308" w:type="dxa"/>
            <w:vMerge/>
            <w:shd w:val="clear" w:color="auto" w:fill="auto"/>
            <w:vAlign w:val="center"/>
          </w:tcPr>
          <w:p w14:paraId="407FDAAA" w14:textId="77777777" w:rsidR="000F302E" w:rsidRDefault="000F302E">
            <w:pPr>
              <w:spacing w:before="120" w:after="120" w:line="360" w:lineRule="auto"/>
              <w:rPr>
                <w:rFonts w:eastAsia="Calibri"/>
                <w:sz w:val="22"/>
                <w:szCs w:val="22"/>
                <w:lang w:eastAsia="en-US"/>
              </w:rPr>
            </w:pPr>
          </w:p>
        </w:tc>
        <w:tc>
          <w:tcPr>
            <w:tcW w:w="2288" w:type="dxa"/>
            <w:vMerge/>
            <w:shd w:val="clear" w:color="auto" w:fill="auto"/>
            <w:vAlign w:val="center"/>
          </w:tcPr>
          <w:p w14:paraId="03F4847A" w14:textId="77777777" w:rsidR="000F302E" w:rsidRDefault="000F302E">
            <w:pPr>
              <w:spacing w:before="120" w:after="120" w:line="360" w:lineRule="auto"/>
              <w:rPr>
                <w:rFonts w:eastAsia="Calibri"/>
                <w:sz w:val="22"/>
                <w:szCs w:val="22"/>
                <w:lang w:eastAsia="en-US"/>
              </w:rPr>
            </w:pPr>
          </w:p>
        </w:tc>
        <w:tc>
          <w:tcPr>
            <w:tcW w:w="2307" w:type="dxa"/>
            <w:vMerge/>
            <w:shd w:val="clear" w:color="auto" w:fill="auto"/>
            <w:vAlign w:val="center"/>
          </w:tcPr>
          <w:p w14:paraId="568AF231" w14:textId="77777777" w:rsidR="000F302E" w:rsidRDefault="000F302E">
            <w:pPr>
              <w:spacing w:before="120" w:after="120" w:line="360" w:lineRule="auto"/>
              <w:rPr>
                <w:rFonts w:eastAsia="Calibri"/>
                <w:sz w:val="22"/>
                <w:szCs w:val="22"/>
                <w:lang w:eastAsia="en-US"/>
              </w:rPr>
            </w:pPr>
          </w:p>
        </w:tc>
        <w:tc>
          <w:tcPr>
            <w:tcW w:w="236" w:type="dxa"/>
            <w:shd w:val="clear" w:color="auto" w:fill="auto"/>
            <w:vAlign w:val="center"/>
          </w:tcPr>
          <w:p w14:paraId="2B7A32A5"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19.</w:t>
            </w:r>
          </w:p>
        </w:tc>
      </w:tr>
      <w:tr w:rsidR="000F302E" w14:paraId="36BAE58D" w14:textId="77777777">
        <w:trPr>
          <w:trHeight w:val="794"/>
          <w:jc w:val="center"/>
        </w:trPr>
        <w:tc>
          <w:tcPr>
            <w:tcW w:w="1425" w:type="dxa"/>
            <w:vMerge/>
            <w:tcBorders>
              <w:bottom w:val="single" w:sz="4" w:space="0" w:color="auto"/>
            </w:tcBorders>
            <w:shd w:val="clear" w:color="auto" w:fill="auto"/>
            <w:vAlign w:val="center"/>
          </w:tcPr>
          <w:p w14:paraId="30E95113" w14:textId="77777777" w:rsidR="000F302E" w:rsidRDefault="000F302E">
            <w:pPr>
              <w:spacing w:before="120" w:after="120" w:line="360" w:lineRule="auto"/>
              <w:rPr>
                <w:rFonts w:eastAsia="Calibri"/>
                <w:sz w:val="22"/>
                <w:szCs w:val="22"/>
                <w:lang w:eastAsia="en-US"/>
              </w:rPr>
            </w:pPr>
          </w:p>
        </w:tc>
        <w:tc>
          <w:tcPr>
            <w:tcW w:w="2308" w:type="dxa"/>
            <w:vMerge/>
            <w:tcBorders>
              <w:bottom w:val="single" w:sz="4" w:space="0" w:color="auto"/>
            </w:tcBorders>
            <w:shd w:val="clear" w:color="auto" w:fill="auto"/>
            <w:vAlign w:val="center"/>
          </w:tcPr>
          <w:p w14:paraId="01D8140F" w14:textId="77777777" w:rsidR="000F302E" w:rsidRDefault="000F302E">
            <w:pPr>
              <w:spacing w:before="120" w:after="120" w:line="360" w:lineRule="auto"/>
              <w:rPr>
                <w:rFonts w:eastAsia="Calibri"/>
                <w:sz w:val="22"/>
                <w:szCs w:val="22"/>
                <w:lang w:eastAsia="en-US"/>
              </w:rPr>
            </w:pPr>
          </w:p>
        </w:tc>
        <w:tc>
          <w:tcPr>
            <w:tcW w:w="2288" w:type="dxa"/>
            <w:vMerge/>
            <w:tcBorders>
              <w:bottom w:val="single" w:sz="4" w:space="0" w:color="auto"/>
            </w:tcBorders>
            <w:shd w:val="clear" w:color="auto" w:fill="auto"/>
            <w:vAlign w:val="center"/>
          </w:tcPr>
          <w:p w14:paraId="598621DE" w14:textId="77777777" w:rsidR="000F302E" w:rsidRDefault="000F302E">
            <w:pPr>
              <w:spacing w:before="120" w:after="120" w:line="360" w:lineRule="auto"/>
              <w:rPr>
                <w:rFonts w:eastAsia="Calibri"/>
                <w:sz w:val="22"/>
                <w:szCs w:val="22"/>
                <w:lang w:eastAsia="en-US"/>
              </w:rPr>
            </w:pPr>
          </w:p>
        </w:tc>
        <w:tc>
          <w:tcPr>
            <w:tcW w:w="2307" w:type="dxa"/>
            <w:vMerge/>
            <w:shd w:val="clear" w:color="auto" w:fill="auto"/>
            <w:vAlign w:val="center"/>
          </w:tcPr>
          <w:p w14:paraId="09CE381E" w14:textId="77777777" w:rsidR="000F302E" w:rsidRDefault="000F302E">
            <w:pPr>
              <w:spacing w:before="120" w:after="120" w:line="360" w:lineRule="auto"/>
              <w:rPr>
                <w:rFonts w:eastAsia="Calibri"/>
                <w:sz w:val="22"/>
                <w:szCs w:val="22"/>
                <w:lang w:eastAsia="en-US"/>
              </w:rPr>
            </w:pPr>
          </w:p>
        </w:tc>
        <w:tc>
          <w:tcPr>
            <w:tcW w:w="236" w:type="dxa"/>
            <w:tcBorders>
              <w:bottom w:val="single" w:sz="4" w:space="0" w:color="auto"/>
            </w:tcBorders>
            <w:shd w:val="clear" w:color="auto" w:fill="auto"/>
            <w:vAlign w:val="center"/>
          </w:tcPr>
          <w:p w14:paraId="474B81A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20.</w:t>
            </w:r>
          </w:p>
        </w:tc>
      </w:tr>
      <w:tr w:rsidR="000F302E" w14:paraId="76D33EBB" w14:textId="77777777">
        <w:trPr>
          <w:trHeight w:val="397"/>
          <w:jc w:val="center"/>
        </w:trPr>
        <w:tc>
          <w:tcPr>
            <w:tcW w:w="6021" w:type="dxa"/>
            <w:gridSpan w:val="3"/>
            <w:shd w:val="clear" w:color="auto" w:fill="auto"/>
            <w:vAlign w:val="center"/>
          </w:tcPr>
          <w:p w14:paraId="3B0516EF"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Istraživanje gradiva iz FIZ SŠ C.3.5. i D.3.5. kroz odgovarajuće eksperimentalne radove</w:t>
            </w:r>
          </w:p>
        </w:tc>
        <w:tc>
          <w:tcPr>
            <w:tcW w:w="2307" w:type="dxa"/>
            <w:vMerge/>
            <w:shd w:val="clear" w:color="auto" w:fill="auto"/>
            <w:vAlign w:val="center"/>
          </w:tcPr>
          <w:p w14:paraId="4D4D97F4" w14:textId="77777777" w:rsidR="000F302E" w:rsidRDefault="000F302E">
            <w:pPr>
              <w:spacing w:before="120" w:after="120" w:line="360" w:lineRule="auto"/>
              <w:rPr>
                <w:rFonts w:eastAsia="Calibri"/>
                <w:sz w:val="22"/>
                <w:szCs w:val="22"/>
                <w:lang w:eastAsia="en-US"/>
              </w:rPr>
            </w:pPr>
          </w:p>
        </w:tc>
        <w:tc>
          <w:tcPr>
            <w:tcW w:w="236" w:type="dxa"/>
            <w:shd w:val="clear" w:color="auto" w:fill="auto"/>
            <w:vAlign w:val="center"/>
          </w:tcPr>
          <w:p w14:paraId="34CB5045"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21.</w:t>
            </w:r>
          </w:p>
        </w:tc>
      </w:tr>
      <w:tr w:rsidR="000F302E" w14:paraId="0C7EE6D3" w14:textId="77777777">
        <w:trPr>
          <w:trHeight w:val="794"/>
          <w:jc w:val="center"/>
        </w:trPr>
        <w:tc>
          <w:tcPr>
            <w:tcW w:w="1425" w:type="dxa"/>
            <w:vMerge w:val="restart"/>
            <w:shd w:val="clear" w:color="auto" w:fill="auto"/>
            <w:vAlign w:val="center"/>
          </w:tcPr>
          <w:p w14:paraId="211A79B5" w14:textId="77777777" w:rsidR="000F302E" w:rsidRDefault="000F302E">
            <w:pPr>
              <w:spacing w:before="120" w:after="120" w:line="360" w:lineRule="auto"/>
              <w:rPr>
                <w:rFonts w:eastAsia="Calibri"/>
                <w:bCs/>
                <w:sz w:val="22"/>
                <w:szCs w:val="22"/>
                <w:lang w:eastAsia="en-US"/>
              </w:rPr>
            </w:pPr>
          </w:p>
          <w:p w14:paraId="0FBBCC47"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FIZ SŠ C.3.6.</w:t>
            </w:r>
          </w:p>
          <w:p w14:paraId="32988A1F"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FIZ SŠ D.3.6.</w:t>
            </w:r>
          </w:p>
          <w:p w14:paraId="20F7A84C"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Analizira valna svojstva zvuka.</w:t>
            </w:r>
          </w:p>
          <w:p w14:paraId="580027B3" w14:textId="77777777" w:rsidR="000F302E" w:rsidRDefault="000F302E">
            <w:pPr>
              <w:spacing w:before="120" w:after="120" w:line="360" w:lineRule="auto"/>
              <w:rPr>
                <w:rFonts w:eastAsia="Calibri"/>
                <w:sz w:val="22"/>
                <w:szCs w:val="22"/>
                <w:lang w:eastAsia="en-US"/>
              </w:rPr>
            </w:pPr>
          </w:p>
        </w:tc>
        <w:tc>
          <w:tcPr>
            <w:tcW w:w="2308" w:type="dxa"/>
            <w:vMerge w:val="restart"/>
            <w:shd w:val="clear" w:color="auto" w:fill="auto"/>
            <w:vAlign w:val="center"/>
          </w:tcPr>
          <w:p w14:paraId="18FFF1CB"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Opisuje nastanak zvučnog vala.</w:t>
            </w:r>
          </w:p>
          <w:p w14:paraId="2DEBC493"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Objašnjava nastanak stojnog vala.</w:t>
            </w:r>
          </w:p>
          <w:p w14:paraId="48E10E5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Skicira stojni val u glazbenim instrumentima.</w:t>
            </w:r>
          </w:p>
          <w:p w14:paraId="7CF0491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Objašnjava Dopplerov učinak.</w:t>
            </w:r>
          </w:p>
          <w:p w14:paraId="2930F29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(izborni sadržaj)</w:t>
            </w:r>
          </w:p>
          <w:p w14:paraId="55D8433B"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Objašnjava intenzitet zvuka</w:t>
            </w:r>
          </w:p>
          <w:p w14:paraId="6498123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(izborni sadržaj)</w:t>
            </w:r>
          </w:p>
          <w:p w14:paraId="390085E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Objašnjava razinu jakosti zvuka</w:t>
            </w:r>
          </w:p>
          <w:p w14:paraId="641DBD4B"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(izborni sadržaj)</w:t>
            </w:r>
          </w:p>
          <w:p w14:paraId="63F3BFE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Opisuje zvučno zagađenje. (izborni sadržaj)</w:t>
            </w:r>
          </w:p>
          <w:p w14:paraId="19171DE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Rješava numeričke i konceptualne zadatke.</w:t>
            </w:r>
          </w:p>
          <w:p w14:paraId="26E3C85E" w14:textId="77777777" w:rsidR="000F302E" w:rsidRDefault="000F302E">
            <w:pPr>
              <w:spacing w:before="120" w:after="120" w:line="360" w:lineRule="auto"/>
              <w:rPr>
                <w:rFonts w:eastAsia="Calibri"/>
                <w:sz w:val="22"/>
                <w:szCs w:val="22"/>
                <w:lang w:eastAsia="en-US"/>
              </w:rPr>
            </w:pPr>
          </w:p>
        </w:tc>
        <w:tc>
          <w:tcPr>
            <w:tcW w:w="2288" w:type="dxa"/>
            <w:vMerge w:val="restart"/>
            <w:shd w:val="clear" w:color="auto" w:fill="auto"/>
            <w:vAlign w:val="center"/>
          </w:tcPr>
          <w:p w14:paraId="0B8A8BA1"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Zvučni val</w:t>
            </w:r>
          </w:p>
          <w:p w14:paraId="5D1B4BEB"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Infrazvuk i ultrazvuk</w:t>
            </w:r>
          </w:p>
          <w:p w14:paraId="7B3C6B8E"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Stojni val</w:t>
            </w:r>
          </w:p>
          <w:p w14:paraId="57F72A15"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Dopplerov efekt</w:t>
            </w:r>
          </w:p>
          <w:p w14:paraId="40165F71"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Intenzitet zvuka</w:t>
            </w:r>
          </w:p>
          <w:p w14:paraId="3558368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Razina jakosti zvuka</w:t>
            </w:r>
          </w:p>
          <w:p w14:paraId="1431005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Zvučno zagađenje</w:t>
            </w:r>
          </w:p>
          <w:p w14:paraId="36E7940D" w14:textId="77777777" w:rsidR="000F302E" w:rsidRDefault="000F302E">
            <w:pPr>
              <w:spacing w:before="120" w:after="120" w:line="360" w:lineRule="auto"/>
              <w:rPr>
                <w:rFonts w:eastAsia="Calibri"/>
                <w:sz w:val="22"/>
                <w:szCs w:val="22"/>
                <w:lang w:eastAsia="en-US"/>
              </w:rPr>
            </w:pPr>
          </w:p>
          <w:p w14:paraId="6D278D43" w14:textId="77777777" w:rsidR="000F302E" w:rsidRDefault="000F302E">
            <w:pPr>
              <w:spacing w:before="120" w:after="120" w:line="360" w:lineRule="auto"/>
              <w:rPr>
                <w:rFonts w:eastAsia="Calibri"/>
                <w:sz w:val="22"/>
                <w:szCs w:val="22"/>
                <w:lang w:eastAsia="en-US"/>
              </w:rPr>
            </w:pPr>
          </w:p>
          <w:p w14:paraId="21633BAD"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[Ponavljanje gradiva 3. raz.]</w:t>
            </w:r>
          </w:p>
        </w:tc>
        <w:tc>
          <w:tcPr>
            <w:tcW w:w="2307" w:type="dxa"/>
            <w:vMerge w:val="restart"/>
            <w:shd w:val="clear" w:color="auto" w:fill="auto"/>
            <w:vAlign w:val="center"/>
          </w:tcPr>
          <w:p w14:paraId="76F52AE5"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lastRenderedPageBreak/>
              <w:t xml:space="preserve">uku A.4/5.2. </w:t>
            </w:r>
            <w:r>
              <w:rPr>
                <w:rFonts w:eastAsia="Calibri"/>
                <w:sz w:val="22"/>
                <w:szCs w:val="22"/>
                <w:lang w:eastAsia="en-US"/>
              </w:rPr>
              <w:t>Primjena strategija učenja i rješavanje problema</w:t>
            </w:r>
          </w:p>
          <w:p w14:paraId="367B853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 xml:space="preserve">Učenik se koristi različitim strategijama učenja i samostalno ih primjenjuje u ostvarivanju ciljeva učenja i rješavanju </w:t>
            </w:r>
            <w:r>
              <w:rPr>
                <w:rFonts w:eastAsia="Calibri"/>
                <w:sz w:val="22"/>
                <w:szCs w:val="22"/>
                <w:lang w:eastAsia="en-US"/>
              </w:rPr>
              <w:lastRenderedPageBreak/>
              <w:t>problema u svim područjima učenja.</w:t>
            </w:r>
          </w:p>
          <w:p w14:paraId="3BB313F5"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ikt D.5.3.</w:t>
            </w:r>
            <w:r>
              <w:rPr>
                <w:rFonts w:eastAsia="Calibri"/>
                <w:sz w:val="22"/>
                <w:szCs w:val="22"/>
                <w:lang w:eastAsia="en-US"/>
              </w:rPr>
              <w:t xml:space="preserve"> Učenik samostalno ili u suradnji s kolegama predočava, stvara i dijeli nove ideje i uratke s pomoću IKT-a.</w:t>
            </w:r>
          </w:p>
          <w:p w14:paraId="60116A94"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pod B.5.2.</w:t>
            </w:r>
            <w:r>
              <w:rPr>
                <w:rFonts w:eastAsia="Calibri"/>
                <w:sz w:val="22"/>
                <w:szCs w:val="22"/>
                <w:lang w:eastAsia="en-US"/>
              </w:rPr>
              <w:t xml:space="preserve"> Planira i upravlja aktivnostima.</w:t>
            </w:r>
          </w:p>
        </w:tc>
        <w:tc>
          <w:tcPr>
            <w:tcW w:w="236" w:type="dxa"/>
            <w:shd w:val="clear" w:color="auto" w:fill="auto"/>
            <w:vAlign w:val="center"/>
          </w:tcPr>
          <w:p w14:paraId="1732A20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22.</w:t>
            </w:r>
          </w:p>
        </w:tc>
      </w:tr>
      <w:tr w:rsidR="000F302E" w14:paraId="169B2176" w14:textId="77777777">
        <w:trPr>
          <w:trHeight w:val="794"/>
          <w:jc w:val="center"/>
        </w:trPr>
        <w:tc>
          <w:tcPr>
            <w:tcW w:w="1425" w:type="dxa"/>
            <w:vMerge/>
            <w:shd w:val="clear" w:color="auto" w:fill="auto"/>
            <w:vAlign w:val="center"/>
          </w:tcPr>
          <w:p w14:paraId="7B69DEED" w14:textId="77777777" w:rsidR="000F302E" w:rsidRDefault="000F302E">
            <w:pPr>
              <w:spacing w:before="120" w:after="120" w:line="360" w:lineRule="auto"/>
              <w:rPr>
                <w:rFonts w:eastAsia="Calibri"/>
                <w:sz w:val="22"/>
                <w:szCs w:val="22"/>
                <w:lang w:eastAsia="en-US"/>
              </w:rPr>
            </w:pPr>
          </w:p>
        </w:tc>
        <w:tc>
          <w:tcPr>
            <w:tcW w:w="2308" w:type="dxa"/>
            <w:vMerge/>
            <w:shd w:val="clear" w:color="auto" w:fill="auto"/>
            <w:vAlign w:val="center"/>
          </w:tcPr>
          <w:p w14:paraId="279A25BB" w14:textId="77777777" w:rsidR="000F302E" w:rsidRDefault="000F302E">
            <w:pPr>
              <w:spacing w:before="120" w:after="120" w:line="360" w:lineRule="auto"/>
              <w:rPr>
                <w:rFonts w:eastAsia="Calibri"/>
                <w:sz w:val="22"/>
                <w:szCs w:val="22"/>
                <w:lang w:eastAsia="en-US"/>
              </w:rPr>
            </w:pPr>
          </w:p>
        </w:tc>
        <w:tc>
          <w:tcPr>
            <w:tcW w:w="2288" w:type="dxa"/>
            <w:vMerge/>
            <w:shd w:val="clear" w:color="auto" w:fill="auto"/>
            <w:vAlign w:val="center"/>
          </w:tcPr>
          <w:p w14:paraId="5FA645AE" w14:textId="77777777" w:rsidR="000F302E" w:rsidRDefault="000F302E">
            <w:pPr>
              <w:spacing w:before="120" w:after="120" w:line="360" w:lineRule="auto"/>
              <w:rPr>
                <w:rFonts w:eastAsia="Calibri"/>
                <w:sz w:val="22"/>
                <w:szCs w:val="22"/>
                <w:lang w:eastAsia="en-US"/>
              </w:rPr>
            </w:pPr>
          </w:p>
        </w:tc>
        <w:tc>
          <w:tcPr>
            <w:tcW w:w="2307" w:type="dxa"/>
            <w:vMerge/>
            <w:shd w:val="clear" w:color="auto" w:fill="auto"/>
            <w:vAlign w:val="center"/>
          </w:tcPr>
          <w:p w14:paraId="08CC20BF" w14:textId="77777777" w:rsidR="000F302E" w:rsidRDefault="000F302E">
            <w:pPr>
              <w:spacing w:before="120" w:after="120" w:line="360" w:lineRule="auto"/>
              <w:rPr>
                <w:rFonts w:eastAsia="Calibri"/>
                <w:sz w:val="22"/>
                <w:szCs w:val="22"/>
                <w:lang w:eastAsia="en-US"/>
              </w:rPr>
            </w:pPr>
          </w:p>
        </w:tc>
        <w:tc>
          <w:tcPr>
            <w:tcW w:w="236" w:type="dxa"/>
            <w:tcBorders>
              <w:bottom w:val="single" w:sz="4" w:space="0" w:color="auto"/>
            </w:tcBorders>
            <w:shd w:val="clear" w:color="auto" w:fill="auto"/>
            <w:vAlign w:val="center"/>
          </w:tcPr>
          <w:p w14:paraId="1A10EE85"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23.</w:t>
            </w:r>
          </w:p>
        </w:tc>
      </w:tr>
      <w:tr w:rsidR="000F302E" w14:paraId="0A391F00" w14:textId="77777777">
        <w:trPr>
          <w:trHeight w:val="397"/>
          <w:jc w:val="center"/>
        </w:trPr>
        <w:tc>
          <w:tcPr>
            <w:tcW w:w="1425" w:type="dxa"/>
            <w:vMerge/>
            <w:shd w:val="clear" w:color="auto" w:fill="auto"/>
            <w:vAlign w:val="center"/>
          </w:tcPr>
          <w:p w14:paraId="585F67BC" w14:textId="77777777" w:rsidR="000F302E" w:rsidRDefault="000F302E">
            <w:pPr>
              <w:spacing w:before="120" w:after="120" w:line="360" w:lineRule="auto"/>
              <w:rPr>
                <w:rFonts w:eastAsia="Calibri"/>
                <w:sz w:val="22"/>
                <w:szCs w:val="22"/>
                <w:lang w:eastAsia="en-US"/>
              </w:rPr>
            </w:pPr>
          </w:p>
        </w:tc>
        <w:tc>
          <w:tcPr>
            <w:tcW w:w="2308" w:type="dxa"/>
            <w:vMerge/>
            <w:shd w:val="clear" w:color="auto" w:fill="auto"/>
            <w:vAlign w:val="center"/>
          </w:tcPr>
          <w:p w14:paraId="5F1B7628" w14:textId="77777777" w:rsidR="000F302E" w:rsidRDefault="000F302E">
            <w:pPr>
              <w:spacing w:before="120" w:after="120" w:line="360" w:lineRule="auto"/>
              <w:rPr>
                <w:rFonts w:eastAsia="Calibri"/>
                <w:sz w:val="22"/>
                <w:szCs w:val="22"/>
                <w:lang w:eastAsia="en-US"/>
              </w:rPr>
            </w:pPr>
          </w:p>
        </w:tc>
        <w:tc>
          <w:tcPr>
            <w:tcW w:w="2288" w:type="dxa"/>
            <w:vMerge/>
            <w:shd w:val="clear" w:color="auto" w:fill="auto"/>
            <w:vAlign w:val="center"/>
          </w:tcPr>
          <w:p w14:paraId="3B90B4B9" w14:textId="77777777" w:rsidR="000F302E" w:rsidRDefault="000F302E">
            <w:pPr>
              <w:spacing w:before="120" w:after="120" w:line="360" w:lineRule="auto"/>
              <w:rPr>
                <w:rFonts w:eastAsia="Calibri"/>
                <w:sz w:val="22"/>
                <w:szCs w:val="22"/>
                <w:lang w:eastAsia="en-US"/>
              </w:rPr>
            </w:pPr>
          </w:p>
        </w:tc>
        <w:tc>
          <w:tcPr>
            <w:tcW w:w="2307" w:type="dxa"/>
            <w:vMerge/>
            <w:shd w:val="clear" w:color="auto" w:fill="auto"/>
            <w:vAlign w:val="center"/>
          </w:tcPr>
          <w:p w14:paraId="3971EF08" w14:textId="77777777" w:rsidR="000F302E" w:rsidRDefault="000F302E">
            <w:pPr>
              <w:spacing w:before="120" w:after="120" w:line="360" w:lineRule="auto"/>
              <w:rPr>
                <w:rFonts w:eastAsia="Calibri"/>
                <w:sz w:val="22"/>
                <w:szCs w:val="22"/>
                <w:lang w:eastAsia="en-US"/>
              </w:rPr>
            </w:pPr>
          </w:p>
        </w:tc>
        <w:tc>
          <w:tcPr>
            <w:tcW w:w="236" w:type="dxa"/>
            <w:shd w:val="clear" w:color="auto" w:fill="auto"/>
            <w:vAlign w:val="center"/>
          </w:tcPr>
          <w:p w14:paraId="62EBC6DE"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24.</w:t>
            </w:r>
          </w:p>
        </w:tc>
      </w:tr>
      <w:tr w:rsidR="000F302E" w14:paraId="583D97E4" w14:textId="77777777">
        <w:trPr>
          <w:trHeight w:val="397"/>
          <w:jc w:val="center"/>
        </w:trPr>
        <w:tc>
          <w:tcPr>
            <w:tcW w:w="6021" w:type="dxa"/>
            <w:gridSpan w:val="3"/>
            <w:shd w:val="clear" w:color="auto" w:fill="auto"/>
            <w:vAlign w:val="center"/>
          </w:tcPr>
          <w:p w14:paraId="4C66E923"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Istraživanje gradiva iz FIZ SŠ C.3.6. i D.3.6. kroz odgovarajuće eksperimentalne radove</w:t>
            </w:r>
          </w:p>
        </w:tc>
        <w:tc>
          <w:tcPr>
            <w:tcW w:w="2307" w:type="dxa"/>
            <w:vMerge/>
            <w:shd w:val="clear" w:color="auto" w:fill="auto"/>
            <w:vAlign w:val="center"/>
          </w:tcPr>
          <w:p w14:paraId="230ACF04" w14:textId="77777777" w:rsidR="000F302E" w:rsidRDefault="000F302E">
            <w:pPr>
              <w:spacing w:before="120" w:after="120" w:line="360" w:lineRule="auto"/>
              <w:rPr>
                <w:rFonts w:eastAsia="Calibri"/>
                <w:sz w:val="22"/>
                <w:szCs w:val="22"/>
                <w:lang w:eastAsia="en-US"/>
              </w:rPr>
            </w:pPr>
          </w:p>
        </w:tc>
        <w:tc>
          <w:tcPr>
            <w:tcW w:w="236" w:type="dxa"/>
            <w:shd w:val="clear" w:color="auto" w:fill="auto"/>
            <w:vAlign w:val="center"/>
          </w:tcPr>
          <w:p w14:paraId="70B4841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25.</w:t>
            </w:r>
          </w:p>
        </w:tc>
      </w:tr>
      <w:tr w:rsidR="000F302E" w14:paraId="6DD69DDF" w14:textId="77777777">
        <w:trPr>
          <w:trHeight w:val="397"/>
          <w:jc w:val="center"/>
        </w:trPr>
        <w:tc>
          <w:tcPr>
            <w:tcW w:w="6021" w:type="dxa"/>
            <w:gridSpan w:val="3"/>
            <w:shd w:val="clear" w:color="auto" w:fill="auto"/>
            <w:vAlign w:val="center"/>
          </w:tcPr>
          <w:p w14:paraId="4DF8DEC4"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 xml:space="preserve">Dodatna analiza tekućeg gradiva 4. razreda </w:t>
            </w:r>
          </w:p>
          <w:p w14:paraId="5F86F658"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 xml:space="preserve">Rješavanje numeričkih i konceptualnih zadataka iz tekućeg gradiva 4. razreda </w:t>
            </w:r>
          </w:p>
        </w:tc>
        <w:tc>
          <w:tcPr>
            <w:tcW w:w="2307" w:type="dxa"/>
            <w:vMerge/>
            <w:shd w:val="clear" w:color="auto" w:fill="auto"/>
            <w:vAlign w:val="center"/>
          </w:tcPr>
          <w:p w14:paraId="57A57272" w14:textId="77777777" w:rsidR="000F302E" w:rsidRDefault="000F302E">
            <w:pPr>
              <w:spacing w:before="120" w:after="120" w:line="360" w:lineRule="auto"/>
              <w:rPr>
                <w:rFonts w:eastAsia="Calibri"/>
                <w:sz w:val="22"/>
                <w:szCs w:val="22"/>
                <w:lang w:eastAsia="en-US"/>
              </w:rPr>
            </w:pPr>
          </w:p>
        </w:tc>
        <w:tc>
          <w:tcPr>
            <w:tcW w:w="236" w:type="dxa"/>
            <w:shd w:val="clear" w:color="auto" w:fill="auto"/>
            <w:vAlign w:val="center"/>
          </w:tcPr>
          <w:p w14:paraId="01246F83"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26.</w:t>
            </w:r>
          </w:p>
        </w:tc>
      </w:tr>
      <w:tr w:rsidR="000F302E" w14:paraId="1DBBA48F" w14:textId="77777777">
        <w:trPr>
          <w:trHeight w:val="397"/>
          <w:jc w:val="center"/>
        </w:trPr>
        <w:tc>
          <w:tcPr>
            <w:tcW w:w="6021" w:type="dxa"/>
            <w:gridSpan w:val="3"/>
            <w:shd w:val="clear" w:color="auto" w:fill="auto"/>
            <w:vAlign w:val="center"/>
          </w:tcPr>
          <w:p w14:paraId="5D737770"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Istraživanje tekućeg gradiva 4. razreda kroz odgovarajuće eksperimentalne radove</w:t>
            </w:r>
          </w:p>
        </w:tc>
        <w:tc>
          <w:tcPr>
            <w:tcW w:w="2307" w:type="dxa"/>
            <w:vMerge/>
            <w:shd w:val="clear" w:color="auto" w:fill="auto"/>
            <w:vAlign w:val="center"/>
          </w:tcPr>
          <w:p w14:paraId="31B9D9A2" w14:textId="77777777" w:rsidR="000F302E" w:rsidRDefault="000F302E">
            <w:pPr>
              <w:spacing w:before="120" w:after="120" w:line="360" w:lineRule="auto"/>
              <w:rPr>
                <w:rFonts w:eastAsia="Calibri"/>
                <w:sz w:val="22"/>
                <w:szCs w:val="22"/>
                <w:lang w:eastAsia="en-US"/>
              </w:rPr>
            </w:pPr>
          </w:p>
        </w:tc>
        <w:tc>
          <w:tcPr>
            <w:tcW w:w="236" w:type="dxa"/>
            <w:shd w:val="clear" w:color="auto" w:fill="auto"/>
            <w:vAlign w:val="center"/>
          </w:tcPr>
          <w:p w14:paraId="41DEDC71"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27.</w:t>
            </w:r>
          </w:p>
        </w:tc>
      </w:tr>
      <w:tr w:rsidR="000F302E" w14:paraId="35E35266" w14:textId="77777777">
        <w:trPr>
          <w:trHeight w:val="397"/>
          <w:jc w:val="center"/>
        </w:trPr>
        <w:tc>
          <w:tcPr>
            <w:tcW w:w="6021" w:type="dxa"/>
            <w:gridSpan w:val="3"/>
            <w:shd w:val="clear" w:color="auto" w:fill="auto"/>
            <w:vAlign w:val="center"/>
          </w:tcPr>
          <w:p w14:paraId="42A4BCB1"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Tema po izboru i analiza usvojenog gradiva</w:t>
            </w:r>
          </w:p>
        </w:tc>
        <w:tc>
          <w:tcPr>
            <w:tcW w:w="2307" w:type="dxa"/>
            <w:vMerge/>
            <w:shd w:val="clear" w:color="auto" w:fill="auto"/>
            <w:vAlign w:val="center"/>
          </w:tcPr>
          <w:p w14:paraId="44E7BBBA" w14:textId="77777777" w:rsidR="000F302E" w:rsidRDefault="000F302E">
            <w:pPr>
              <w:spacing w:before="120" w:after="120" w:line="360" w:lineRule="auto"/>
              <w:rPr>
                <w:rFonts w:eastAsia="Calibri"/>
                <w:sz w:val="22"/>
                <w:szCs w:val="22"/>
                <w:lang w:eastAsia="en-US"/>
              </w:rPr>
            </w:pPr>
          </w:p>
        </w:tc>
        <w:tc>
          <w:tcPr>
            <w:tcW w:w="236" w:type="dxa"/>
            <w:shd w:val="clear" w:color="auto" w:fill="auto"/>
            <w:vAlign w:val="center"/>
          </w:tcPr>
          <w:p w14:paraId="091997DB"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28.</w:t>
            </w:r>
          </w:p>
        </w:tc>
      </w:tr>
      <w:tr w:rsidR="000F302E" w14:paraId="5B397467" w14:textId="77777777">
        <w:trPr>
          <w:trHeight w:val="794"/>
          <w:jc w:val="center"/>
        </w:trPr>
        <w:tc>
          <w:tcPr>
            <w:tcW w:w="1425" w:type="dxa"/>
            <w:vMerge w:val="restart"/>
            <w:shd w:val="clear" w:color="auto" w:fill="auto"/>
            <w:vAlign w:val="center"/>
          </w:tcPr>
          <w:p w14:paraId="6CDCE27A"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FIZ SŠ C.3.7.</w:t>
            </w:r>
          </w:p>
          <w:p w14:paraId="70E950D6"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FIZ SŠ D.3.7.</w:t>
            </w:r>
          </w:p>
          <w:p w14:paraId="41CF1EF3" w14:textId="77777777" w:rsidR="000F302E" w:rsidRDefault="00154463">
            <w:pPr>
              <w:spacing w:before="120" w:after="120" w:line="360" w:lineRule="auto"/>
              <w:rPr>
                <w:rFonts w:eastAsia="Calibri"/>
                <w:bCs/>
                <w:sz w:val="22"/>
                <w:szCs w:val="22"/>
                <w:lang w:eastAsia="en-US"/>
              </w:rPr>
            </w:pPr>
            <w:r>
              <w:rPr>
                <w:rFonts w:eastAsia="Calibri"/>
                <w:bCs/>
                <w:sz w:val="22"/>
                <w:szCs w:val="22"/>
                <w:lang w:eastAsia="en-US"/>
              </w:rPr>
              <w:t xml:space="preserve">Primjenjuje zakone </w:t>
            </w:r>
            <w:r>
              <w:rPr>
                <w:rFonts w:eastAsia="Calibri"/>
                <w:bCs/>
                <w:sz w:val="22"/>
                <w:szCs w:val="22"/>
                <w:lang w:eastAsia="en-US"/>
              </w:rPr>
              <w:lastRenderedPageBreak/>
              <w:t>geometrijske optike.</w:t>
            </w:r>
          </w:p>
          <w:p w14:paraId="41E317D6" w14:textId="77777777" w:rsidR="000F302E" w:rsidRDefault="000F302E">
            <w:pPr>
              <w:spacing w:before="120" w:after="120" w:line="360" w:lineRule="auto"/>
              <w:rPr>
                <w:rFonts w:eastAsia="Calibri"/>
                <w:bCs/>
                <w:sz w:val="22"/>
                <w:szCs w:val="22"/>
                <w:lang w:eastAsia="en-US"/>
              </w:rPr>
            </w:pPr>
          </w:p>
        </w:tc>
        <w:tc>
          <w:tcPr>
            <w:tcW w:w="2308" w:type="dxa"/>
            <w:vMerge w:val="restart"/>
            <w:shd w:val="clear" w:color="auto" w:fill="auto"/>
            <w:vAlign w:val="center"/>
          </w:tcPr>
          <w:p w14:paraId="40163220"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Primjenjuje zakon odbijanja svjetlosti od zrcala.</w:t>
            </w:r>
          </w:p>
          <w:p w14:paraId="2E8DD71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Primjenjuje Snellov zakon.</w:t>
            </w:r>
          </w:p>
          <w:p w14:paraId="12820CB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Opisuje potpuno odbijanje svjetlosti.</w:t>
            </w:r>
          </w:p>
          <w:p w14:paraId="222E7D28"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Konstruira sliku predmeta nastalu lomom svjetlosti u leći.</w:t>
            </w:r>
          </w:p>
          <w:p w14:paraId="6C84359B"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Opisuje razlaganje svjetlosti.</w:t>
            </w:r>
          </w:p>
          <w:p w14:paraId="27095F7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Opisuje nastanak slike lomom svjetlosti u optičkim instrumentima: mikroskopu, teleskopu i oku.</w:t>
            </w:r>
          </w:p>
          <w:p w14:paraId="2DA112B5"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Rješava numeričke i konceptualne zadatke.</w:t>
            </w:r>
          </w:p>
        </w:tc>
        <w:tc>
          <w:tcPr>
            <w:tcW w:w="2288" w:type="dxa"/>
            <w:vMerge w:val="restart"/>
            <w:shd w:val="clear" w:color="auto" w:fill="auto"/>
            <w:vAlign w:val="center"/>
          </w:tcPr>
          <w:p w14:paraId="17576A7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Zakoni geometrijske optike (općenito)</w:t>
            </w:r>
          </w:p>
          <w:p w14:paraId="0F9D3B38"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Lom svijetlosti</w:t>
            </w:r>
          </w:p>
          <w:p w14:paraId="1DF585D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Potpuno odbijanje ili totalna refleksija</w:t>
            </w:r>
          </w:p>
          <w:p w14:paraId="6F1C99A4"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 xml:space="preserve">Sabirne i rastresne leće </w:t>
            </w:r>
          </w:p>
          <w:p w14:paraId="373F112E"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Raspršenje ili disperzija svijetlosti pomoću prizme</w:t>
            </w:r>
          </w:p>
          <w:p w14:paraId="0982DB1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Optički instrumenti</w:t>
            </w:r>
          </w:p>
          <w:p w14:paraId="7C1AEE58"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Primjenjivanje zakona geometrijske optike</w:t>
            </w:r>
          </w:p>
          <w:p w14:paraId="303697A3" w14:textId="77777777" w:rsidR="000F302E" w:rsidRDefault="000F302E">
            <w:pPr>
              <w:spacing w:before="120" w:after="120" w:line="360" w:lineRule="auto"/>
              <w:rPr>
                <w:rFonts w:eastAsia="Calibri"/>
                <w:bCs/>
                <w:sz w:val="22"/>
                <w:szCs w:val="22"/>
                <w:lang w:eastAsia="en-US"/>
              </w:rPr>
            </w:pPr>
          </w:p>
          <w:p w14:paraId="396410D2"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[Ponavljanje gradiva 3. raz.]</w:t>
            </w:r>
          </w:p>
        </w:tc>
        <w:tc>
          <w:tcPr>
            <w:tcW w:w="2307" w:type="dxa"/>
            <w:vMerge w:val="restart"/>
            <w:shd w:val="clear" w:color="auto" w:fill="auto"/>
            <w:vAlign w:val="center"/>
          </w:tcPr>
          <w:p w14:paraId="4EE62281" w14:textId="77777777" w:rsidR="000F302E" w:rsidRDefault="000F302E">
            <w:pPr>
              <w:spacing w:before="120" w:after="120" w:line="360" w:lineRule="auto"/>
              <w:rPr>
                <w:rFonts w:eastAsia="Calibri"/>
                <w:bCs/>
                <w:sz w:val="22"/>
                <w:szCs w:val="22"/>
                <w:lang w:eastAsia="en-US"/>
              </w:rPr>
            </w:pPr>
          </w:p>
          <w:p w14:paraId="6DC67D03"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uku C.4/5.1.</w:t>
            </w:r>
            <w:r>
              <w:rPr>
                <w:rFonts w:eastAsia="Calibri"/>
                <w:sz w:val="22"/>
                <w:szCs w:val="22"/>
                <w:lang w:eastAsia="en-US"/>
              </w:rPr>
              <w:t xml:space="preserve"> Učenik može objasniti vrijednost učenja za svoj život.</w:t>
            </w:r>
          </w:p>
          <w:p w14:paraId="72B6C73C"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lastRenderedPageBreak/>
              <w:t>osr B.5.3.</w:t>
            </w:r>
            <w:r>
              <w:rPr>
                <w:rFonts w:eastAsia="Calibri"/>
                <w:sz w:val="22"/>
                <w:szCs w:val="22"/>
                <w:lang w:eastAsia="en-US"/>
              </w:rPr>
              <w:t xml:space="preserve"> Preuzima odgovornost za svoje ponašanje.</w:t>
            </w:r>
          </w:p>
          <w:p w14:paraId="69063F68"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ikt D.5.3.</w:t>
            </w:r>
            <w:r>
              <w:rPr>
                <w:rFonts w:eastAsia="Calibri"/>
                <w:sz w:val="22"/>
                <w:szCs w:val="22"/>
                <w:lang w:eastAsia="en-US"/>
              </w:rPr>
              <w:t xml:space="preserve"> Učenik samostalno ili u suradnji s kolegama predočava, stvara i dijeli nove ideje i uratke s pomoću IKTa.</w:t>
            </w:r>
          </w:p>
          <w:p w14:paraId="2FBB674D"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pod B.5.2.</w:t>
            </w:r>
            <w:r>
              <w:rPr>
                <w:rFonts w:eastAsia="Calibri"/>
                <w:sz w:val="22"/>
                <w:szCs w:val="22"/>
                <w:lang w:eastAsia="en-US"/>
              </w:rPr>
              <w:t xml:space="preserve"> Planira i upravlja aktivnostima.</w:t>
            </w:r>
          </w:p>
          <w:p w14:paraId="4376CBBD"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uku B.4/5.2.</w:t>
            </w:r>
            <w:r>
              <w:rPr>
                <w:rFonts w:eastAsia="Calibri"/>
                <w:sz w:val="22"/>
                <w:szCs w:val="22"/>
                <w:lang w:eastAsia="en-US"/>
              </w:rPr>
              <w:t xml:space="preserve"> Praćenje</w:t>
            </w:r>
          </w:p>
          <w:p w14:paraId="3F72F88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Učenik prati učinkovitost učenja i svoje napredovanje tijekom učenja.</w:t>
            </w:r>
          </w:p>
          <w:p w14:paraId="38B588AB" w14:textId="77777777" w:rsidR="000F302E" w:rsidRDefault="00154463">
            <w:pPr>
              <w:spacing w:before="120" w:after="120" w:line="360" w:lineRule="auto"/>
              <w:rPr>
                <w:rFonts w:eastAsia="Calibri"/>
                <w:sz w:val="22"/>
                <w:szCs w:val="22"/>
                <w:lang w:eastAsia="en-US"/>
              </w:rPr>
            </w:pPr>
            <w:r>
              <w:rPr>
                <w:rFonts w:eastAsia="Calibri"/>
                <w:bCs/>
                <w:sz w:val="22"/>
                <w:szCs w:val="22"/>
                <w:lang w:eastAsia="en-US"/>
              </w:rPr>
              <w:t xml:space="preserve">C.5.3.B </w:t>
            </w:r>
            <w:r>
              <w:rPr>
                <w:rFonts w:eastAsia="Calibri"/>
                <w:sz w:val="22"/>
                <w:szCs w:val="22"/>
                <w:lang w:eastAsia="en-US"/>
              </w:rPr>
              <w:t>Opisuje najčešće profesionalne rizike za zdravlje.</w:t>
            </w:r>
          </w:p>
          <w:p w14:paraId="2748ED5A" w14:textId="77777777" w:rsidR="000F302E" w:rsidRDefault="000F302E">
            <w:pPr>
              <w:spacing w:before="120" w:after="120" w:line="360" w:lineRule="auto"/>
              <w:rPr>
                <w:rFonts w:eastAsia="Calibri"/>
                <w:sz w:val="22"/>
                <w:szCs w:val="22"/>
                <w:lang w:eastAsia="en-US"/>
              </w:rPr>
            </w:pPr>
          </w:p>
        </w:tc>
        <w:tc>
          <w:tcPr>
            <w:tcW w:w="236" w:type="dxa"/>
            <w:shd w:val="clear" w:color="auto" w:fill="auto"/>
            <w:vAlign w:val="center"/>
          </w:tcPr>
          <w:p w14:paraId="33C6586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29.</w:t>
            </w:r>
          </w:p>
        </w:tc>
      </w:tr>
      <w:tr w:rsidR="000F302E" w14:paraId="7136E167" w14:textId="77777777">
        <w:trPr>
          <w:trHeight w:val="794"/>
          <w:jc w:val="center"/>
        </w:trPr>
        <w:tc>
          <w:tcPr>
            <w:tcW w:w="1425" w:type="dxa"/>
            <w:vMerge/>
            <w:shd w:val="clear" w:color="auto" w:fill="auto"/>
            <w:vAlign w:val="center"/>
          </w:tcPr>
          <w:p w14:paraId="4633743A" w14:textId="77777777" w:rsidR="000F302E" w:rsidRDefault="000F302E">
            <w:pPr>
              <w:spacing w:before="120" w:after="120" w:line="360" w:lineRule="auto"/>
              <w:rPr>
                <w:rFonts w:eastAsia="Calibri"/>
                <w:sz w:val="22"/>
                <w:szCs w:val="22"/>
                <w:lang w:eastAsia="en-US"/>
              </w:rPr>
            </w:pPr>
          </w:p>
        </w:tc>
        <w:tc>
          <w:tcPr>
            <w:tcW w:w="2308" w:type="dxa"/>
            <w:vMerge/>
            <w:shd w:val="clear" w:color="auto" w:fill="auto"/>
            <w:vAlign w:val="center"/>
          </w:tcPr>
          <w:p w14:paraId="3EFEA29F" w14:textId="77777777" w:rsidR="000F302E" w:rsidRDefault="000F302E">
            <w:pPr>
              <w:spacing w:before="120" w:after="120" w:line="360" w:lineRule="auto"/>
              <w:rPr>
                <w:rFonts w:eastAsia="Calibri"/>
                <w:sz w:val="22"/>
                <w:szCs w:val="22"/>
                <w:lang w:eastAsia="en-US"/>
              </w:rPr>
            </w:pPr>
          </w:p>
        </w:tc>
        <w:tc>
          <w:tcPr>
            <w:tcW w:w="2288" w:type="dxa"/>
            <w:vMerge/>
            <w:shd w:val="clear" w:color="auto" w:fill="auto"/>
            <w:vAlign w:val="center"/>
          </w:tcPr>
          <w:p w14:paraId="49B18787" w14:textId="77777777" w:rsidR="000F302E" w:rsidRDefault="000F302E">
            <w:pPr>
              <w:spacing w:before="120" w:after="120" w:line="360" w:lineRule="auto"/>
              <w:rPr>
                <w:rFonts w:eastAsia="Calibri"/>
                <w:sz w:val="22"/>
                <w:szCs w:val="22"/>
                <w:lang w:eastAsia="en-US"/>
              </w:rPr>
            </w:pPr>
          </w:p>
        </w:tc>
        <w:tc>
          <w:tcPr>
            <w:tcW w:w="2307" w:type="dxa"/>
            <w:vMerge/>
            <w:shd w:val="clear" w:color="auto" w:fill="auto"/>
            <w:vAlign w:val="center"/>
          </w:tcPr>
          <w:p w14:paraId="3AA910BF" w14:textId="77777777" w:rsidR="000F302E" w:rsidRDefault="000F302E">
            <w:pPr>
              <w:spacing w:before="120" w:after="120" w:line="360" w:lineRule="auto"/>
              <w:rPr>
                <w:rFonts w:eastAsia="Calibri"/>
                <w:sz w:val="22"/>
                <w:szCs w:val="22"/>
                <w:lang w:eastAsia="en-US"/>
              </w:rPr>
            </w:pPr>
          </w:p>
        </w:tc>
        <w:tc>
          <w:tcPr>
            <w:tcW w:w="236" w:type="dxa"/>
            <w:shd w:val="clear" w:color="auto" w:fill="auto"/>
            <w:vAlign w:val="center"/>
          </w:tcPr>
          <w:p w14:paraId="02F44CE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30.</w:t>
            </w:r>
          </w:p>
        </w:tc>
      </w:tr>
      <w:tr w:rsidR="000F302E" w14:paraId="3B1894EE" w14:textId="77777777">
        <w:trPr>
          <w:trHeight w:val="397"/>
          <w:jc w:val="center"/>
        </w:trPr>
        <w:tc>
          <w:tcPr>
            <w:tcW w:w="6021" w:type="dxa"/>
            <w:gridSpan w:val="3"/>
            <w:shd w:val="clear" w:color="auto" w:fill="auto"/>
            <w:vAlign w:val="center"/>
          </w:tcPr>
          <w:p w14:paraId="6172220E"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Istraživanje gradiva iz FIZ SŠ C.3.7. i D.3.7. kroz odgovarajuće eksperimentalne radove</w:t>
            </w:r>
          </w:p>
          <w:p w14:paraId="72916ABE" w14:textId="77777777" w:rsidR="000F302E" w:rsidRDefault="00154463">
            <w:pPr>
              <w:numPr>
                <w:ilvl w:val="0"/>
                <w:numId w:val="3"/>
              </w:numPr>
              <w:spacing w:before="120" w:after="120" w:line="360" w:lineRule="auto"/>
              <w:contextualSpacing/>
              <w:rPr>
                <w:rFonts w:eastAsia="Calibri"/>
                <w:sz w:val="22"/>
                <w:szCs w:val="22"/>
                <w:lang w:eastAsia="en-US"/>
              </w:rPr>
            </w:pPr>
            <w:r>
              <w:rPr>
                <w:rFonts w:eastAsia="Calibri"/>
                <w:sz w:val="22"/>
                <w:szCs w:val="22"/>
                <w:lang w:eastAsia="en-US"/>
              </w:rPr>
              <w:t>Tema po izboru i analiza usvojenog gradiva</w:t>
            </w:r>
          </w:p>
        </w:tc>
        <w:tc>
          <w:tcPr>
            <w:tcW w:w="2307" w:type="dxa"/>
            <w:vMerge/>
            <w:shd w:val="clear" w:color="auto" w:fill="auto"/>
            <w:vAlign w:val="center"/>
          </w:tcPr>
          <w:p w14:paraId="4FB8FE4C" w14:textId="77777777" w:rsidR="000F302E" w:rsidRDefault="000F302E">
            <w:pPr>
              <w:spacing w:before="120" w:after="120" w:line="360" w:lineRule="auto"/>
              <w:rPr>
                <w:rFonts w:eastAsia="Calibri"/>
                <w:sz w:val="22"/>
                <w:szCs w:val="22"/>
                <w:lang w:eastAsia="en-US"/>
              </w:rPr>
            </w:pPr>
          </w:p>
        </w:tc>
        <w:tc>
          <w:tcPr>
            <w:tcW w:w="236" w:type="dxa"/>
            <w:shd w:val="clear" w:color="auto" w:fill="auto"/>
            <w:vAlign w:val="center"/>
          </w:tcPr>
          <w:p w14:paraId="07008C7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31.</w:t>
            </w:r>
          </w:p>
        </w:tc>
      </w:tr>
      <w:tr w:rsidR="000F302E" w14:paraId="3477773E" w14:textId="77777777">
        <w:trPr>
          <w:trHeight w:val="397"/>
          <w:jc w:val="center"/>
        </w:trPr>
        <w:tc>
          <w:tcPr>
            <w:tcW w:w="6021" w:type="dxa"/>
            <w:gridSpan w:val="3"/>
            <w:shd w:val="clear" w:color="auto" w:fill="auto"/>
            <w:vAlign w:val="center"/>
          </w:tcPr>
          <w:p w14:paraId="39164C0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Sistematizacija stečenog znanja i zaključivanje ocjena</w:t>
            </w:r>
          </w:p>
        </w:tc>
        <w:tc>
          <w:tcPr>
            <w:tcW w:w="2307" w:type="dxa"/>
            <w:vMerge/>
            <w:shd w:val="clear" w:color="auto" w:fill="auto"/>
            <w:vAlign w:val="center"/>
          </w:tcPr>
          <w:p w14:paraId="27703D2E" w14:textId="77777777" w:rsidR="000F302E" w:rsidRDefault="000F302E">
            <w:pPr>
              <w:spacing w:before="120" w:after="120" w:line="360" w:lineRule="auto"/>
              <w:rPr>
                <w:rFonts w:eastAsia="Calibri"/>
                <w:sz w:val="22"/>
                <w:szCs w:val="22"/>
                <w:lang w:eastAsia="en-US"/>
              </w:rPr>
            </w:pPr>
          </w:p>
        </w:tc>
        <w:tc>
          <w:tcPr>
            <w:tcW w:w="236" w:type="dxa"/>
            <w:shd w:val="clear" w:color="auto" w:fill="auto"/>
            <w:vAlign w:val="center"/>
          </w:tcPr>
          <w:p w14:paraId="17E7D8DE"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32.</w:t>
            </w:r>
          </w:p>
        </w:tc>
      </w:tr>
      <w:tr w:rsidR="000F302E" w14:paraId="6964819C" w14:textId="77777777">
        <w:trPr>
          <w:trHeight w:val="397"/>
          <w:jc w:val="center"/>
        </w:trPr>
        <w:tc>
          <w:tcPr>
            <w:tcW w:w="8562" w:type="dxa"/>
            <w:gridSpan w:val="5"/>
            <w:shd w:val="clear" w:color="auto" w:fill="D0CECE"/>
            <w:vAlign w:val="center"/>
          </w:tcPr>
          <w:p w14:paraId="66266102" w14:textId="77777777" w:rsidR="000F302E" w:rsidRDefault="000F302E">
            <w:pPr>
              <w:spacing w:before="120" w:after="120" w:line="360" w:lineRule="auto"/>
              <w:rPr>
                <w:rFonts w:eastAsia="Calibri"/>
                <w:sz w:val="22"/>
                <w:szCs w:val="22"/>
                <w:lang w:eastAsia="en-US"/>
              </w:rPr>
            </w:pPr>
          </w:p>
        </w:tc>
      </w:tr>
      <w:tr w:rsidR="000F302E" w14:paraId="3FBCC1C3" w14:textId="77777777">
        <w:trPr>
          <w:trHeight w:val="2646"/>
          <w:jc w:val="center"/>
        </w:trPr>
        <w:tc>
          <w:tcPr>
            <w:tcW w:w="3733" w:type="dxa"/>
            <w:gridSpan w:val="2"/>
            <w:shd w:val="clear" w:color="auto" w:fill="auto"/>
            <w:vAlign w:val="center"/>
          </w:tcPr>
          <w:p w14:paraId="4FCD2F7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FIZ SŠ A.3.8., FIZ SŠ B.3.8., FIZ SŠ C.3.8. i FIZ SŠ D.3.8. Rješava fizičke probleme.</w:t>
            </w:r>
          </w:p>
          <w:p w14:paraId="0DA3A4E1" w14:textId="77777777" w:rsidR="000F302E" w:rsidRDefault="000F302E">
            <w:pPr>
              <w:spacing w:before="120" w:after="120" w:line="360" w:lineRule="auto"/>
              <w:rPr>
                <w:rFonts w:eastAsia="Calibri"/>
                <w:sz w:val="22"/>
                <w:szCs w:val="22"/>
                <w:lang w:eastAsia="en-US"/>
              </w:rPr>
            </w:pPr>
          </w:p>
          <w:p w14:paraId="59F916BE" w14:textId="77777777" w:rsidR="000F302E" w:rsidRDefault="00154463">
            <w:pPr>
              <w:keepNext/>
              <w:keepLines/>
              <w:spacing w:before="120" w:after="120" w:line="360" w:lineRule="auto"/>
              <w:rPr>
                <w:color w:val="000000"/>
                <w:sz w:val="22"/>
                <w:szCs w:val="22"/>
                <w:lang w:eastAsia="en-US"/>
              </w:rPr>
            </w:pPr>
            <w:r>
              <w:rPr>
                <w:color w:val="000000"/>
                <w:sz w:val="22"/>
                <w:szCs w:val="22"/>
                <w:lang w:eastAsia="en-US"/>
              </w:rPr>
              <w:lastRenderedPageBreak/>
              <w:t xml:space="preserve">Vizualizira problemsku situaciju. Identificira ciljeve rješavanja problema. </w:t>
            </w:r>
          </w:p>
          <w:p w14:paraId="43EA4A0B" w14:textId="77777777" w:rsidR="000F302E" w:rsidRDefault="00154463">
            <w:pPr>
              <w:keepNext/>
              <w:keepLines/>
              <w:spacing w:before="120" w:after="120" w:line="360" w:lineRule="auto"/>
              <w:rPr>
                <w:color w:val="000000"/>
                <w:sz w:val="22"/>
                <w:szCs w:val="22"/>
                <w:lang w:eastAsia="en-US"/>
              </w:rPr>
            </w:pPr>
            <w:r>
              <w:rPr>
                <w:color w:val="000000"/>
                <w:sz w:val="22"/>
                <w:szCs w:val="22"/>
                <w:lang w:eastAsia="en-US"/>
              </w:rPr>
              <w:t>Izabire potrebne informacije i primjenjiva fizička načela. Konstruira plan rješavanja problema.</w:t>
            </w:r>
          </w:p>
          <w:p w14:paraId="0E276BBB" w14:textId="77777777" w:rsidR="000F302E" w:rsidRDefault="00154463">
            <w:pPr>
              <w:keepNext/>
              <w:keepLines/>
              <w:spacing w:before="120" w:after="120" w:line="360" w:lineRule="auto"/>
              <w:rPr>
                <w:color w:val="000000"/>
                <w:sz w:val="22"/>
                <w:szCs w:val="22"/>
                <w:lang w:eastAsia="en-US"/>
              </w:rPr>
            </w:pPr>
            <w:r>
              <w:rPr>
                <w:color w:val="000000"/>
                <w:sz w:val="22"/>
                <w:szCs w:val="22"/>
                <w:lang w:eastAsia="en-US"/>
              </w:rPr>
              <w:t xml:space="preserve">Idealizira, aproksimira i vrednuje realne fizičke situacije. </w:t>
            </w:r>
          </w:p>
          <w:p w14:paraId="195C8F58" w14:textId="77777777" w:rsidR="000F302E" w:rsidRDefault="00154463">
            <w:pPr>
              <w:keepNext/>
              <w:keepLines/>
              <w:spacing w:before="120" w:after="120" w:line="360" w:lineRule="auto"/>
              <w:rPr>
                <w:color w:val="000000"/>
                <w:sz w:val="22"/>
                <w:szCs w:val="22"/>
                <w:lang w:eastAsia="en-US"/>
              </w:rPr>
            </w:pPr>
            <w:r>
              <w:rPr>
                <w:color w:val="000000"/>
                <w:sz w:val="22"/>
                <w:szCs w:val="22"/>
                <w:lang w:eastAsia="en-US"/>
              </w:rPr>
              <w:t xml:space="preserve">Matematički modelira situacije i računa potrebne fizičke veličine. </w:t>
            </w:r>
          </w:p>
          <w:p w14:paraId="0EF3F578" w14:textId="77777777" w:rsidR="000F302E" w:rsidRDefault="00154463">
            <w:pPr>
              <w:keepNext/>
              <w:keepLines/>
              <w:spacing w:before="120" w:after="120" w:line="360" w:lineRule="auto"/>
              <w:rPr>
                <w:color w:val="000000"/>
                <w:sz w:val="22"/>
                <w:szCs w:val="22"/>
                <w:lang w:eastAsia="en-US"/>
              </w:rPr>
            </w:pPr>
            <w:r>
              <w:rPr>
                <w:color w:val="000000"/>
                <w:sz w:val="22"/>
                <w:szCs w:val="22"/>
                <w:lang w:eastAsia="en-US"/>
              </w:rPr>
              <w:t xml:space="preserve">Primjenjuje i pretvara mjerne jedinice. </w:t>
            </w:r>
          </w:p>
          <w:p w14:paraId="401CAF8C" w14:textId="77777777" w:rsidR="000F302E" w:rsidRDefault="00154463">
            <w:pPr>
              <w:spacing w:before="120" w:after="120" w:line="360" w:lineRule="auto"/>
              <w:rPr>
                <w:rFonts w:eastAsia="Calibri"/>
                <w:color w:val="000000"/>
                <w:sz w:val="22"/>
                <w:szCs w:val="22"/>
                <w:lang w:eastAsia="en-US"/>
              </w:rPr>
            </w:pPr>
            <w:r>
              <w:rPr>
                <w:rFonts w:eastAsia="Calibri"/>
                <w:color w:val="000000"/>
                <w:sz w:val="22"/>
                <w:szCs w:val="22"/>
                <w:lang w:eastAsia="en-US"/>
              </w:rPr>
              <w:t>Vrednuje postupak i rezultat.</w:t>
            </w:r>
          </w:p>
          <w:p w14:paraId="2787551E" w14:textId="77777777" w:rsidR="000F302E" w:rsidRDefault="00154463">
            <w:pPr>
              <w:spacing w:before="120" w:after="120" w:line="360" w:lineRule="auto"/>
              <w:rPr>
                <w:rFonts w:eastAsia="Calibri"/>
                <w:color w:val="000000"/>
                <w:sz w:val="22"/>
                <w:szCs w:val="22"/>
                <w:lang w:eastAsia="en-US"/>
              </w:rPr>
            </w:pPr>
            <w:r>
              <w:rPr>
                <w:rFonts w:eastAsia="Calibri"/>
                <w:color w:val="000000"/>
                <w:sz w:val="22"/>
                <w:szCs w:val="22"/>
                <w:lang w:eastAsia="en-US"/>
              </w:rPr>
              <w:t xml:space="preserve">Eksplicitno izražava nepoznatu veličinu preko poznatih veličina. </w:t>
            </w:r>
          </w:p>
          <w:p w14:paraId="0DD92FC6" w14:textId="77777777" w:rsidR="000F302E" w:rsidRDefault="00154463">
            <w:pPr>
              <w:spacing w:before="120" w:after="120" w:line="360" w:lineRule="auto"/>
              <w:rPr>
                <w:rFonts w:eastAsia="Calibri"/>
                <w:color w:val="000000"/>
                <w:sz w:val="22"/>
                <w:szCs w:val="22"/>
                <w:lang w:eastAsia="en-US"/>
              </w:rPr>
            </w:pPr>
            <w:r>
              <w:rPr>
                <w:rFonts w:eastAsia="Calibri"/>
                <w:color w:val="000000"/>
                <w:sz w:val="22"/>
                <w:szCs w:val="22"/>
                <w:lang w:eastAsia="en-US"/>
              </w:rPr>
              <w:t xml:space="preserve">Zaključuje o međuovisnosti fizičkih veličina na temelju matematičkog modela. Rješava probleme u kojima određuje nepoznatu fizičku veličinu u obliku simboličkog (općeg) rješenja. </w:t>
            </w:r>
          </w:p>
          <w:p w14:paraId="600A8A88" w14:textId="77777777" w:rsidR="000F302E" w:rsidRDefault="00154463">
            <w:pPr>
              <w:spacing w:before="120" w:after="120" w:line="360" w:lineRule="auto"/>
              <w:rPr>
                <w:rFonts w:eastAsia="Calibri"/>
                <w:color w:val="000000"/>
                <w:sz w:val="22"/>
                <w:szCs w:val="22"/>
                <w:lang w:eastAsia="en-US"/>
              </w:rPr>
            </w:pPr>
            <w:r>
              <w:rPr>
                <w:rFonts w:eastAsia="Calibri"/>
                <w:color w:val="000000"/>
                <w:sz w:val="22"/>
                <w:szCs w:val="22"/>
                <w:lang w:eastAsia="en-US"/>
              </w:rPr>
              <w:t>Kvalitativno zaključuje povezujući koncepte vezane uz sadržaje.</w:t>
            </w:r>
          </w:p>
        </w:tc>
        <w:tc>
          <w:tcPr>
            <w:tcW w:w="2288" w:type="dxa"/>
            <w:shd w:val="clear" w:color="auto" w:fill="auto"/>
            <w:vAlign w:val="center"/>
          </w:tcPr>
          <w:p w14:paraId="0F7167D0" w14:textId="77777777" w:rsidR="000F302E" w:rsidRDefault="000F302E">
            <w:pPr>
              <w:spacing w:before="120" w:after="120" w:line="360" w:lineRule="auto"/>
              <w:rPr>
                <w:rFonts w:eastAsia="Calibri"/>
                <w:sz w:val="22"/>
                <w:szCs w:val="22"/>
                <w:lang w:eastAsia="en-US"/>
              </w:rPr>
            </w:pPr>
          </w:p>
          <w:p w14:paraId="0CA85954" w14:textId="77777777" w:rsidR="000F302E" w:rsidRDefault="000F302E">
            <w:pPr>
              <w:spacing w:before="120" w:after="120" w:line="360" w:lineRule="auto"/>
              <w:rPr>
                <w:rFonts w:eastAsia="Calibri"/>
                <w:sz w:val="22"/>
                <w:szCs w:val="22"/>
                <w:lang w:eastAsia="en-US"/>
              </w:rPr>
            </w:pPr>
          </w:p>
          <w:p w14:paraId="317798EC" w14:textId="77777777" w:rsidR="000F302E" w:rsidRDefault="000F302E">
            <w:pPr>
              <w:spacing w:before="120" w:after="120" w:line="360" w:lineRule="auto"/>
              <w:rPr>
                <w:rFonts w:eastAsia="Calibri"/>
                <w:sz w:val="22"/>
                <w:szCs w:val="22"/>
                <w:lang w:eastAsia="en-US"/>
              </w:rPr>
            </w:pPr>
          </w:p>
          <w:p w14:paraId="5432726B" w14:textId="77777777" w:rsidR="000F302E" w:rsidRDefault="000F302E">
            <w:pPr>
              <w:spacing w:before="120" w:after="120" w:line="360" w:lineRule="auto"/>
              <w:rPr>
                <w:rFonts w:eastAsia="Calibri"/>
                <w:sz w:val="22"/>
                <w:szCs w:val="22"/>
                <w:lang w:eastAsia="en-US"/>
              </w:rPr>
            </w:pPr>
          </w:p>
          <w:p w14:paraId="2E5C6729" w14:textId="77777777" w:rsidR="000F302E" w:rsidRDefault="000F302E">
            <w:pPr>
              <w:spacing w:before="120" w:after="120" w:line="360" w:lineRule="auto"/>
              <w:rPr>
                <w:rFonts w:eastAsia="Calibri"/>
                <w:sz w:val="22"/>
                <w:szCs w:val="22"/>
                <w:lang w:eastAsia="en-US"/>
              </w:rPr>
            </w:pPr>
          </w:p>
          <w:p w14:paraId="29EE6623" w14:textId="77777777" w:rsidR="000F302E" w:rsidRDefault="000F302E">
            <w:pPr>
              <w:spacing w:before="120" w:after="120" w:line="360" w:lineRule="auto"/>
              <w:rPr>
                <w:rFonts w:eastAsia="Calibri"/>
                <w:sz w:val="22"/>
                <w:szCs w:val="22"/>
                <w:lang w:eastAsia="en-US"/>
              </w:rPr>
            </w:pPr>
          </w:p>
          <w:p w14:paraId="39D1292D" w14:textId="77777777" w:rsidR="000F302E" w:rsidRDefault="000F302E">
            <w:pPr>
              <w:spacing w:before="120" w:after="120" w:line="360" w:lineRule="auto"/>
              <w:rPr>
                <w:rFonts w:eastAsia="Calibri"/>
                <w:sz w:val="22"/>
                <w:szCs w:val="22"/>
                <w:lang w:eastAsia="en-US"/>
              </w:rPr>
            </w:pPr>
          </w:p>
          <w:p w14:paraId="282582BC" w14:textId="77777777" w:rsidR="000F302E" w:rsidRDefault="000F302E">
            <w:pPr>
              <w:spacing w:before="120" w:after="120" w:line="360" w:lineRule="auto"/>
              <w:rPr>
                <w:rFonts w:eastAsia="Calibri"/>
                <w:sz w:val="22"/>
                <w:szCs w:val="22"/>
                <w:lang w:eastAsia="en-US"/>
              </w:rPr>
            </w:pPr>
          </w:p>
          <w:p w14:paraId="4215228A" w14:textId="77777777" w:rsidR="000F302E" w:rsidRDefault="000F302E">
            <w:pPr>
              <w:spacing w:before="120" w:after="120" w:line="360" w:lineRule="auto"/>
              <w:rPr>
                <w:rFonts w:eastAsia="Calibri"/>
                <w:sz w:val="22"/>
                <w:szCs w:val="22"/>
                <w:lang w:eastAsia="en-US"/>
              </w:rPr>
            </w:pPr>
          </w:p>
          <w:p w14:paraId="3FDAE37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Integrirano u sve ishode i teme</w:t>
            </w:r>
          </w:p>
        </w:tc>
        <w:tc>
          <w:tcPr>
            <w:tcW w:w="2541" w:type="dxa"/>
            <w:gridSpan w:val="2"/>
            <w:tcBorders>
              <w:right w:val="single" w:sz="4" w:space="0" w:color="auto"/>
            </w:tcBorders>
            <w:shd w:val="clear" w:color="auto" w:fill="auto"/>
            <w:vAlign w:val="center"/>
          </w:tcPr>
          <w:p w14:paraId="4B555C8B"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osr B.4.2. Suradnički uči i radi u timu.</w:t>
            </w:r>
          </w:p>
          <w:p w14:paraId="24CC1431"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osr A.1.3. Razvija svoj potencijal.</w:t>
            </w:r>
          </w:p>
          <w:p w14:paraId="442F7185"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 xml:space="preserve">uku B.4./5.1. Planiranje. Učenik samostalno određuje ciljeve </w:t>
            </w:r>
            <w:r>
              <w:rPr>
                <w:rFonts w:eastAsia="Calibri"/>
                <w:sz w:val="22"/>
                <w:szCs w:val="22"/>
                <w:lang w:eastAsia="en-US"/>
              </w:rPr>
              <w:lastRenderedPageBreak/>
              <w:t>učenja, odabire pristup učenju te planira učenje.</w:t>
            </w:r>
          </w:p>
          <w:p w14:paraId="6B22CD5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uku A.4/5.2. Primjena strategija učenja i rješavanje problema. Učenik se koristi različitim strategijama učenja i samostalno ih primjenjuje u ostvarivanju ciljeva učenja i rješavanju problema u svim područjima učenja.</w:t>
            </w:r>
          </w:p>
          <w:p w14:paraId="312D3EA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uku A.3.1. Upravljanje informacijama Učenik samostalno traži nove informacije iz različitih izvora, transformira ih u novo znanje i uspješno primjenjuje pri rješavanju problema.</w:t>
            </w:r>
          </w:p>
          <w:p w14:paraId="2FC96CC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pod B.4.2. Planira i upravlja aktivnostima.</w:t>
            </w:r>
          </w:p>
          <w:p w14:paraId="5D5FD009" w14:textId="77777777" w:rsidR="000F302E" w:rsidRDefault="000F302E">
            <w:pPr>
              <w:spacing w:before="120" w:after="120" w:line="360" w:lineRule="auto"/>
              <w:rPr>
                <w:rFonts w:eastAsia="Calibri"/>
                <w:sz w:val="22"/>
                <w:szCs w:val="22"/>
                <w:lang w:eastAsia="en-US"/>
              </w:rPr>
            </w:pPr>
          </w:p>
        </w:tc>
      </w:tr>
      <w:tr w:rsidR="000F302E" w14:paraId="02E389B2" w14:textId="77777777">
        <w:trPr>
          <w:trHeight w:val="2684"/>
          <w:jc w:val="center"/>
        </w:trPr>
        <w:tc>
          <w:tcPr>
            <w:tcW w:w="3733" w:type="dxa"/>
            <w:gridSpan w:val="2"/>
            <w:shd w:val="clear" w:color="auto" w:fill="auto"/>
            <w:vAlign w:val="center"/>
          </w:tcPr>
          <w:p w14:paraId="47621D2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FIZ SŠ A.3.9., FIZ SŠ B.3.9., FIZ SŠ C.3.9. i FIZ SŠ D.3.9. Istražuje fizičke pojave.</w:t>
            </w:r>
          </w:p>
          <w:p w14:paraId="1A05F7D4" w14:textId="77777777" w:rsidR="000F302E" w:rsidRDefault="000F302E">
            <w:pPr>
              <w:keepNext/>
              <w:keepLines/>
              <w:spacing w:before="120" w:after="120" w:line="360" w:lineRule="auto"/>
              <w:rPr>
                <w:color w:val="000000"/>
                <w:sz w:val="22"/>
                <w:szCs w:val="22"/>
                <w:lang w:eastAsia="en-US"/>
              </w:rPr>
            </w:pPr>
          </w:p>
          <w:p w14:paraId="7201477F" w14:textId="77777777" w:rsidR="000F302E" w:rsidRDefault="00154463">
            <w:pPr>
              <w:keepNext/>
              <w:keepLines/>
              <w:spacing w:before="120" w:after="120" w:line="360" w:lineRule="auto"/>
              <w:rPr>
                <w:color w:val="000000"/>
                <w:sz w:val="22"/>
                <w:szCs w:val="22"/>
                <w:lang w:eastAsia="en-US"/>
              </w:rPr>
            </w:pPr>
            <w:r>
              <w:rPr>
                <w:color w:val="000000"/>
                <w:sz w:val="22"/>
                <w:szCs w:val="22"/>
                <w:lang w:eastAsia="en-US"/>
              </w:rPr>
              <w:t xml:space="preserve">Istražuje prirodne pojave. Istražuje pojavu izvodeći učenički pokus. </w:t>
            </w:r>
          </w:p>
          <w:p w14:paraId="3620B7EB" w14:textId="77777777" w:rsidR="000F302E" w:rsidRDefault="00154463">
            <w:pPr>
              <w:keepNext/>
              <w:keepLines/>
              <w:spacing w:before="120" w:after="120" w:line="360" w:lineRule="auto"/>
              <w:rPr>
                <w:color w:val="000000"/>
                <w:sz w:val="22"/>
                <w:szCs w:val="22"/>
                <w:lang w:eastAsia="en-US"/>
              </w:rPr>
            </w:pPr>
            <w:r>
              <w:rPr>
                <w:color w:val="000000"/>
                <w:sz w:val="22"/>
                <w:szCs w:val="22"/>
                <w:lang w:eastAsia="en-US"/>
              </w:rPr>
              <w:t xml:space="preserve">Istražuje pojavu s pomoću demonstracijskog pokusa. </w:t>
            </w:r>
          </w:p>
          <w:p w14:paraId="203C71B0" w14:textId="77777777" w:rsidR="000F302E" w:rsidRDefault="00154463">
            <w:pPr>
              <w:keepNext/>
              <w:keepLines/>
              <w:spacing w:before="120" w:after="120" w:line="360" w:lineRule="auto"/>
              <w:rPr>
                <w:color w:val="000000"/>
                <w:sz w:val="22"/>
                <w:szCs w:val="22"/>
                <w:lang w:eastAsia="en-US"/>
              </w:rPr>
            </w:pPr>
            <w:r>
              <w:rPr>
                <w:color w:val="000000"/>
                <w:sz w:val="22"/>
                <w:szCs w:val="22"/>
                <w:lang w:eastAsia="en-US"/>
              </w:rPr>
              <w:t xml:space="preserve">Istražuje pojavu s pomoću računalne simulacije. </w:t>
            </w:r>
          </w:p>
          <w:p w14:paraId="49E23312" w14:textId="77777777" w:rsidR="000F302E" w:rsidRDefault="00154463">
            <w:pPr>
              <w:spacing w:before="120" w:after="120" w:line="360" w:lineRule="auto"/>
              <w:rPr>
                <w:rFonts w:eastAsia="Calibri"/>
                <w:color w:val="000000"/>
                <w:sz w:val="22"/>
                <w:szCs w:val="22"/>
                <w:lang w:eastAsia="en-US"/>
              </w:rPr>
            </w:pPr>
            <w:r>
              <w:rPr>
                <w:rFonts w:eastAsia="Calibri"/>
                <w:color w:val="000000"/>
                <w:sz w:val="22"/>
                <w:szCs w:val="22"/>
                <w:lang w:eastAsia="en-US"/>
              </w:rPr>
              <w:t>Istražuje pojavu izvodeći učenički projekt.</w:t>
            </w:r>
          </w:p>
          <w:p w14:paraId="05CE13FB" w14:textId="77777777" w:rsidR="000F302E" w:rsidRDefault="00154463">
            <w:pPr>
              <w:spacing w:before="120" w:after="120" w:line="360" w:lineRule="auto"/>
              <w:rPr>
                <w:rFonts w:eastAsia="Calibri"/>
                <w:color w:val="000000"/>
                <w:sz w:val="22"/>
                <w:szCs w:val="22"/>
                <w:lang w:eastAsia="en-US"/>
              </w:rPr>
            </w:pPr>
            <w:r>
              <w:rPr>
                <w:rFonts w:eastAsia="Calibri"/>
                <w:color w:val="000000"/>
                <w:sz w:val="22"/>
                <w:szCs w:val="22"/>
                <w:lang w:eastAsia="en-US"/>
              </w:rPr>
              <w:t xml:space="preserve">Odabire pribor i postavlja eksperiment. Samostalno izvodi eksperiment. </w:t>
            </w:r>
          </w:p>
          <w:p w14:paraId="4DE140E0" w14:textId="77777777" w:rsidR="000F302E" w:rsidRDefault="00154463">
            <w:pPr>
              <w:spacing w:before="120" w:after="120" w:line="360" w:lineRule="auto"/>
              <w:rPr>
                <w:rFonts w:eastAsia="Calibri"/>
                <w:color w:val="000000"/>
                <w:sz w:val="22"/>
                <w:szCs w:val="22"/>
                <w:lang w:eastAsia="en-US"/>
              </w:rPr>
            </w:pPr>
            <w:r>
              <w:rPr>
                <w:rFonts w:eastAsia="Calibri"/>
                <w:color w:val="000000"/>
                <w:sz w:val="22"/>
                <w:szCs w:val="22"/>
                <w:lang w:eastAsia="en-US"/>
              </w:rPr>
              <w:t xml:space="preserve">Objašnjava koje je varijable potrebno održavati stalnima a koje mijenjati. </w:t>
            </w:r>
          </w:p>
          <w:p w14:paraId="5582B029" w14:textId="77777777" w:rsidR="000F302E" w:rsidRDefault="00154463">
            <w:pPr>
              <w:spacing w:before="120" w:after="120" w:line="360" w:lineRule="auto"/>
              <w:rPr>
                <w:rFonts w:eastAsia="Calibri"/>
                <w:color w:val="000000"/>
                <w:sz w:val="22"/>
                <w:szCs w:val="22"/>
                <w:lang w:eastAsia="en-US"/>
              </w:rPr>
            </w:pPr>
            <w:r>
              <w:rPr>
                <w:rFonts w:eastAsia="Calibri"/>
                <w:color w:val="000000"/>
                <w:sz w:val="22"/>
                <w:szCs w:val="22"/>
                <w:lang w:eastAsia="en-US"/>
              </w:rPr>
              <w:t xml:space="preserve">Objašnjava funkcionalnu ovisnost varijabla. </w:t>
            </w:r>
          </w:p>
          <w:p w14:paraId="11ACE61F" w14:textId="77777777" w:rsidR="000F302E" w:rsidRDefault="00154463">
            <w:pPr>
              <w:spacing w:before="120" w:after="120" w:line="360" w:lineRule="auto"/>
              <w:rPr>
                <w:rFonts w:eastAsia="Calibri"/>
                <w:color w:val="000000"/>
                <w:sz w:val="22"/>
                <w:szCs w:val="22"/>
                <w:lang w:eastAsia="en-US"/>
              </w:rPr>
            </w:pPr>
            <w:r>
              <w:rPr>
                <w:rFonts w:eastAsia="Calibri"/>
                <w:color w:val="000000"/>
                <w:sz w:val="22"/>
                <w:szCs w:val="22"/>
                <w:lang w:eastAsia="en-US"/>
              </w:rPr>
              <w:t xml:space="preserve">Raspravlja o doprinosima različitih pogrešaka u mjerenju. </w:t>
            </w:r>
          </w:p>
          <w:p w14:paraId="3104E2D8" w14:textId="77777777" w:rsidR="000F302E" w:rsidRDefault="00154463">
            <w:pPr>
              <w:spacing w:before="120" w:after="120" w:line="360" w:lineRule="auto"/>
              <w:rPr>
                <w:rFonts w:eastAsia="Calibri"/>
                <w:color w:val="000000"/>
                <w:sz w:val="22"/>
                <w:szCs w:val="22"/>
                <w:lang w:eastAsia="en-US"/>
              </w:rPr>
            </w:pPr>
            <w:r>
              <w:rPr>
                <w:rFonts w:eastAsia="Calibri"/>
                <w:color w:val="000000"/>
                <w:sz w:val="22"/>
                <w:szCs w:val="22"/>
                <w:lang w:eastAsia="en-US"/>
              </w:rPr>
              <w:t xml:space="preserve">Procjenjuje pogrešku mjernog instrumenta. </w:t>
            </w:r>
          </w:p>
          <w:p w14:paraId="237F390F" w14:textId="77777777" w:rsidR="000F302E" w:rsidRDefault="00154463">
            <w:pPr>
              <w:keepNext/>
              <w:keepLines/>
              <w:spacing w:before="120" w:after="120" w:line="360" w:lineRule="auto"/>
              <w:rPr>
                <w:color w:val="000000"/>
                <w:sz w:val="22"/>
                <w:szCs w:val="22"/>
                <w:lang w:eastAsia="en-US"/>
              </w:rPr>
            </w:pPr>
            <w:r>
              <w:rPr>
                <w:color w:val="000000"/>
                <w:sz w:val="22"/>
                <w:szCs w:val="22"/>
                <w:lang w:eastAsia="en-US"/>
              </w:rPr>
              <w:t xml:space="preserve">Uočava funkcionalnu ovisnost varijabla. </w:t>
            </w:r>
          </w:p>
          <w:p w14:paraId="62BCBDF4" w14:textId="77777777" w:rsidR="000F302E" w:rsidRDefault="00154463">
            <w:pPr>
              <w:keepNext/>
              <w:keepLines/>
              <w:spacing w:before="120" w:after="120" w:line="360" w:lineRule="auto"/>
              <w:rPr>
                <w:color w:val="000000"/>
                <w:sz w:val="22"/>
                <w:szCs w:val="22"/>
                <w:lang w:eastAsia="en-US"/>
              </w:rPr>
            </w:pPr>
            <w:r>
              <w:rPr>
                <w:color w:val="000000"/>
                <w:sz w:val="22"/>
                <w:szCs w:val="22"/>
                <w:lang w:eastAsia="en-US"/>
              </w:rPr>
              <w:t xml:space="preserve">Objašnjava zaključke. </w:t>
            </w:r>
          </w:p>
          <w:p w14:paraId="7DD01ABF" w14:textId="77777777" w:rsidR="000F302E" w:rsidRDefault="00154463">
            <w:pPr>
              <w:spacing w:before="120" w:after="120" w:line="360" w:lineRule="auto"/>
              <w:rPr>
                <w:rFonts w:eastAsia="Calibri"/>
                <w:sz w:val="22"/>
                <w:szCs w:val="22"/>
                <w:lang w:eastAsia="en-US"/>
              </w:rPr>
            </w:pPr>
            <w:r>
              <w:rPr>
                <w:rFonts w:eastAsia="Calibri"/>
                <w:color w:val="000000"/>
                <w:sz w:val="22"/>
                <w:szCs w:val="22"/>
                <w:lang w:eastAsia="en-US"/>
              </w:rPr>
              <w:t>Objašnjava pojavu u prirodi, prikazanu pokusom ili računalnom simulacijom.</w:t>
            </w:r>
          </w:p>
        </w:tc>
        <w:tc>
          <w:tcPr>
            <w:tcW w:w="2288" w:type="dxa"/>
            <w:shd w:val="clear" w:color="auto" w:fill="auto"/>
            <w:vAlign w:val="center"/>
          </w:tcPr>
          <w:p w14:paraId="339EFAD0" w14:textId="77777777" w:rsidR="000F302E" w:rsidRDefault="000F302E">
            <w:pPr>
              <w:spacing w:before="120" w:after="120" w:line="360" w:lineRule="auto"/>
              <w:rPr>
                <w:rFonts w:eastAsia="Calibri"/>
                <w:sz w:val="22"/>
                <w:szCs w:val="22"/>
                <w:lang w:eastAsia="en-US"/>
              </w:rPr>
            </w:pPr>
          </w:p>
          <w:p w14:paraId="7508C6EA" w14:textId="77777777" w:rsidR="000F302E" w:rsidRDefault="000F302E">
            <w:pPr>
              <w:spacing w:before="120" w:after="120" w:line="360" w:lineRule="auto"/>
              <w:rPr>
                <w:rFonts w:eastAsia="Calibri"/>
                <w:sz w:val="22"/>
                <w:szCs w:val="22"/>
                <w:lang w:eastAsia="en-US"/>
              </w:rPr>
            </w:pPr>
          </w:p>
          <w:p w14:paraId="6CC3F88A" w14:textId="77777777" w:rsidR="000F302E" w:rsidRDefault="000F302E">
            <w:pPr>
              <w:spacing w:before="120" w:after="120" w:line="360" w:lineRule="auto"/>
              <w:rPr>
                <w:rFonts w:eastAsia="Calibri"/>
                <w:sz w:val="22"/>
                <w:szCs w:val="22"/>
                <w:lang w:eastAsia="en-US"/>
              </w:rPr>
            </w:pPr>
          </w:p>
          <w:p w14:paraId="3522B7F3" w14:textId="77777777" w:rsidR="000F302E" w:rsidRDefault="000F302E">
            <w:pPr>
              <w:spacing w:before="120" w:after="120" w:line="360" w:lineRule="auto"/>
              <w:rPr>
                <w:rFonts w:eastAsia="Calibri"/>
                <w:sz w:val="22"/>
                <w:szCs w:val="22"/>
                <w:lang w:eastAsia="en-US"/>
              </w:rPr>
            </w:pPr>
          </w:p>
          <w:p w14:paraId="0FF7BBD3" w14:textId="77777777" w:rsidR="000F302E" w:rsidRDefault="000F302E">
            <w:pPr>
              <w:spacing w:before="120" w:after="120" w:line="360" w:lineRule="auto"/>
              <w:rPr>
                <w:rFonts w:eastAsia="Calibri"/>
                <w:sz w:val="22"/>
                <w:szCs w:val="22"/>
                <w:lang w:eastAsia="en-US"/>
              </w:rPr>
            </w:pPr>
          </w:p>
          <w:p w14:paraId="2DED3943" w14:textId="77777777" w:rsidR="000F302E" w:rsidRDefault="000F302E">
            <w:pPr>
              <w:spacing w:before="120" w:after="120" w:line="360" w:lineRule="auto"/>
              <w:rPr>
                <w:rFonts w:eastAsia="Calibri"/>
                <w:sz w:val="22"/>
                <w:szCs w:val="22"/>
                <w:lang w:eastAsia="en-US"/>
              </w:rPr>
            </w:pPr>
          </w:p>
          <w:p w14:paraId="00BA8E3E" w14:textId="77777777" w:rsidR="000F302E" w:rsidRDefault="000F302E">
            <w:pPr>
              <w:spacing w:before="120" w:after="120" w:line="360" w:lineRule="auto"/>
              <w:rPr>
                <w:rFonts w:eastAsia="Calibri"/>
                <w:sz w:val="22"/>
                <w:szCs w:val="22"/>
                <w:lang w:eastAsia="en-US"/>
              </w:rPr>
            </w:pPr>
          </w:p>
          <w:p w14:paraId="0FEF9E45" w14:textId="77777777" w:rsidR="000F302E" w:rsidRDefault="000F302E">
            <w:pPr>
              <w:spacing w:before="120" w:after="120" w:line="360" w:lineRule="auto"/>
              <w:rPr>
                <w:rFonts w:eastAsia="Calibri"/>
                <w:sz w:val="22"/>
                <w:szCs w:val="22"/>
                <w:lang w:eastAsia="en-US"/>
              </w:rPr>
            </w:pPr>
          </w:p>
          <w:p w14:paraId="769763F4" w14:textId="77777777" w:rsidR="000F302E" w:rsidRDefault="000F302E">
            <w:pPr>
              <w:spacing w:before="120" w:after="120" w:line="360" w:lineRule="auto"/>
              <w:rPr>
                <w:rFonts w:eastAsia="Calibri"/>
                <w:sz w:val="22"/>
                <w:szCs w:val="22"/>
                <w:lang w:eastAsia="en-US"/>
              </w:rPr>
            </w:pPr>
          </w:p>
          <w:p w14:paraId="28E27766"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Integrirano u sve ishode i teme</w:t>
            </w:r>
          </w:p>
          <w:p w14:paraId="130B4791" w14:textId="77777777" w:rsidR="000F302E" w:rsidRDefault="000F302E">
            <w:pPr>
              <w:spacing w:before="120" w:after="120" w:line="360" w:lineRule="auto"/>
              <w:rPr>
                <w:rFonts w:eastAsia="Calibri"/>
                <w:sz w:val="22"/>
                <w:szCs w:val="22"/>
                <w:lang w:eastAsia="en-US"/>
              </w:rPr>
            </w:pPr>
          </w:p>
        </w:tc>
        <w:tc>
          <w:tcPr>
            <w:tcW w:w="2541" w:type="dxa"/>
            <w:gridSpan w:val="2"/>
            <w:tcBorders>
              <w:right w:val="single" w:sz="4" w:space="0" w:color="auto"/>
            </w:tcBorders>
            <w:shd w:val="clear" w:color="auto" w:fill="auto"/>
            <w:vAlign w:val="center"/>
          </w:tcPr>
          <w:p w14:paraId="32C55267" w14:textId="77777777" w:rsidR="000F302E" w:rsidRDefault="00154463">
            <w:pPr>
              <w:spacing w:before="120" w:after="120" w:line="360" w:lineRule="auto"/>
              <w:rPr>
                <w:rFonts w:eastAsia="Calibri"/>
                <w:sz w:val="22"/>
                <w:szCs w:val="22"/>
                <w:lang w:eastAsia="en-US"/>
              </w:rPr>
            </w:pPr>
            <w:r>
              <w:rPr>
                <w:rFonts w:eastAsia="Calibri"/>
                <w:color w:val="000000"/>
                <w:sz w:val="22"/>
                <w:szCs w:val="22"/>
                <w:lang w:eastAsia="en-US"/>
              </w:rPr>
              <w:lastRenderedPageBreak/>
              <w:t xml:space="preserve">ikt D.4.3. Učenik predočava, stvara i </w:t>
            </w:r>
            <w:r>
              <w:rPr>
                <w:rFonts w:eastAsia="Calibri"/>
                <w:sz w:val="22"/>
                <w:szCs w:val="22"/>
                <w:lang w:eastAsia="en-US"/>
              </w:rPr>
              <w:t>dijeli ideje i uratke o složenoj temi s pomoću IKT-a.</w:t>
            </w:r>
          </w:p>
          <w:p w14:paraId="56F7134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ikt B.4.3. Učenik kritički procjenjuje svoje ponašanje i ponašanje drugih u digitalnome okružju.</w:t>
            </w:r>
          </w:p>
          <w:p w14:paraId="5FAA9CA6"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ikt C.4.4. Učenik samostalno i odgovorno upravlja prikupljenim informacijama.</w:t>
            </w:r>
          </w:p>
          <w:p w14:paraId="2F4865B2"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B.4.1.A Odabire primjerene odnose i komunikaciju.</w:t>
            </w:r>
          </w:p>
          <w:p w14:paraId="07722BE5"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B.1.2.C Prepoznaje i uvažava različitosti.</w:t>
            </w:r>
          </w:p>
          <w:p w14:paraId="420A9595"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D.4/5.2. Suradnja s drugima Učenik ostvaruje dobru komunikaciju s drugima, uspješno surađuje u različitim situacijama i spreman je zatražiti i ponuditi pomoć.</w:t>
            </w:r>
          </w:p>
          <w:p w14:paraId="2B19411C"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B.4/5.3 Prilagodba učenja Učenik regulira svoje učenje mijenjajući prema potrebi plan ili pristup učenju.</w:t>
            </w:r>
          </w:p>
        </w:tc>
      </w:tr>
      <w:tr w:rsidR="000F302E" w14:paraId="479F90EF" w14:textId="77777777">
        <w:trPr>
          <w:trHeight w:val="397"/>
          <w:jc w:val="center"/>
        </w:trPr>
        <w:tc>
          <w:tcPr>
            <w:tcW w:w="8562" w:type="dxa"/>
            <w:gridSpan w:val="5"/>
            <w:tcBorders>
              <w:right w:val="single" w:sz="4" w:space="0" w:color="auto"/>
            </w:tcBorders>
            <w:shd w:val="clear" w:color="auto" w:fill="auto"/>
            <w:vAlign w:val="center"/>
          </w:tcPr>
          <w:p w14:paraId="6E261FD1"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lastRenderedPageBreak/>
              <w:t>Vrednovanje</w:t>
            </w:r>
            <w:r>
              <w:rPr>
                <w:rFonts w:eastAsia="Calibri"/>
                <w:spacing w:val="-4"/>
                <w:sz w:val="22"/>
                <w:szCs w:val="22"/>
                <w:lang w:eastAsia="en-US"/>
              </w:rPr>
              <w:t xml:space="preserve"> </w:t>
            </w:r>
            <w:r>
              <w:rPr>
                <w:rFonts w:eastAsia="Calibri"/>
                <w:sz w:val="22"/>
                <w:szCs w:val="22"/>
                <w:lang w:eastAsia="en-US"/>
              </w:rPr>
              <w:t>za</w:t>
            </w:r>
            <w:r>
              <w:rPr>
                <w:rFonts w:eastAsia="Calibri"/>
                <w:spacing w:val="-2"/>
                <w:sz w:val="22"/>
                <w:szCs w:val="22"/>
                <w:lang w:eastAsia="en-US"/>
              </w:rPr>
              <w:t xml:space="preserve"> </w:t>
            </w:r>
            <w:r>
              <w:rPr>
                <w:rFonts w:eastAsia="Calibri"/>
                <w:sz w:val="22"/>
                <w:szCs w:val="22"/>
                <w:lang w:eastAsia="en-US"/>
              </w:rPr>
              <w:t>učenje,</w:t>
            </w:r>
            <w:r>
              <w:rPr>
                <w:rFonts w:eastAsia="Calibri"/>
                <w:spacing w:val="-5"/>
                <w:sz w:val="22"/>
                <w:szCs w:val="22"/>
                <w:lang w:eastAsia="en-US"/>
              </w:rPr>
              <w:t xml:space="preserve"> </w:t>
            </w:r>
            <w:r>
              <w:rPr>
                <w:rFonts w:eastAsia="Calibri"/>
                <w:sz w:val="22"/>
                <w:szCs w:val="22"/>
                <w:lang w:eastAsia="en-US"/>
              </w:rPr>
              <w:t>kao</w:t>
            </w:r>
            <w:r>
              <w:rPr>
                <w:rFonts w:eastAsia="Calibri"/>
                <w:spacing w:val="-2"/>
                <w:sz w:val="22"/>
                <w:szCs w:val="22"/>
                <w:lang w:eastAsia="en-US"/>
              </w:rPr>
              <w:t xml:space="preserve"> </w:t>
            </w:r>
            <w:r>
              <w:rPr>
                <w:rFonts w:eastAsia="Calibri"/>
                <w:sz w:val="22"/>
                <w:szCs w:val="22"/>
                <w:lang w:eastAsia="en-US"/>
              </w:rPr>
              <w:t>učenje</w:t>
            </w:r>
            <w:r>
              <w:rPr>
                <w:rFonts w:eastAsia="Calibri"/>
                <w:spacing w:val="-2"/>
                <w:sz w:val="22"/>
                <w:szCs w:val="22"/>
                <w:lang w:eastAsia="en-US"/>
              </w:rPr>
              <w:t xml:space="preserve"> </w:t>
            </w:r>
            <w:r>
              <w:rPr>
                <w:rFonts w:eastAsia="Calibri"/>
                <w:sz w:val="22"/>
                <w:szCs w:val="22"/>
                <w:lang w:eastAsia="en-US"/>
              </w:rPr>
              <w:t>i</w:t>
            </w:r>
            <w:r>
              <w:rPr>
                <w:rFonts w:eastAsia="Calibri"/>
                <w:spacing w:val="-3"/>
                <w:sz w:val="22"/>
                <w:szCs w:val="22"/>
                <w:lang w:eastAsia="en-US"/>
              </w:rPr>
              <w:t xml:space="preserve"> </w:t>
            </w:r>
            <w:r>
              <w:rPr>
                <w:rFonts w:eastAsia="Calibri"/>
                <w:sz w:val="22"/>
                <w:szCs w:val="22"/>
                <w:lang w:eastAsia="en-US"/>
              </w:rPr>
              <w:t>naučenoga provoditi</w:t>
            </w:r>
            <w:r>
              <w:rPr>
                <w:rFonts w:eastAsia="Calibri"/>
                <w:spacing w:val="-3"/>
                <w:sz w:val="22"/>
                <w:szCs w:val="22"/>
                <w:lang w:eastAsia="en-US"/>
              </w:rPr>
              <w:t xml:space="preserve"> </w:t>
            </w:r>
            <w:r>
              <w:rPr>
                <w:rFonts w:eastAsia="Calibri"/>
                <w:sz w:val="22"/>
                <w:szCs w:val="22"/>
                <w:lang w:eastAsia="en-US"/>
              </w:rPr>
              <w:t>će</w:t>
            </w:r>
            <w:r>
              <w:rPr>
                <w:rFonts w:eastAsia="Calibri"/>
                <w:spacing w:val="-4"/>
                <w:sz w:val="22"/>
                <w:szCs w:val="22"/>
                <w:lang w:eastAsia="en-US"/>
              </w:rPr>
              <w:t xml:space="preserve"> </w:t>
            </w:r>
            <w:r>
              <w:rPr>
                <w:rFonts w:eastAsia="Calibri"/>
                <w:sz w:val="22"/>
                <w:szCs w:val="22"/>
                <w:lang w:eastAsia="en-US"/>
              </w:rPr>
              <w:t>kontinuirano</w:t>
            </w:r>
            <w:r>
              <w:rPr>
                <w:rFonts w:eastAsia="Calibri"/>
                <w:spacing w:val="-2"/>
                <w:sz w:val="22"/>
                <w:szCs w:val="22"/>
                <w:lang w:eastAsia="en-US"/>
              </w:rPr>
              <w:t xml:space="preserve"> </w:t>
            </w:r>
            <w:r>
              <w:rPr>
                <w:rFonts w:eastAsia="Calibri"/>
                <w:sz w:val="22"/>
                <w:szCs w:val="22"/>
                <w:lang w:eastAsia="en-US"/>
              </w:rPr>
              <w:t>tijekom</w:t>
            </w:r>
            <w:r>
              <w:rPr>
                <w:rFonts w:eastAsia="Calibri"/>
                <w:spacing w:val="-3"/>
                <w:sz w:val="22"/>
                <w:szCs w:val="22"/>
                <w:lang w:eastAsia="en-US"/>
              </w:rPr>
              <w:t xml:space="preserve"> </w:t>
            </w:r>
            <w:r>
              <w:rPr>
                <w:rFonts w:eastAsia="Calibri"/>
                <w:sz w:val="22"/>
                <w:szCs w:val="22"/>
                <w:lang w:eastAsia="en-US"/>
              </w:rPr>
              <w:t>cijele</w:t>
            </w:r>
            <w:r>
              <w:rPr>
                <w:rFonts w:eastAsia="Calibri"/>
                <w:spacing w:val="-4"/>
                <w:sz w:val="22"/>
                <w:szCs w:val="22"/>
                <w:lang w:eastAsia="en-US"/>
              </w:rPr>
              <w:t xml:space="preserve"> </w:t>
            </w:r>
            <w:r>
              <w:rPr>
                <w:rFonts w:eastAsia="Calibri"/>
                <w:sz w:val="22"/>
                <w:szCs w:val="22"/>
                <w:lang w:eastAsia="en-US"/>
              </w:rPr>
              <w:t>školske</w:t>
            </w:r>
            <w:r>
              <w:rPr>
                <w:rFonts w:eastAsia="Calibri"/>
                <w:spacing w:val="-4"/>
                <w:sz w:val="22"/>
                <w:szCs w:val="22"/>
                <w:lang w:eastAsia="en-US"/>
              </w:rPr>
              <w:t xml:space="preserve"> </w:t>
            </w:r>
            <w:r>
              <w:rPr>
                <w:rFonts w:eastAsia="Calibri"/>
                <w:sz w:val="22"/>
                <w:szCs w:val="22"/>
                <w:lang w:eastAsia="en-US"/>
              </w:rPr>
              <w:t>godine.</w:t>
            </w:r>
          </w:p>
        </w:tc>
      </w:tr>
    </w:tbl>
    <w:p w14:paraId="4F8802E8" w14:textId="77777777" w:rsidR="000F302E" w:rsidRDefault="000F302E">
      <w:pPr>
        <w:pStyle w:val="Naslov2"/>
      </w:pPr>
    </w:p>
    <w:p w14:paraId="2FE44F35"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64BF5E52" w14:textId="77777777" w:rsidR="000F302E" w:rsidRDefault="00154463">
      <w:pPr>
        <w:pStyle w:val="Naslov2"/>
      </w:pPr>
      <w:bookmarkStart w:id="27" w:name="_Toc178601156"/>
      <w:r>
        <w:lastRenderedPageBreak/>
        <w:t>IZBORNA NASTAVA - POVIJEST</w:t>
      </w:r>
      <w:bookmarkEnd w:id="27"/>
      <w:r>
        <w:t xml:space="preserve">  </w:t>
      </w:r>
    </w:p>
    <w:p w14:paraId="1C92673A" w14:textId="77777777" w:rsidR="000F302E" w:rsidRDefault="00154463">
      <w:pPr>
        <w:spacing w:before="120" w:after="120" w:line="360" w:lineRule="auto"/>
        <w:jc w:val="both"/>
        <w:rPr>
          <w:rFonts w:eastAsia="Calibri"/>
          <w:b/>
          <w:lang w:eastAsia="en-US"/>
        </w:rPr>
      </w:pPr>
      <w:r>
        <w:rPr>
          <w:rFonts w:eastAsia="Calibri"/>
          <w:b/>
          <w:lang w:eastAsia="en-US"/>
        </w:rPr>
        <w:t xml:space="preserve">CILJEVI: </w:t>
      </w:r>
    </w:p>
    <w:p w14:paraId="378EE414" w14:textId="77777777" w:rsidR="000F302E" w:rsidRDefault="00154463">
      <w:pPr>
        <w:spacing w:before="120" w:after="120" w:line="360" w:lineRule="auto"/>
        <w:jc w:val="both"/>
        <w:rPr>
          <w:rFonts w:eastAsia="Calibri"/>
          <w:lang w:eastAsia="en-US"/>
        </w:rPr>
      </w:pPr>
      <w:r>
        <w:rPr>
          <w:rFonts w:eastAsia="Calibri"/>
          <w:lang w:eastAsia="en-US"/>
        </w:rPr>
        <w:t>Da učenici stečena znanja iz redovne nastave povežu i primijene kroz praktičan rad i terensku nastavu</w:t>
      </w:r>
    </w:p>
    <w:p w14:paraId="7FD09C18" w14:textId="77777777" w:rsidR="000F302E" w:rsidRDefault="00154463">
      <w:pPr>
        <w:spacing w:before="120" w:after="120" w:line="360" w:lineRule="auto"/>
        <w:jc w:val="both"/>
        <w:rPr>
          <w:rFonts w:eastAsia="Calibri"/>
          <w:lang w:eastAsia="en-US"/>
        </w:rPr>
      </w:pPr>
      <w:r>
        <w:rPr>
          <w:rFonts w:eastAsia="Calibri"/>
          <w:lang w:eastAsia="en-US"/>
        </w:rPr>
        <w:t xml:space="preserve"> -  prošire znanja iz povijesti novoga vijeka </w:t>
      </w:r>
    </w:p>
    <w:p w14:paraId="010133D7" w14:textId="77777777" w:rsidR="000F302E" w:rsidRDefault="00154463">
      <w:pPr>
        <w:spacing w:before="120" w:after="120" w:line="360" w:lineRule="auto"/>
        <w:jc w:val="both"/>
        <w:rPr>
          <w:rFonts w:eastAsia="Calibri"/>
          <w:lang w:eastAsia="en-US"/>
        </w:rPr>
      </w:pPr>
      <w:r>
        <w:rPr>
          <w:rFonts w:eastAsia="Calibri"/>
          <w:lang w:eastAsia="en-US"/>
        </w:rPr>
        <w:t xml:space="preserve"> - prošire i obogate sadržaja povijesti 2. i 4. razreda opće gimnazije </w:t>
      </w:r>
    </w:p>
    <w:p w14:paraId="262E80F8" w14:textId="77777777" w:rsidR="000F302E" w:rsidRDefault="00154463">
      <w:pPr>
        <w:spacing w:before="120" w:after="120" w:line="360" w:lineRule="auto"/>
        <w:jc w:val="both"/>
        <w:rPr>
          <w:rFonts w:eastAsia="Calibri"/>
          <w:lang w:eastAsia="en-US"/>
        </w:rPr>
      </w:pPr>
      <w:r>
        <w:rPr>
          <w:rFonts w:eastAsia="Calibri"/>
          <w:lang w:eastAsia="en-US"/>
        </w:rPr>
        <w:t xml:space="preserve"> - pokažu veće zanimanje za ovo područje</w:t>
      </w:r>
    </w:p>
    <w:p w14:paraId="611676F8" w14:textId="77777777" w:rsidR="000F302E" w:rsidRDefault="00154463">
      <w:pPr>
        <w:spacing w:before="120" w:after="120" w:line="360" w:lineRule="auto"/>
        <w:jc w:val="both"/>
        <w:rPr>
          <w:rFonts w:eastAsia="Calibri"/>
          <w:b/>
          <w:lang w:eastAsia="en-US"/>
        </w:rPr>
      </w:pPr>
      <w:r>
        <w:rPr>
          <w:rFonts w:eastAsia="Calibri"/>
          <w:b/>
          <w:lang w:eastAsia="en-US"/>
        </w:rPr>
        <w:t xml:space="preserve">NOSITELJI AKTIVNOSTI </w:t>
      </w:r>
    </w:p>
    <w:p w14:paraId="35DEFB5F" w14:textId="77777777" w:rsidR="000F302E" w:rsidRDefault="00154463">
      <w:pPr>
        <w:spacing w:before="120" w:after="120" w:line="360" w:lineRule="auto"/>
        <w:jc w:val="both"/>
        <w:rPr>
          <w:rFonts w:eastAsia="Calibri"/>
          <w:lang w:eastAsia="en-US"/>
        </w:rPr>
      </w:pPr>
      <w:r>
        <w:rPr>
          <w:rFonts w:eastAsia="Calibri"/>
          <w:lang w:eastAsia="en-US"/>
        </w:rPr>
        <w:t xml:space="preserve"> - prof. Antonija Aračić, Teo Šalinović i Dragutin Koštro i učenici drugih i četvrtih razreda </w:t>
      </w:r>
    </w:p>
    <w:p w14:paraId="465E43A1" w14:textId="77777777" w:rsidR="000F302E" w:rsidRDefault="00154463">
      <w:pPr>
        <w:spacing w:before="120" w:after="120" w:line="360" w:lineRule="auto"/>
        <w:jc w:val="both"/>
        <w:rPr>
          <w:rFonts w:eastAsia="Calibri"/>
          <w:lang w:eastAsia="en-US"/>
        </w:rPr>
      </w:pPr>
      <w:r>
        <w:rPr>
          <w:rFonts w:eastAsia="Calibri"/>
          <w:lang w:eastAsia="en-US"/>
        </w:rPr>
        <w:t xml:space="preserve"> - profesorica programira, priprema, vodi i vrednuje </w:t>
      </w:r>
    </w:p>
    <w:p w14:paraId="29554258" w14:textId="77777777" w:rsidR="000F302E" w:rsidRDefault="00154463">
      <w:pPr>
        <w:spacing w:before="120" w:after="120" w:line="360" w:lineRule="auto"/>
        <w:jc w:val="both"/>
        <w:rPr>
          <w:rFonts w:eastAsia="Calibri"/>
          <w:lang w:eastAsia="en-US"/>
        </w:rPr>
      </w:pPr>
      <w:r>
        <w:rPr>
          <w:rFonts w:eastAsia="Calibri"/>
          <w:lang w:eastAsia="en-US"/>
        </w:rPr>
        <w:t xml:space="preserve">   rezultate svih oblika rada   </w:t>
      </w:r>
    </w:p>
    <w:p w14:paraId="46DEEF0D" w14:textId="77777777" w:rsidR="000F302E" w:rsidRDefault="00154463">
      <w:pPr>
        <w:spacing w:before="120" w:after="120" w:line="360" w:lineRule="auto"/>
        <w:jc w:val="both"/>
        <w:rPr>
          <w:rFonts w:eastAsia="Calibri"/>
          <w:b/>
          <w:lang w:eastAsia="en-US"/>
        </w:rPr>
      </w:pPr>
      <w:r>
        <w:rPr>
          <w:rFonts w:eastAsia="Calibri"/>
          <w:b/>
          <w:lang w:eastAsia="en-US"/>
        </w:rPr>
        <w:t xml:space="preserve">VRIJEME REALIZACIJE: </w:t>
      </w:r>
    </w:p>
    <w:p w14:paraId="7185B1B1" w14:textId="77777777" w:rsidR="000F302E" w:rsidRDefault="00154463">
      <w:pPr>
        <w:spacing w:before="120" w:after="120" w:line="360" w:lineRule="auto"/>
        <w:jc w:val="both"/>
        <w:rPr>
          <w:rFonts w:eastAsia="Calibri"/>
          <w:lang w:eastAsia="en-US"/>
        </w:rPr>
      </w:pPr>
      <w:r>
        <w:rPr>
          <w:rFonts w:eastAsia="Calibri"/>
          <w:lang w:eastAsia="en-US"/>
        </w:rPr>
        <w:t>- terenska nastava u arhivima i muzejima te na povijesno zanimljivim lokalitetima u zavičaju. 70 sati i 64 sata godišnje, prema redovnom tjednom rasporedu sati.</w:t>
      </w:r>
    </w:p>
    <w:p w14:paraId="30FEC9B0" w14:textId="77777777" w:rsidR="000F302E" w:rsidRDefault="00154463">
      <w:pPr>
        <w:spacing w:before="120" w:after="120" w:line="360" w:lineRule="auto"/>
        <w:jc w:val="both"/>
        <w:rPr>
          <w:rFonts w:eastAsia="Calibri"/>
          <w:lang w:eastAsia="en-US"/>
        </w:rPr>
      </w:pPr>
      <w:r>
        <w:rPr>
          <w:rFonts w:eastAsia="Calibri"/>
          <w:b/>
          <w:lang w:eastAsia="en-US"/>
        </w:rPr>
        <w:t>TROŠKOVNIK:</w:t>
      </w:r>
    </w:p>
    <w:p w14:paraId="398C3E7A" w14:textId="77777777" w:rsidR="000F302E" w:rsidRDefault="00154463">
      <w:pPr>
        <w:spacing w:before="120" w:after="120" w:line="360" w:lineRule="auto"/>
        <w:jc w:val="both"/>
        <w:rPr>
          <w:rFonts w:eastAsia="Calibri"/>
          <w:lang w:eastAsia="en-US"/>
        </w:rPr>
      </w:pPr>
      <w:r>
        <w:rPr>
          <w:rFonts w:eastAsia="Calibri"/>
          <w:lang w:eastAsia="en-US"/>
        </w:rPr>
        <w:t xml:space="preserve">  - troškovi u okviru redovnog financiranja. Dodatni troškovi oko 30 eura </w:t>
      </w:r>
    </w:p>
    <w:p w14:paraId="5445AA7B" w14:textId="77777777" w:rsidR="000F302E" w:rsidRDefault="00154463">
      <w:pPr>
        <w:spacing w:before="120" w:after="120" w:line="360" w:lineRule="auto"/>
        <w:jc w:val="both"/>
        <w:rPr>
          <w:rFonts w:eastAsia="Calibri"/>
          <w:lang w:eastAsia="en-US"/>
        </w:rPr>
      </w:pPr>
      <w:r>
        <w:rPr>
          <w:rFonts w:eastAsia="Calibri"/>
          <w:lang w:eastAsia="en-US"/>
        </w:rPr>
        <w:t xml:space="preserve"> po učeniku.</w:t>
      </w:r>
    </w:p>
    <w:p w14:paraId="0FAA1A8F" w14:textId="77777777" w:rsidR="000F302E" w:rsidRDefault="00154463">
      <w:pPr>
        <w:spacing w:before="120" w:after="120" w:line="360" w:lineRule="auto"/>
        <w:jc w:val="both"/>
        <w:rPr>
          <w:rFonts w:eastAsia="Calibri"/>
          <w:b/>
          <w:lang w:eastAsia="en-US"/>
        </w:rPr>
      </w:pPr>
      <w:r>
        <w:rPr>
          <w:rFonts w:eastAsia="Calibri"/>
          <w:b/>
          <w:lang w:eastAsia="en-US"/>
        </w:rPr>
        <w:t>VREDNOVANJE:</w:t>
      </w:r>
    </w:p>
    <w:p w14:paraId="0BC9ACAE" w14:textId="77777777" w:rsidR="000F302E" w:rsidRDefault="00154463">
      <w:pPr>
        <w:spacing w:before="120" w:after="120" w:line="360" w:lineRule="auto"/>
        <w:jc w:val="both"/>
        <w:rPr>
          <w:rFonts w:eastAsia="Calibri"/>
          <w:lang w:eastAsia="en-US"/>
        </w:rPr>
      </w:pPr>
      <w:r>
        <w:rPr>
          <w:rFonts w:eastAsia="Calibri"/>
          <w:lang w:eastAsia="en-US"/>
        </w:rPr>
        <w:t xml:space="preserve">   - rezultati na ispitima znanja objektivnog tipa i esejima na zadanu temu. Ispunjavanje ciljeva i zadovoljstvo postignuti</w:t>
      </w:r>
    </w:p>
    <w:p w14:paraId="52F242B0" w14:textId="77777777" w:rsidR="000F302E" w:rsidRDefault="00154463">
      <w:pPr>
        <w:spacing w:after="160" w:line="278" w:lineRule="auto"/>
        <w:rPr>
          <w:rFonts w:eastAsia="Calibri"/>
          <w:lang w:eastAsia="en-US"/>
        </w:rPr>
      </w:pPr>
      <w:r>
        <w:rPr>
          <w:rFonts w:eastAsia="Calibri"/>
          <w:lang w:eastAsia="en-US"/>
        </w:rPr>
        <w:br w:type="page"/>
      </w:r>
    </w:p>
    <w:p w14:paraId="32F52B9C" w14:textId="77777777" w:rsidR="000F302E" w:rsidRDefault="00154463">
      <w:pPr>
        <w:pStyle w:val="Naslov2"/>
      </w:pPr>
      <w:bookmarkStart w:id="28" w:name="_Toc178601157"/>
      <w:r>
        <w:lastRenderedPageBreak/>
        <w:t>IZBORNA NASTAVA – GEOGRAFIJA</w:t>
      </w:r>
      <w:bookmarkEnd w:id="28"/>
    </w:p>
    <w:p w14:paraId="0296D911" w14:textId="77777777" w:rsidR="000F302E" w:rsidRDefault="00154463">
      <w:pPr>
        <w:spacing w:before="120" w:after="120" w:line="360" w:lineRule="auto"/>
        <w:jc w:val="both"/>
        <w:rPr>
          <w:b/>
        </w:rPr>
      </w:pPr>
      <w:r>
        <w:rPr>
          <w:b/>
        </w:rPr>
        <w:t>CILJEVI I ZADACI:</w:t>
      </w:r>
    </w:p>
    <w:p w14:paraId="70120909" w14:textId="77777777" w:rsidR="000F302E" w:rsidRDefault="000F302E">
      <w:pPr>
        <w:spacing w:before="120" w:after="120" w:line="360" w:lineRule="auto"/>
        <w:jc w:val="both"/>
        <w:rPr>
          <w:b/>
        </w:rPr>
      </w:pPr>
    </w:p>
    <w:p w14:paraId="7EF19062" w14:textId="77777777" w:rsidR="000F302E" w:rsidRDefault="00154463">
      <w:pPr>
        <w:autoSpaceDE w:val="0"/>
        <w:autoSpaceDN w:val="0"/>
        <w:adjustRightInd w:val="0"/>
        <w:spacing w:before="120" w:after="120" w:line="360" w:lineRule="auto"/>
        <w:jc w:val="both"/>
        <w:rPr>
          <w:rFonts w:eastAsia="Calibri"/>
          <w:color w:val="000000"/>
          <w:lang w:eastAsia="en-US"/>
        </w:rPr>
      </w:pPr>
      <w:r>
        <w:rPr>
          <w:rFonts w:eastAsia="Calibri"/>
          <w:color w:val="000000"/>
          <w:lang w:eastAsia="en-US"/>
        </w:rPr>
        <w:t xml:space="preserve">Učenik promiče učenja geografije, </w:t>
      </w:r>
    </w:p>
    <w:p w14:paraId="143D08F3" w14:textId="77777777" w:rsidR="000F302E" w:rsidRDefault="00154463">
      <w:pPr>
        <w:autoSpaceDE w:val="0"/>
        <w:autoSpaceDN w:val="0"/>
        <w:adjustRightInd w:val="0"/>
        <w:spacing w:before="120" w:after="120" w:line="360" w:lineRule="auto"/>
        <w:jc w:val="both"/>
      </w:pPr>
      <w:r>
        <w:rPr>
          <w:rFonts w:eastAsia="Calibri"/>
          <w:color w:val="000000"/>
          <w:lang w:eastAsia="en-US"/>
        </w:rPr>
        <w:t xml:space="preserve"> r</w:t>
      </w:r>
      <w:r>
        <w:t>azvija osobne potencijal</w:t>
      </w:r>
    </w:p>
    <w:p w14:paraId="048D03CF" w14:textId="77777777" w:rsidR="000F302E" w:rsidRDefault="00154463">
      <w:pPr>
        <w:autoSpaceDE w:val="0"/>
        <w:autoSpaceDN w:val="0"/>
        <w:adjustRightInd w:val="0"/>
        <w:spacing w:before="120" w:after="120" w:line="360" w:lineRule="auto"/>
        <w:jc w:val="both"/>
      </w:pPr>
      <w:r>
        <w:t>samostalno određuje ciljeve učenja,</w:t>
      </w:r>
    </w:p>
    <w:p w14:paraId="30D7D226" w14:textId="77777777" w:rsidR="000F302E" w:rsidRDefault="00154463">
      <w:pPr>
        <w:autoSpaceDE w:val="0"/>
        <w:autoSpaceDN w:val="0"/>
        <w:adjustRightInd w:val="0"/>
        <w:spacing w:before="120" w:after="120" w:line="360" w:lineRule="auto"/>
        <w:jc w:val="both"/>
      </w:pPr>
      <w:r>
        <w:t>odabire pristup učenju te planira učenje,</w:t>
      </w:r>
    </w:p>
    <w:p w14:paraId="62A5CD40" w14:textId="77777777" w:rsidR="000F302E" w:rsidRDefault="00154463">
      <w:pPr>
        <w:autoSpaceDE w:val="0"/>
        <w:autoSpaceDN w:val="0"/>
        <w:adjustRightInd w:val="0"/>
        <w:spacing w:before="120" w:after="120" w:line="360" w:lineRule="auto"/>
        <w:jc w:val="both"/>
      </w:pPr>
      <w:r>
        <w:t>samovrednuje proces učenja i svoje rezultate,</w:t>
      </w:r>
    </w:p>
    <w:p w14:paraId="0DBFFB1A" w14:textId="77777777" w:rsidR="000F302E" w:rsidRDefault="00154463">
      <w:pPr>
        <w:autoSpaceDE w:val="0"/>
        <w:autoSpaceDN w:val="0"/>
        <w:adjustRightInd w:val="0"/>
        <w:spacing w:before="120" w:after="120" w:line="360" w:lineRule="auto"/>
        <w:jc w:val="both"/>
      </w:pPr>
      <w:r>
        <w:t>procjenjuje ostvareni napredak te na temelju toga planira buduće zvanje,</w:t>
      </w:r>
    </w:p>
    <w:p w14:paraId="1910C8AC" w14:textId="77777777" w:rsidR="000F302E" w:rsidRDefault="00154463">
      <w:pPr>
        <w:autoSpaceDE w:val="0"/>
        <w:autoSpaceDN w:val="0"/>
        <w:adjustRightInd w:val="0"/>
        <w:spacing w:before="120" w:after="120" w:line="360" w:lineRule="auto"/>
        <w:jc w:val="both"/>
      </w:pPr>
      <w:r>
        <w:t xml:space="preserve">iskazuje interes za različita područja, </w:t>
      </w:r>
    </w:p>
    <w:p w14:paraId="33EF391D" w14:textId="77777777" w:rsidR="000F302E" w:rsidRDefault="00154463">
      <w:pPr>
        <w:autoSpaceDE w:val="0"/>
        <w:autoSpaceDN w:val="0"/>
        <w:adjustRightInd w:val="0"/>
        <w:spacing w:before="120" w:after="120" w:line="360" w:lineRule="auto"/>
        <w:jc w:val="both"/>
        <w:rPr>
          <w:rFonts w:eastAsia="Calibri"/>
          <w:color w:val="000000"/>
          <w:lang w:eastAsia="en-US"/>
        </w:rPr>
      </w:pPr>
      <w:r>
        <w:t>preuzima odgovornost za svoje učenje i ustraje u učenju.</w:t>
      </w:r>
    </w:p>
    <w:p w14:paraId="7B6EE413" w14:textId="77777777" w:rsidR="000F302E" w:rsidRDefault="00154463">
      <w:pPr>
        <w:spacing w:before="120" w:after="120" w:line="360" w:lineRule="auto"/>
        <w:jc w:val="both"/>
        <w:rPr>
          <w:b/>
        </w:rPr>
      </w:pPr>
      <w:r>
        <w:rPr>
          <w:b/>
        </w:rPr>
        <w:t>NOSITELJI AKTIVNOSTI:</w:t>
      </w:r>
    </w:p>
    <w:p w14:paraId="6830A53C" w14:textId="77777777" w:rsidR="000F302E" w:rsidRDefault="00154463">
      <w:pPr>
        <w:spacing w:before="120" w:after="120" w:line="360" w:lineRule="auto"/>
        <w:jc w:val="both"/>
      </w:pPr>
      <w:r>
        <w:t>Mate Jonjić i Josip Maršić</w:t>
      </w:r>
    </w:p>
    <w:p w14:paraId="2D3FE436" w14:textId="77777777" w:rsidR="000F302E" w:rsidRDefault="00154463">
      <w:pPr>
        <w:spacing w:before="120" w:after="120" w:line="360" w:lineRule="auto"/>
        <w:jc w:val="both"/>
        <w:rPr>
          <w:b/>
        </w:rPr>
      </w:pPr>
      <w:r>
        <w:rPr>
          <w:b/>
        </w:rPr>
        <w:t>NAČIN REALIZACIJE:</w:t>
      </w:r>
    </w:p>
    <w:p w14:paraId="0722B74C" w14:textId="77777777" w:rsidR="000F302E" w:rsidRDefault="00154463">
      <w:pPr>
        <w:spacing w:before="120" w:after="120" w:line="360" w:lineRule="auto"/>
        <w:contextualSpacing/>
        <w:jc w:val="both"/>
        <w:rPr>
          <w:rFonts w:eastAsia="Calibri"/>
        </w:rPr>
      </w:pPr>
      <w:r>
        <w:rPr>
          <w:rFonts w:eastAsia="Calibri"/>
        </w:rPr>
        <w:t>Izborna nastava geografije održava se dva puta tjedno po jedan školski sat. Ukupan broj sati u nastavnoj godini je 70.</w:t>
      </w:r>
    </w:p>
    <w:p w14:paraId="59DEA39E" w14:textId="77777777" w:rsidR="000F302E" w:rsidRDefault="000F302E">
      <w:pPr>
        <w:spacing w:before="120" w:after="120" w:line="360" w:lineRule="auto"/>
        <w:contextualSpacing/>
        <w:jc w:val="both"/>
        <w:rPr>
          <w:rFonts w:eastAsia="Calibri"/>
        </w:rPr>
      </w:pPr>
    </w:p>
    <w:p w14:paraId="4D37C967" w14:textId="77777777" w:rsidR="000F302E" w:rsidRDefault="00154463">
      <w:pPr>
        <w:spacing w:before="120" w:after="120" w:line="360" w:lineRule="auto"/>
        <w:jc w:val="both"/>
        <w:rPr>
          <w:b/>
        </w:rPr>
      </w:pPr>
      <w:r>
        <w:rPr>
          <w:b/>
        </w:rPr>
        <w:t>VRIJEME REALIZACIJE:</w:t>
      </w:r>
    </w:p>
    <w:p w14:paraId="7036488F" w14:textId="77777777" w:rsidR="000F302E" w:rsidRDefault="00154463">
      <w:pPr>
        <w:spacing w:before="120" w:after="120" w:line="360" w:lineRule="auto"/>
        <w:contextualSpacing/>
        <w:jc w:val="both"/>
        <w:rPr>
          <w:rFonts w:eastAsia="Calibri"/>
        </w:rPr>
      </w:pPr>
      <w:r>
        <w:rPr>
          <w:rFonts w:eastAsia="Calibri"/>
        </w:rPr>
        <w:t>Tijekom školske godine</w:t>
      </w:r>
    </w:p>
    <w:p w14:paraId="6D8A957A" w14:textId="77777777" w:rsidR="000F302E" w:rsidRDefault="00154463">
      <w:pPr>
        <w:spacing w:before="120" w:after="120" w:line="360" w:lineRule="auto"/>
        <w:contextualSpacing/>
        <w:jc w:val="both"/>
        <w:rPr>
          <w:rFonts w:eastAsia="Calibri"/>
          <w:b/>
          <w:bCs/>
        </w:rPr>
      </w:pPr>
      <w:r>
        <w:rPr>
          <w:rFonts w:eastAsia="Calibri"/>
          <w:b/>
          <w:bCs/>
        </w:rPr>
        <w:t>NAMJENA:</w:t>
      </w:r>
    </w:p>
    <w:p w14:paraId="78954927" w14:textId="77777777" w:rsidR="000F302E" w:rsidRDefault="00154463">
      <w:pPr>
        <w:spacing w:before="120" w:after="120" w:line="360" w:lineRule="auto"/>
        <w:contextualSpacing/>
        <w:jc w:val="both"/>
        <w:rPr>
          <w:rFonts w:eastAsia="Calibri"/>
        </w:rPr>
      </w:pPr>
      <w:r>
        <w:rPr>
          <w:rFonts w:eastAsia="Calibri"/>
        </w:rPr>
        <w:t>Izbornu nastavu pohađaju učenici drugih i trećih  razreda opće gimnazije, 2.a,b,e i 3.a, 3.b i 3.e.</w:t>
      </w:r>
    </w:p>
    <w:p w14:paraId="1224434C" w14:textId="77777777" w:rsidR="000F302E" w:rsidRDefault="00154463">
      <w:pPr>
        <w:tabs>
          <w:tab w:val="right" w:pos="9072"/>
        </w:tabs>
        <w:spacing w:before="120" w:after="120" w:line="360" w:lineRule="auto"/>
        <w:jc w:val="both"/>
        <w:rPr>
          <w:b/>
        </w:rPr>
      </w:pPr>
      <w:r>
        <w:rPr>
          <w:b/>
        </w:rPr>
        <w:t>VREDNOVANJE AKTIVNOSTI:</w:t>
      </w:r>
    </w:p>
    <w:p w14:paraId="14368444" w14:textId="77777777" w:rsidR="000F302E" w:rsidRDefault="00154463">
      <w:pPr>
        <w:tabs>
          <w:tab w:val="right" w:pos="9072"/>
        </w:tabs>
        <w:spacing w:before="120" w:after="120" w:line="360" w:lineRule="auto"/>
        <w:jc w:val="both"/>
      </w:pPr>
      <w:r>
        <w:t>Vrednovanje je iste prirode kao i u redovnoj nastavi, vrednuju se geografska znanja, geografske vještine i kartografska pismenost, a učenici će sudjelovati i u projektima koji se provode u školi.</w:t>
      </w:r>
    </w:p>
    <w:p w14:paraId="0A7CED63" w14:textId="77777777" w:rsidR="000F302E" w:rsidRDefault="000F302E">
      <w:pPr>
        <w:tabs>
          <w:tab w:val="right" w:pos="9072"/>
        </w:tabs>
        <w:spacing w:before="120" w:after="120" w:line="360" w:lineRule="auto"/>
        <w:jc w:val="both"/>
        <w:rPr>
          <w:b/>
        </w:rPr>
      </w:pPr>
    </w:p>
    <w:p w14:paraId="75ABA9C8" w14:textId="77777777" w:rsidR="000F302E" w:rsidRDefault="00154463">
      <w:pPr>
        <w:spacing w:before="120" w:after="120" w:line="360" w:lineRule="auto"/>
        <w:jc w:val="both"/>
        <w:rPr>
          <w:b/>
        </w:rPr>
      </w:pPr>
      <w:r>
        <w:rPr>
          <w:b/>
        </w:rPr>
        <w:t>LITERATURA:</w:t>
      </w:r>
    </w:p>
    <w:p w14:paraId="559D4E0C" w14:textId="77777777" w:rsidR="000F302E" w:rsidRDefault="00154463">
      <w:pPr>
        <w:spacing w:before="120" w:after="120" w:line="360" w:lineRule="auto"/>
        <w:contextualSpacing/>
        <w:jc w:val="both"/>
        <w:rPr>
          <w:rFonts w:eastAsia="Calibri"/>
        </w:rPr>
      </w:pPr>
      <w:r>
        <w:rPr>
          <w:rFonts w:eastAsia="Calibri"/>
        </w:rPr>
        <w:t>Odobreni udžbenici za nastavu geografije, dodatna literatura , internetski izvori znanja.</w:t>
      </w:r>
    </w:p>
    <w:p w14:paraId="0EC80DE3" w14:textId="77777777" w:rsidR="000F302E" w:rsidRDefault="00154463">
      <w:pPr>
        <w:spacing w:after="160" w:line="278" w:lineRule="auto"/>
        <w:rPr>
          <w:rFonts w:eastAsia="Calibri"/>
        </w:rPr>
      </w:pPr>
      <w:r>
        <w:rPr>
          <w:rFonts w:eastAsia="Calibri"/>
        </w:rPr>
        <w:br w:type="page"/>
      </w:r>
    </w:p>
    <w:p w14:paraId="2BC963AE" w14:textId="77777777" w:rsidR="000F302E" w:rsidRDefault="00154463" w:rsidP="00154463">
      <w:pPr>
        <w:pStyle w:val="Naslov1"/>
        <w:numPr>
          <w:ilvl w:val="0"/>
          <w:numId w:val="15"/>
        </w:numPr>
      </w:pPr>
      <w:bookmarkStart w:id="29" w:name="_Toc178601158"/>
      <w:r>
        <w:lastRenderedPageBreak/>
        <w:t>IZVANNASTAVNE AKTIVNOSTI</w:t>
      </w:r>
      <w:bookmarkEnd w:id="29"/>
    </w:p>
    <w:p w14:paraId="6801D61C" w14:textId="77777777" w:rsidR="000F302E" w:rsidRDefault="00154463">
      <w:pPr>
        <w:spacing w:before="120" w:after="120" w:line="360" w:lineRule="auto"/>
        <w:jc w:val="both"/>
        <w:rPr>
          <w:b/>
        </w:rPr>
      </w:pPr>
      <w:r>
        <w:rPr>
          <w:b/>
        </w:rPr>
        <w:t>SEKCIJE:</w:t>
      </w:r>
    </w:p>
    <w:p w14:paraId="297FF073" w14:textId="77777777" w:rsidR="000F302E" w:rsidRDefault="000F302E">
      <w:pPr>
        <w:spacing w:before="120" w:after="120" w:line="360" w:lineRule="auto"/>
        <w:jc w:val="both"/>
      </w:pPr>
    </w:p>
    <w:p w14:paraId="2C38446B" w14:textId="77777777" w:rsidR="000F302E" w:rsidRDefault="00154463">
      <w:pPr>
        <w:pStyle w:val="Naslov2"/>
      </w:pPr>
      <w:bookmarkStart w:id="30" w:name="_Toc178601159"/>
      <w:r>
        <w:t>JEZIČNO IZRAVANJE</w:t>
      </w:r>
      <w:bookmarkEnd w:id="30"/>
    </w:p>
    <w:p w14:paraId="05A59225" w14:textId="77777777" w:rsidR="000F302E" w:rsidRDefault="000F302E">
      <w:pPr>
        <w:spacing w:before="120" w:after="120" w:line="360" w:lineRule="auto"/>
        <w:jc w:val="both"/>
      </w:pPr>
    </w:p>
    <w:p w14:paraId="3BE43DAE" w14:textId="77777777" w:rsidR="000F302E" w:rsidRDefault="00154463">
      <w:pPr>
        <w:spacing w:before="120" w:after="120" w:line="360" w:lineRule="auto"/>
        <w:jc w:val="both"/>
        <w:rPr>
          <w:b/>
        </w:rPr>
      </w:pPr>
      <w:r>
        <w:rPr>
          <w:b/>
        </w:rPr>
        <w:t>Profesor: DRAŽENKA BOŠNJAK</w:t>
      </w:r>
    </w:p>
    <w:p w14:paraId="3E1F0471" w14:textId="77777777" w:rsidR="000F302E" w:rsidRDefault="00154463">
      <w:pPr>
        <w:spacing w:before="120" w:after="120" w:line="360" w:lineRule="auto"/>
        <w:jc w:val="both"/>
        <w:rPr>
          <w:b/>
        </w:rPr>
      </w:pPr>
      <w:r>
        <w:rPr>
          <w:b/>
        </w:rPr>
        <w:t>CILJEVI I ZADACI:</w:t>
      </w:r>
    </w:p>
    <w:p w14:paraId="46FA40C9" w14:textId="77777777" w:rsidR="000F302E" w:rsidRDefault="00154463">
      <w:pPr>
        <w:spacing w:before="120" w:after="120" w:line="360" w:lineRule="auto"/>
        <w:jc w:val="both"/>
      </w:pPr>
      <w:r>
        <w:t>- kod učenika razviti osjetljivost za lijepo govorenje</w:t>
      </w:r>
    </w:p>
    <w:p w14:paraId="099441C7" w14:textId="77777777" w:rsidR="000F302E" w:rsidRDefault="00154463">
      <w:pPr>
        <w:spacing w:before="120" w:after="120" w:line="360" w:lineRule="auto"/>
        <w:jc w:val="both"/>
      </w:pPr>
      <w:r>
        <w:t>- upoznati ih s poviješću i ulogom govorništva kroz stoljeća</w:t>
      </w:r>
    </w:p>
    <w:p w14:paraId="17AC3235" w14:textId="77777777" w:rsidR="000F302E" w:rsidRDefault="00154463">
      <w:pPr>
        <w:spacing w:before="120" w:after="120" w:line="360" w:lineRule="auto"/>
        <w:jc w:val="both"/>
      </w:pPr>
      <w:r>
        <w:t>- naglasiti ulogu govorništva i lijepog govorenja u suvremenom društvu u različitim       profesijama(javni govor, debata, mediji</w:t>
      </w:r>
    </w:p>
    <w:p w14:paraId="440ED699" w14:textId="77777777" w:rsidR="000F302E" w:rsidRDefault="00154463">
      <w:pPr>
        <w:spacing w:before="120" w:after="120" w:line="360" w:lineRule="auto"/>
        <w:jc w:val="both"/>
      </w:pPr>
      <w:r>
        <w:t>- razviti ljubav za lijepu riječ i kulturu govorenja</w:t>
      </w:r>
    </w:p>
    <w:p w14:paraId="084B8008" w14:textId="77777777" w:rsidR="000F302E" w:rsidRDefault="00154463">
      <w:pPr>
        <w:spacing w:before="120" w:after="120" w:line="360" w:lineRule="auto"/>
        <w:jc w:val="both"/>
      </w:pPr>
      <w:r>
        <w:t>- upoznavanje učenika s govorničkim figurama i vještinama</w:t>
      </w:r>
    </w:p>
    <w:p w14:paraId="537B5B38" w14:textId="77777777" w:rsidR="000F302E" w:rsidRDefault="00154463">
      <w:pPr>
        <w:spacing w:before="120" w:after="120" w:line="360" w:lineRule="auto"/>
        <w:jc w:val="both"/>
        <w:rPr>
          <w:b/>
        </w:rPr>
      </w:pPr>
      <w:r>
        <w:rPr>
          <w:b/>
        </w:rPr>
        <w:t>NAMJENA:</w:t>
      </w:r>
    </w:p>
    <w:p w14:paraId="3E67428B" w14:textId="77777777" w:rsidR="000F302E" w:rsidRDefault="00154463">
      <w:pPr>
        <w:spacing w:before="120" w:after="120" w:line="360" w:lineRule="auto"/>
        <w:jc w:val="both"/>
      </w:pPr>
      <w:r>
        <w:t>- razviti sposobnost samodiscipline i osjećaj samouvjerenosti u javnom nastupu</w:t>
      </w:r>
    </w:p>
    <w:p w14:paraId="1A70A81D" w14:textId="77777777" w:rsidR="000F302E" w:rsidRDefault="00154463">
      <w:pPr>
        <w:spacing w:before="120" w:after="120" w:line="360" w:lineRule="auto"/>
        <w:jc w:val="both"/>
      </w:pPr>
      <w:r>
        <w:t>- lijepo izražavanje kao osobni identitet</w:t>
      </w:r>
    </w:p>
    <w:p w14:paraId="6EEE1D4D" w14:textId="77777777" w:rsidR="000F302E" w:rsidRDefault="00154463">
      <w:pPr>
        <w:spacing w:before="120" w:after="120" w:line="360" w:lineRule="auto"/>
        <w:jc w:val="both"/>
      </w:pPr>
      <w:r>
        <w:t>- sudjelovanje u školskim aktivnostima</w:t>
      </w:r>
    </w:p>
    <w:p w14:paraId="3FE6F8BA" w14:textId="77777777" w:rsidR="000F302E" w:rsidRDefault="00154463">
      <w:pPr>
        <w:spacing w:before="120" w:after="120" w:line="360" w:lineRule="auto"/>
        <w:jc w:val="both"/>
        <w:rPr>
          <w:b/>
        </w:rPr>
      </w:pPr>
      <w:r>
        <w:rPr>
          <w:b/>
        </w:rPr>
        <w:t>NOSITELJ AKTIVNOSTI:</w:t>
      </w:r>
    </w:p>
    <w:p w14:paraId="1AE0C4D3" w14:textId="77777777" w:rsidR="000F302E" w:rsidRDefault="00154463">
      <w:pPr>
        <w:spacing w:before="120" w:after="120" w:line="360" w:lineRule="auto"/>
        <w:jc w:val="both"/>
      </w:pPr>
      <w:r>
        <w:t>Profesorica hrvatskog jezika Draženka Bošnjak</w:t>
      </w:r>
    </w:p>
    <w:p w14:paraId="3BEB908B" w14:textId="77777777" w:rsidR="000F302E" w:rsidRDefault="00154463">
      <w:pPr>
        <w:spacing w:before="120" w:after="120" w:line="360" w:lineRule="auto"/>
        <w:jc w:val="both"/>
        <w:rPr>
          <w:b/>
        </w:rPr>
      </w:pPr>
      <w:r>
        <w:rPr>
          <w:b/>
        </w:rPr>
        <w:t>VRIJEME REALIZACIJE:</w:t>
      </w:r>
    </w:p>
    <w:p w14:paraId="5714FFAF" w14:textId="77777777" w:rsidR="000F302E" w:rsidRDefault="00154463">
      <w:pPr>
        <w:spacing w:before="120" w:after="120" w:line="360" w:lineRule="auto"/>
        <w:jc w:val="both"/>
        <w:rPr>
          <w:b/>
        </w:rPr>
      </w:pPr>
      <w:r>
        <w:t>Tijekom školske godine</w:t>
      </w:r>
    </w:p>
    <w:p w14:paraId="5BA1B896" w14:textId="77777777" w:rsidR="000F302E" w:rsidRDefault="00154463">
      <w:pPr>
        <w:spacing w:before="120" w:after="120" w:line="360" w:lineRule="auto"/>
        <w:jc w:val="both"/>
        <w:rPr>
          <w:b/>
        </w:rPr>
      </w:pPr>
      <w:r>
        <w:rPr>
          <w:b/>
        </w:rPr>
        <w:t>LITERATURA:</w:t>
      </w:r>
    </w:p>
    <w:p w14:paraId="66332E6D" w14:textId="77777777" w:rsidR="000F302E" w:rsidRDefault="00154463">
      <w:pPr>
        <w:spacing w:before="120" w:after="120" w:line="360" w:lineRule="auto"/>
        <w:jc w:val="both"/>
      </w:pPr>
      <w:r>
        <w:t>- Propisani udžbenici</w:t>
      </w:r>
    </w:p>
    <w:p w14:paraId="548906EE" w14:textId="77777777" w:rsidR="000F302E" w:rsidRDefault="00154463">
      <w:pPr>
        <w:spacing w:before="120" w:after="120" w:line="360" w:lineRule="auto"/>
        <w:jc w:val="both"/>
      </w:pPr>
      <w:r>
        <w:t xml:space="preserve">- Škorić: </w:t>
      </w:r>
      <w:r>
        <w:rPr>
          <w:i/>
        </w:rPr>
        <w:t>Temeljci govorništva</w:t>
      </w:r>
    </w:p>
    <w:p w14:paraId="27DBB18D" w14:textId="77777777" w:rsidR="000F302E" w:rsidRDefault="00154463">
      <w:pPr>
        <w:spacing w:before="120" w:after="120" w:line="360" w:lineRule="auto"/>
        <w:jc w:val="both"/>
      </w:pPr>
      <w:r>
        <w:t>- leksikon po izboru</w:t>
      </w:r>
    </w:p>
    <w:p w14:paraId="323746F0" w14:textId="77777777" w:rsidR="000F302E" w:rsidRDefault="000F302E">
      <w:pPr>
        <w:spacing w:before="120" w:after="120" w:line="360" w:lineRule="auto"/>
        <w:ind w:left="1260"/>
        <w:jc w:val="both"/>
      </w:pPr>
    </w:p>
    <w:p w14:paraId="0DA9416D" w14:textId="77777777" w:rsidR="000F302E" w:rsidRDefault="00154463">
      <w:pPr>
        <w:pStyle w:val="Naslov2"/>
      </w:pPr>
      <w:bookmarkStart w:id="31" w:name="_Toc178601160"/>
      <w:r>
        <w:lastRenderedPageBreak/>
        <w:t>LITERARNO-RECITATATORSKA SKUPINA</w:t>
      </w:r>
      <w:bookmarkEnd w:id="31"/>
    </w:p>
    <w:p w14:paraId="313FBD14" w14:textId="77777777" w:rsidR="000F302E" w:rsidRDefault="000F302E">
      <w:pPr>
        <w:spacing w:before="120" w:after="120" w:line="360" w:lineRule="auto"/>
        <w:jc w:val="both"/>
        <w:rPr>
          <w:rFonts w:eastAsia="Calibri"/>
          <w:b/>
          <w:bCs/>
          <w:color w:val="000000"/>
          <w:kern w:val="2"/>
          <w:lang w:eastAsia="en-US"/>
        </w:rPr>
      </w:pPr>
    </w:p>
    <w:p w14:paraId="754570DE" w14:textId="77777777" w:rsidR="000F302E" w:rsidRDefault="00154463">
      <w:pPr>
        <w:spacing w:before="120" w:after="120" w:line="360" w:lineRule="auto"/>
        <w:jc w:val="both"/>
        <w:rPr>
          <w:rFonts w:eastAsia="Calibri"/>
          <w:b/>
          <w:bCs/>
          <w:color w:val="000000"/>
          <w:kern w:val="2"/>
          <w:lang w:eastAsia="en-US"/>
        </w:rPr>
      </w:pPr>
      <w:r>
        <w:rPr>
          <w:rFonts w:eastAsia="Calibri"/>
          <w:b/>
          <w:bCs/>
          <w:color w:val="000000"/>
          <w:kern w:val="2"/>
          <w:lang w:eastAsia="en-US"/>
        </w:rPr>
        <w:t>PROFESORICA: Dina Šućur</w:t>
      </w:r>
    </w:p>
    <w:p w14:paraId="0407F53B" w14:textId="77777777" w:rsidR="000F302E" w:rsidRDefault="00154463">
      <w:pPr>
        <w:spacing w:before="120" w:after="120" w:line="360" w:lineRule="auto"/>
        <w:jc w:val="both"/>
        <w:rPr>
          <w:rFonts w:eastAsia="Calibri"/>
          <w:b/>
          <w:bCs/>
          <w:color w:val="000000"/>
          <w:kern w:val="2"/>
          <w:lang w:eastAsia="en-US"/>
        </w:rPr>
      </w:pPr>
      <w:r>
        <w:rPr>
          <w:rFonts w:eastAsia="Calibri"/>
          <w:b/>
          <w:bCs/>
          <w:color w:val="000000"/>
          <w:kern w:val="2"/>
          <w:lang w:eastAsia="en-US"/>
        </w:rPr>
        <w:t>CILJEVI I ZADACI :</w:t>
      </w:r>
    </w:p>
    <w:p w14:paraId="40578039" w14:textId="77777777" w:rsidR="000F302E" w:rsidRDefault="00154463">
      <w:pPr>
        <w:spacing w:before="120" w:after="120" w:line="360" w:lineRule="auto"/>
        <w:jc w:val="both"/>
        <w:rPr>
          <w:rFonts w:eastAsia="Calibri"/>
          <w:color w:val="000000"/>
          <w:kern w:val="2"/>
          <w:lang w:eastAsia="en-US"/>
        </w:rPr>
      </w:pPr>
      <w:r>
        <w:rPr>
          <w:rFonts w:eastAsia="Calibri"/>
          <w:color w:val="000000"/>
          <w:kern w:val="2"/>
          <w:lang w:eastAsia="en-US"/>
        </w:rPr>
        <w:t>- samostalno usmeno i  pismeno izražavanje</w:t>
      </w:r>
    </w:p>
    <w:p w14:paraId="77DECF7D" w14:textId="77777777" w:rsidR="000F302E" w:rsidRDefault="00154463">
      <w:pPr>
        <w:spacing w:before="120" w:after="120" w:line="360" w:lineRule="auto"/>
        <w:jc w:val="both"/>
        <w:rPr>
          <w:rFonts w:eastAsia="Calibri"/>
          <w:color w:val="000000"/>
          <w:kern w:val="2"/>
          <w:lang w:eastAsia="en-US"/>
        </w:rPr>
      </w:pPr>
      <w:r>
        <w:rPr>
          <w:rFonts w:eastAsia="Calibri"/>
          <w:color w:val="000000"/>
          <w:kern w:val="2"/>
          <w:lang w:eastAsia="en-US"/>
        </w:rPr>
        <w:t>- osjetljivost  na lijepo govorenje i pisanje</w:t>
      </w:r>
    </w:p>
    <w:p w14:paraId="39CAE4DF" w14:textId="77777777" w:rsidR="000F302E" w:rsidRDefault="00154463">
      <w:pPr>
        <w:spacing w:before="120" w:after="120" w:line="360" w:lineRule="auto"/>
        <w:jc w:val="both"/>
        <w:rPr>
          <w:rFonts w:eastAsia="Calibri"/>
          <w:color w:val="000000"/>
          <w:kern w:val="2"/>
          <w:lang w:eastAsia="en-US"/>
        </w:rPr>
      </w:pPr>
      <w:r>
        <w:rPr>
          <w:rFonts w:eastAsia="Calibri"/>
          <w:color w:val="000000"/>
          <w:kern w:val="2"/>
          <w:lang w:eastAsia="en-US"/>
        </w:rPr>
        <w:t>- sudjelovanje u natjecanjima</w:t>
      </w:r>
    </w:p>
    <w:p w14:paraId="37BB1F98" w14:textId="77777777" w:rsidR="000F302E" w:rsidRDefault="00154463">
      <w:pPr>
        <w:spacing w:before="120" w:after="120" w:line="360" w:lineRule="auto"/>
        <w:jc w:val="both"/>
        <w:rPr>
          <w:rFonts w:eastAsia="Calibri"/>
          <w:color w:val="000000"/>
          <w:kern w:val="2"/>
          <w:lang w:eastAsia="en-US"/>
        </w:rPr>
      </w:pPr>
      <w:r>
        <w:rPr>
          <w:rFonts w:eastAsia="Calibri"/>
          <w:color w:val="000000"/>
          <w:kern w:val="2"/>
          <w:lang w:eastAsia="en-US"/>
        </w:rPr>
        <w:t>-osposobljavanje učenika u jezičnoj komunikaciji</w:t>
      </w:r>
    </w:p>
    <w:p w14:paraId="20B7E93B" w14:textId="77777777" w:rsidR="000F302E" w:rsidRDefault="00154463">
      <w:pPr>
        <w:spacing w:before="120" w:after="120" w:line="360" w:lineRule="auto"/>
        <w:jc w:val="both"/>
        <w:rPr>
          <w:rFonts w:eastAsia="Calibri"/>
          <w:color w:val="000000"/>
          <w:kern w:val="2"/>
          <w:lang w:eastAsia="en-US"/>
        </w:rPr>
      </w:pPr>
      <w:r>
        <w:rPr>
          <w:rFonts w:eastAsia="Calibri"/>
          <w:color w:val="000000"/>
          <w:kern w:val="2"/>
          <w:lang w:eastAsia="en-US"/>
        </w:rPr>
        <w:t>-razvoj jezično-komunikacijskih sposobnosti pri govornoj i pisanoj uporabi jezika</w:t>
      </w:r>
    </w:p>
    <w:p w14:paraId="4A7B3C32" w14:textId="77777777" w:rsidR="000F302E" w:rsidRDefault="00154463">
      <w:pPr>
        <w:spacing w:before="120" w:after="120" w:line="360" w:lineRule="auto"/>
        <w:jc w:val="both"/>
        <w:rPr>
          <w:rFonts w:eastAsia="Calibri"/>
          <w:color w:val="000000"/>
          <w:kern w:val="2"/>
          <w:lang w:eastAsia="en-US"/>
        </w:rPr>
      </w:pPr>
      <w:r>
        <w:rPr>
          <w:rFonts w:eastAsia="Calibri"/>
          <w:color w:val="000000"/>
          <w:kern w:val="2"/>
          <w:lang w:eastAsia="en-US"/>
        </w:rPr>
        <w:t>-razvoj literarnih sposobnosti, čitateljskih interesa i kulture</w:t>
      </w:r>
    </w:p>
    <w:p w14:paraId="74C13A1B" w14:textId="77777777" w:rsidR="000F302E" w:rsidRDefault="00154463">
      <w:pPr>
        <w:spacing w:before="120" w:after="120" w:line="360" w:lineRule="auto"/>
        <w:jc w:val="both"/>
        <w:rPr>
          <w:rFonts w:eastAsia="Calibri"/>
          <w:color w:val="000000"/>
          <w:kern w:val="2"/>
          <w:lang w:eastAsia="en-US"/>
        </w:rPr>
      </w:pPr>
      <w:r>
        <w:rPr>
          <w:rFonts w:eastAsia="Calibri"/>
          <w:color w:val="000000"/>
          <w:kern w:val="2"/>
          <w:lang w:eastAsia="en-US"/>
        </w:rPr>
        <w:t>-osposobljavanje za komunikaciju s medijima</w:t>
      </w:r>
    </w:p>
    <w:p w14:paraId="33DF05E3" w14:textId="77777777" w:rsidR="000F302E" w:rsidRDefault="00154463">
      <w:pPr>
        <w:spacing w:before="120" w:after="120" w:line="360" w:lineRule="auto"/>
        <w:jc w:val="both"/>
        <w:rPr>
          <w:rFonts w:eastAsia="Calibri"/>
          <w:color w:val="000000"/>
          <w:kern w:val="2"/>
          <w:lang w:eastAsia="en-US"/>
        </w:rPr>
      </w:pPr>
      <w:r>
        <w:rPr>
          <w:rFonts w:eastAsia="Calibri"/>
          <w:color w:val="000000"/>
          <w:kern w:val="2"/>
          <w:lang w:eastAsia="en-US"/>
        </w:rPr>
        <w:t>-razvoj sposobnosti izražavanja doživljaja, osjećaja, misli i stavova,</w:t>
      </w:r>
    </w:p>
    <w:p w14:paraId="0DF1947C" w14:textId="77777777" w:rsidR="000F302E" w:rsidRDefault="000F302E">
      <w:pPr>
        <w:spacing w:before="120" w:after="120" w:line="360" w:lineRule="auto"/>
        <w:jc w:val="both"/>
        <w:rPr>
          <w:rFonts w:eastAsia="Calibri"/>
          <w:color w:val="000000"/>
          <w:kern w:val="2"/>
          <w:lang w:eastAsia="en-US"/>
        </w:rPr>
      </w:pPr>
    </w:p>
    <w:p w14:paraId="07DA034F" w14:textId="77777777" w:rsidR="000F302E" w:rsidRDefault="00154463">
      <w:pPr>
        <w:spacing w:before="120" w:after="120" w:line="360" w:lineRule="auto"/>
        <w:jc w:val="both"/>
        <w:rPr>
          <w:rFonts w:eastAsia="Calibri"/>
          <w:b/>
          <w:bCs/>
          <w:color w:val="000000"/>
          <w:kern w:val="2"/>
          <w:lang w:eastAsia="en-US"/>
        </w:rPr>
      </w:pPr>
      <w:r>
        <w:rPr>
          <w:rFonts w:eastAsia="Calibri"/>
          <w:b/>
          <w:bCs/>
          <w:color w:val="000000"/>
          <w:kern w:val="2"/>
          <w:lang w:eastAsia="en-US"/>
        </w:rPr>
        <w:t>NOSITELJ AKTIVNOSTI:</w:t>
      </w:r>
    </w:p>
    <w:p w14:paraId="51BDB242" w14:textId="77777777" w:rsidR="000F302E" w:rsidRDefault="00154463">
      <w:pPr>
        <w:spacing w:before="120" w:after="120" w:line="360" w:lineRule="auto"/>
        <w:jc w:val="both"/>
        <w:rPr>
          <w:rFonts w:eastAsia="Calibri"/>
          <w:color w:val="000000"/>
          <w:kern w:val="2"/>
          <w:lang w:eastAsia="en-US"/>
        </w:rPr>
      </w:pPr>
      <w:r>
        <w:rPr>
          <w:rFonts w:eastAsia="Calibri"/>
          <w:color w:val="000000"/>
          <w:kern w:val="2"/>
          <w:lang w:eastAsia="en-US"/>
        </w:rPr>
        <w:t>prof. hrvatskog jezika Dina Šućur</w:t>
      </w:r>
    </w:p>
    <w:p w14:paraId="756C6F88" w14:textId="77777777" w:rsidR="000F302E" w:rsidRDefault="00154463">
      <w:pPr>
        <w:spacing w:before="120" w:after="120" w:line="360" w:lineRule="auto"/>
        <w:jc w:val="both"/>
        <w:rPr>
          <w:rFonts w:eastAsia="Calibri"/>
          <w:b/>
          <w:bCs/>
          <w:color w:val="000000"/>
          <w:kern w:val="2"/>
          <w:lang w:eastAsia="en-US"/>
        </w:rPr>
      </w:pPr>
      <w:r>
        <w:rPr>
          <w:rFonts w:eastAsia="Calibri"/>
          <w:b/>
          <w:bCs/>
          <w:color w:val="000000"/>
          <w:kern w:val="2"/>
          <w:lang w:eastAsia="en-US"/>
        </w:rPr>
        <w:t>NAČIN REALIZACIJE:</w:t>
      </w:r>
    </w:p>
    <w:p w14:paraId="5BFFA147" w14:textId="77777777" w:rsidR="000F302E" w:rsidRDefault="00154463">
      <w:pPr>
        <w:spacing w:before="120" w:after="120" w:line="360" w:lineRule="auto"/>
        <w:jc w:val="both"/>
        <w:rPr>
          <w:rFonts w:eastAsia="Calibri"/>
          <w:color w:val="000000"/>
          <w:kern w:val="2"/>
          <w:lang w:eastAsia="en-US"/>
        </w:rPr>
      </w:pPr>
      <w:r>
        <w:rPr>
          <w:rFonts w:eastAsia="Calibri"/>
          <w:color w:val="000000"/>
          <w:kern w:val="2"/>
          <w:lang w:eastAsia="en-US"/>
        </w:rPr>
        <w:t>- donošenje plana i programa rada</w:t>
      </w:r>
    </w:p>
    <w:p w14:paraId="78DAF7C8" w14:textId="77777777" w:rsidR="000F302E" w:rsidRDefault="00154463">
      <w:pPr>
        <w:spacing w:before="120" w:after="120" w:line="360" w:lineRule="auto"/>
        <w:jc w:val="both"/>
        <w:rPr>
          <w:rFonts w:eastAsia="Calibri"/>
          <w:color w:val="000000"/>
          <w:kern w:val="2"/>
          <w:lang w:eastAsia="en-US"/>
        </w:rPr>
      </w:pPr>
      <w:r>
        <w:rPr>
          <w:rFonts w:eastAsia="Calibri"/>
          <w:color w:val="000000"/>
          <w:kern w:val="2"/>
          <w:lang w:eastAsia="en-US"/>
        </w:rPr>
        <w:t>- pisanje samostalnih radova</w:t>
      </w:r>
    </w:p>
    <w:p w14:paraId="0360AF71" w14:textId="77777777" w:rsidR="000F302E" w:rsidRDefault="00154463">
      <w:pPr>
        <w:spacing w:before="120" w:after="120" w:line="360" w:lineRule="auto"/>
        <w:jc w:val="both"/>
        <w:rPr>
          <w:rFonts w:eastAsia="Calibri"/>
          <w:color w:val="000000"/>
          <w:kern w:val="2"/>
          <w:lang w:eastAsia="en-US"/>
        </w:rPr>
      </w:pPr>
      <w:r>
        <w:rPr>
          <w:rFonts w:eastAsia="Calibri"/>
          <w:color w:val="000000"/>
          <w:kern w:val="2"/>
          <w:lang w:eastAsia="en-US"/>
        </w:rPr>
        <w:t>- slanje radova za razna natjecanja</w:t>
      </w:r>
    </w:p>
    <w:p w14:paraId="2F37383A" w14:textId="77777777" w:rsidR="000F302E" w:rsidRDefault="00154463">
      <w:pPr>
        <w:spacing w:before="120" w:after="120" w:line="360" w:lineRule="auto"/>
        <w:jc w:val="both"/>
        <w:rPr>
          <w:rFonts w:eastAsia="Calibri"/>
          <w:color w:val="000000"/>
          <w:kern w:val="2"/>
          <w:lang w:eastAsia="en-US"/>
        </w:rPr>
      </w:pPr>
      <w:r>
        <w:rPr>
          <w:rFonts w:eastAsia="Calibri"/>
          <w:color w:val="000000"/>
          <w:kern w:val="2"/>
          <w:lang w:eastAsia="en-US"/>
        </w:rPr>
        <w:t>-sudjelovanje na školskim priredbama</w:t>
      </w:r>
    </w:p>
    <w:p w14:paraId="7474C90E" w14:textId="77777777" w:rsidR="000F302E" w:rsidRDefault="000F302E">
      <w:pPr>
        <w:spacing w:before="120" w:after="120" w:line="360" w:lineRule="auto"/>
        <w:jc w:val="both"/>
        <w:rPr>
          <w:rFonts w:eastAsia="Calibri"/>
          <w:b/>
          <w:bCs/>
          <w:color w:val="000000"/>
          <w:kern w:val="2"/>
          <w:lang w:eastAsia="en-US"/>
        </w:rPr>
      </w:pPr>
    </w:p>
    <w:p w14:paraId="3F5222EF" w14:textId="77777777" w:rsidR="000F302E" w:rsidRDefault="00154463">
      <w:pPr>
        <w:spacing w:before="120" w:after="120" w:line="360" w:lineRule="auto"/>
        <w:jc w:val="both"/>
        <w:rPr>
          <w:rFonts w:eastAsia="Calibri"/>
          <w:b/>
          <w:bCs/>
          <w:color w:val="000000"/>
          <w:kern w:val="2"/>
          <w:lang w:eastAsia="en-US"/>
        </w:rPr>
      </w:pPr>
      <w:r>
        <w:rPr>
          <w:rFonts w:eastAsia="Calibri"/>
          <w:b/>
          <w:bCs/>
          <w:color w:val="000000"/>
          <w:kern w:val="2"/>
          <w:lang w:eastAsia="en-US"/>
        </w:rPr>
        <w:t>VRIJEME REALIZACIJE:</w:t>
      </w:r>
    </w:p>
    <w:p w14:paraId="4D13069C" w14:textId="77777777" w:rsidR="000F302E" w:rsidRDefault="00154463">
      <w:pPr>
        <w:spacing w:before="120" w:after="120" w:line="360" w:lineRule="auto"/>
        <w:jc w:val="both"/>
        <w:rPr>
          <w:rFonts w:eastAsia="Calibri"/>
          <w:color w:val="000000"/>
          <w:kern w:val="2"/>
          <w:lang w:eastAsia="en-US"/>
        </w:rPr>
      </w:pPr>
      <w:r>
        <w:rPr>
          <w:rFonts w:eastAsia="Calibri"/>
          <w:color w:val="000000"/>
          <w:kern w:val="2"/>
          <w:lang w:eastAsia="en-US"/>
        </w:rPr>
        <w:t>Tijekom školske godine 2024./2025.</w:t>
      </w:r>
    </w:p>
    <w:p w14:paraId="6DF17C11" w14:textId="77777777" w:rsidR="000F302E" w:rsidRDefault="000F302E">
      <w:pPr>
        <w:spacing w:before="120" w:after="120" w:line="360" w:lineRule="auto"/>
        <w:jc w:val="both"/>
        <w:rPr>
          <w:rFonts w:eastAsia="Calibri"/>
          <w:b/>
          <w:bCs/>
          <w:color w:val="000000"/>
          <w:kern w:val="2"/>
          <w:lang w:eastAsia="en-US"/>
        </w:rPr>
      </w:pPr>
    </w:p>
    <w:p w14:paraId="64317981" w14:textId="77777777" w:rsidR="000F302E" w:rsidRDefault="00154463">
      <w:pPr>
        <w:spacing w:before="120" w:after="120" w:line="360" w:lineRule="auto"/>
        <w:jc w:val="both"/>
        <w:rPr>
          <w:rFonts w:eastAsia="Calibri"/>
          <w:b/>
          <w:bCs/>
          <w:color w:val="000000"/>
          <w:kern w:val="2"/>
          <w:lang w:eastAsia="en-US"/>
        </w:rPr>
      </w:pPr>
      <w:r>
        <w:rPr>
          <w:rFonts w:eastAsia="Calibri"/>
          <w:b/>
          <w:bCs/>
          <w:color w:val="000000"/>
          <w:kern w:val="2"/>
          <w:lang w:eastAsia="en-US"/>
        </w:rPr>
        <w:t xml:space="preserve">VREDNOVANJE AKTIVNOSTI: </w:t>
      </w:r>
      <w:r>
        <w:rPr>
          <w:rFonts w:eastAsia="Calibri"/>
          <w:color w:val="000000"/>
          <w:kern w:val="2"/>
          <w:lang w:eastAsia="en-US"/>
        </w:rPr>
        <w:t>-samovrednovanje</w:t>
      </w:r>
      <w:r>
        <w:rPr>
          <w:rFonts w:eastAsia="Calibri"/>
          <w:kern w:val="2"/>
          <w:lang w:eastAsia="en-US"/>
        </w:rPr>
        <w:t xml:space="preserve"> </w:t>
      </w:r>
      <w:r>
        <w:rPr>
          <w:rFonts w:eastAsia="Calibri"/>
          <w:color w:val="000000"/>
          <w:kern w:val="2"/>
          <w:lang w:eastAsia="en-US"/>
        </w:rPr>
        <w:t xml:space="preserve">rad s tekstom, opisno praćenje učenika, </w:t>
      </w:r>
    </w:p>
    <w:p w14:paraId="590F4844" w14:textId="77777777" w:rsidR="000F302E" w:rsidRDefault="00154463">
      <w:pPr>
        <w:pStyle w:val="Naslov2"/>
      </w:pPr>
      <w:bookmarkStart w:id="32" w:name="_Toc178601161"/>
      <w:r>
        <w:lastRenderedPageBreak/>
        <w:t>PJEVAČKI  ZBOR</w:t>
      </w:r>
      <w:bookmarkEnd w:id="32"/>
    </w:p>
    <w:p w14:paraId="3A5442F4" w14:textId="77777777" w:rsidR="000F302E" w:rsidRDefault="00154463">
      <w:pPr>
        <w:spacing w:before="120" w:after="120" w:line="360" w:lineRule="auto"/>
        <w:jc w:val="both"/>
        <w:rPr>
          <w:b/>
        </w:rPr>
      </w:pPr>
      <w:r>
        <w:rPr>
          <w:b/>
        </w:rPr>
        <w:t xml:space="preserve">  PROFESOR: JOSIP DOMAZET</w:t>
      </w:r>
    </w:p>
    <w:p w14:paraId="4D9953D8" w14:textId="77777777" w:rsidR="000F302E" w:rsidRDefault="00154463">
      <w:pPr>
        <w:spacing w:before="120" w:after="120" w:line="360" w:lineRule="auto"/>
        <w:jc w:val="both"/>
        <w:rPr>
          <w:b/>
        </w:rPr>
      </w:pPr>
      <w:r>
        <w:rPr>
          <w:b/>
        </w:rPr>
        <w:t xml:space="preserve">CILJEVI I ZADACI </w:t>
      </w:r>
    </w:p>
    <w:p w14:paraId="0E327112" w14:textId="77777777" w:rsidR="000F302E" w:rsidRDefault="00154463">
      <w:pPr>
        <w:spacing w:before="120" w:after="120" w:line="360" w:lineRule="auto"/>
        <w:jc w:val="both"/>
        <w:rPr>
          <w:b/>
        </w:rPr>
      </w:pPr>
      <w:r>
        <w:rPr>
          <w:b/>
        </w:rPr>
        <w:t xml:space="preserve"> </w:t>
      </w:r>
    </w:p>
    <w:p w14:paraId="40286CB9" w14:textId="77777777" w:rsidR="000F302E" w:rsidRDefault="00154463">
      <w:pPr>
        <w:spacing w:before="120" w:after="120" w:line="360" w:lineRule="auto"/>
        <w:jc w:val="both"/>
      </w:pPr>
      <w:r>
        <w:rPr>
          <w:b/>
        </w:rPr>
        <w:t>-</w:t>
      </w:r>
      <w:r>
        <w:t>produbljivanje zanimanja učenika prema zborskom pjevanju</w:t>
      </w:r>
    </w:p>
    <w:p w14:paraId="69DFBCFC" w14:textId="77777777" w:rsidR="000F302E" w:rsidRDefault="00154463">
      <w:pPr>
        <w:spacing w:before="120" w:after="120" w:line="360" w:lineRule="auto"/>
        <w:jc w:val="both"/>
      </w:pPr>
      <w:r>
        <w:t>-razvijanje pjevačkih i sveukupnih sposobnosti</w:t>
      </w:r>
    </w:p>
    <w:p w14:paraId="47621033" w14:textId="77777777" w:rsidR="000F302E" w:rsidRDefault="00154463">
      <w:pPr>
        <w:spacing w:before="120" w:after="120" w:line="360" w:lineRule="auto"/>
        <w:jc w:val="both"/>
      </w:pPr>
      <w:r>
        <w:t>-razvijanje zajedništva kod učenika</w:t>
      </w:r>
    </w:p>
    <w:p w14:paraId="181449A6" w14:textId="77777777" w:rsidR="000F302E" w:rsidRDefault="00154463">
      <w:pPr>
        <w:spacing w:before="120" w:after="120" w:line="360" w:lineRule="auto"/>
        <w:jc w:val="both"/>
      </w:pPr>
      <w:r>
        <w:t>-nastupi povodom blagdana i dr. prigodnih svečanosti</w:t>
      </w:r>
    </w:p>
    <w:p w14:paraId="5D5A25F7" w14:textId="77777777" w:rsidR="000F302E" w:rsidRDefault="000F302E">
      <w:pPr>
        <w:spacing w:before="120" w:after="120" w:line="360" w:lineRule="auto"/>
        <w:jc w:val="both"/>
      </w:pPr>
    </w:p>
    <w:p w14:paraId="666F6B91" w14:textId="77777777" w:rsidR="000F302E" w:rsidRDefault="00154463">
      <w:pPr>
        <w:spacing w:before="120" w:after="120" w:line="360" w:lineRule="auto"/>
        <w:jc w:val="both"/>
      </w:pPr>
      <w:r>
        <w:rPr>
          <w:b/>
        </w:rPr>
        <w:t>NOSITELJ</w:t>
      </w:r>
      <w:r>
        <w:t xml:space="preserve"> </w:t>
      </w:r>
      <w:r>
        <w:rPr>
          <w:b/>
        </w:rPr>
        <w:t>AKTIVNOSTI</w:t>
      </w:r>
      <w:r>
        <w:t>:</w:t>
      </w:r>
    </w:p>
    <w:p w14:paraId="5B7E76A9" w14:textId="77777777" w:rsidR="000F302E" w:rsidRDefault="00154463">
      <w:pPr>
        <w:spacing w:before="120" w:after="120" w:line="360" w:lineRule="auto"/>
        <w:jc w:val="both"/>
      </w:pPr>
      <w:r>
        <w:t>-Profesor vjeronauka Josip Domazet</w:t>
      </w:r>
    </w:p>
    <w:p w14:paraId="1D9B1B32" w14:textId="77777777" w:rsidR="000F302E" w:rsidRDefault="000F302E">
      <w:pPr>
        <w:spacing w:before="120" w:after="120" w:line="360" w:lineRule="auto"/>
        <w:jc w:val="both"/>
      </w:pPr>
    </w:p>
    <w:p w14:paraId="626F12EC" w14:textId="77777777" w:rsidR="000F302E" w:rsidRDefault="00154463">
      <w:pPr>
        <w:spacing w:before="120" w:after="120" w:line="360" w:lineRule="auto"/>
        <w:jc w:val="both"/>
        <w:rPr>
          <w:b/>
        </w:rPr>
      </w:pPr>
      <w:r>
        <w:rPr>
          <w:b/>
        </w:rPr>
        <w:t>NAČIN</w:t>
      </w:r>
      <w:r>
        <w:t xml:space="preserve"> </w:t>
      </w:r>
      <w:r>
        <w:rPr>
          <w:b/>
        </w:rPr>
        <w:t>REALIZACIJE</w:t>
      </w:r>
      <w:r>
        <w:t xml:space="preserve"> </w:t>
      </w:r>
      <w:r>
        <w:rPr>
          <w:b/>
        </w:rPr>
        <w:t>AKTIVNOSTI</w:t>
      </w:r>
      <w:r>
        <w:t>:</w:t>
      </w:r>
    </w:p>
    <w:p w14:paraId="5A35C5B1" w14:textId="77777777" w:rsidR="000F302E" w:rsidRDefault="00154463">
      <w:pPr>
        <w:spacing w:before="120" w:after="120" w:line="360" w:lineRule="auto"/>
        <w:jc w:val="both"/>
      </w:pPr>
      <w:r>
        <w:t>-pojedinačne zajedničke probe održavaju se dva puta tjedno</w:t>
      </w:r>
    </w:p>
    <w:p w14:paraId="5BEE0EF6" w14:textId="77777777" w:rsidR="000F302E" w:rsidRDefault="00154463">
      <w:pPr>
        <w:spacing w:before="120" w:after="120" w:line="360" w:lineRule="auto"/>
        <w:jc w:val="both"/>
      </w:pPr>
      <w:r>
        <w:t>-zajedničkim prigodnim nastupima</w:t>
      </w:r>
    </w:p>
    <w:p w14:paraId="56C0D047" w14:textId="77777777" w:rsidR="000F302E" w:rsidRDefault="000F302E">
      <w:pPr>
        <w:spacing w:before="120" w:after="120" w:line="360" w:lineRule="auto"/>
        <w:jc w:val="both"/>
      </w:pPr>
    </w:p>
    <w:p w14:paraId="3E0316A0" w14:textId="77777777" w:rsidR="000F302E" w:rsidRDefault="00154463">
      <w:pPr>
        <w:spacing w:before="120" w:after="120" w:line="360" w:lineRule="auto"/>
        <w:jc w:val="both"/>
        <w:rPr>
          <w:b/>
        </w:rPr>
      </w:pPr>
      <w:r>
        <w:rPr>
          <w:b/>
        </w:rPr>
        <w:t>VRIJEME</w:t>
      </w:r>
      <w:r>
        <w:t xml:space="preserve"> </w:t>
      </w:r>
      <w:r>
        <w:rPr>
          <w:b/>
        </w:rPr>
        <w:t>REALIZACIJE:</w:t>
      </w:r>
    </w:p>
    <w:p w14:paraId="1787C202" w14:textId="77777777" w:rsidR="000F302E" w:rsidRDefault="00154463">
      <w:pPr>
        <w:spacing w:before="120" w:after="120" w:line="360" w:lineRule="auto"/>
        <w:jc w:val="both"/>
      </w:pPr>
      <w:r>
        <w:rPr>
          <w:b/>
        </w:rPr>
        <w:t>-</w:t>
      </w:r>
      <w:r>
        <w:t>tijekom školske godine, intezivnije pred nastupe</w:t>
      </w:r>
    </w:p>
    <w:p w14:paraId="4E2A7DF3" w14:textId="77777777" w:rsidR="000F302E" w:rsidRDefault="000F302E">
      <w:pPr>
        <w:spacing w:before="120" w:after="120" w:line="360" w:lineRule="auto"/>
        <w:jc w:val="both"/>
      </w:pPr>
    </w:p>
    <w:p w14:paraId="4F2EA818" w14:textId="77777777" w:rsidR="000F302E" w:rsidRDefault="00154463">
      <w:pPr>
        <w:spacing w:before="120" w:after="120" w:line="360" w:lineRule="auto"/>
        <w:jc w:val="both"/>
      </w:pPr>
      <w:r>
        <w:rPr>
          <w:b/>
        </w:rPr>
        <w:t>VREDNOVANJE</w:t>
      </w:r>
      <w:r>
        <w:t xml:space="preserve"> </w:t>
      </w:r>
      <w:r>
        <w:rPr>
          <w:b/>
        </w:rPr>
        <w:t>AKTIVNOSTI</w:t>
      </w:r>
      <w:r>
        <w:t>:</w:t>
      </w:r>
    </w:p>
    <w:p w14:paraId="4BF3923C" w14:textId="77777777" w:rsidR="000F302E" w:rsidRDefault="00154463">
      <w:pPr>
        <w:spacing w:before="120" w:after="120" w:line="360" w:lineRule="auto"/>
        <w:jc w:val="both"/>
      </w:pPr>
      <w:r>
        <w:t>-analiziranje uspješnosti nastupa kroz rad stručnog aktiva</w:t>
      </w:r>
    </w:p>
    <w:p w14:paraId="5A3DE8C1" w14:textId="77777777" w:rsidR="000F302E" w:rsidRDefault="00154463">
      <w:pPr>
        <w:spacing w:before="120" w:after="120" w:line="360" w:lineRule="auto"/>
        <w:jc w:val="both"/>
      </w:pPr>
      <w:r>
        <w:t>Nastavničkog vijeća i učeničkog vijeća</w:t>
      </w:r>
    </w:p>
    <w:p w14:paraId="14170F9B"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53BE5877" w14:textId="77777777" w:rsidR="000F302E" w:rsidRDefault="00154463">
      <w:pPr>
        <w:pStyle w:val="Naslov2"/>
      </w:pPr>
      <w:bookmarkStart w:id="33" w:name="_Toc178601162"/>
      <w:r>
        <w:lastRenderedPageBreak/>
        <w:t>MLADI KNJIŽNIČARI</w:t>
      </w:r>
      <w:bookmarkEnd w:id="33"/>
    </w:p>
    <w:p w14:paraId="4854BF0C" w14:textId="77777777" w:rsidR="000F302E" w:rsidRDefault="000F302E">
      <w:pPr>
        <w:pStyle w:val="Odlomakpopisa"/>
        <w:spacing w:before="120" w:after="120" w:line="360" w:lineRule="auto"/>
        <w:jc w:val="both"/>
      </w:pPr>
    </w:p>
    <w:tbl>
      <w:tblPr>
        <w:tblpPr w:leftFromText="180" w:rightFromText="180" w:vertAnchor="text" w:horzAnchor="margin" w:tblpY="-23"/>
        <w:tblW w:w="987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348"/>
        <w:gridCol w:w="6529"/>
      </w:tblGrid>
      <w:tr w:rsidR="000F302E" w14:paraId="20F9086B" w14:textId="77777777">
        <w:tc>
          <w:tcPr>
            <w:tcW w:w="3348" w:type="dxa"/>
            <w:tcBorders>
              <w:top w:val="single" w:sz="4" w:space="0" w:color="auto"/>
              <w:left w:val="single" w:sz="4" w:space="0" w:color="auto"/>
              <w:bottom w:val="single" w:sz="6" w:space="0" w:color="auto"/>
              <w:right w:val="single" w:sz="6" w:space="0" w:color="auto"/>
            </w:tcBorders>
          </w:tcPr>
          <w:p w14:paraId="763205D3" w14:textId="77777777" w:rsidR="000F302E" w:rsidRDefault="00154463">
            <w:pPr>
              <w:spacing w:before="120" w:after="120" w:line="360" w:lineRule="auto"/>
              <w:jc w:val="both"/>
              <w:rPr>
                <w:rFonts w:eastAsia="Arial Unicode MS"/>
                <w:b/>
                <w:sz w:val="22"/>
                <w:szCs w:val="22"/>
              </w:rPr>
            </w:pPr>
            <w:r>
              <w:rPr>
                <w:rFonts w:eastAsia="Arial Unicode MS"/>
                <w:b/>
                <w:sz w:val="22"/>
                <w:szCs w:val="22"/>
              </w:rPr>
              <w:t>Nositelj/i aktivnosti</w:t>
            </w:r>
          </w:p>
        </w:tc>
        <w:tc>
          <w:tcPr>
            <w:tcW w:w="6529" w:type="dxa"/>
            <w:tcBorders>
              <w:top w:val="single" w:sz="4" w:space="0" w:color="auto"/>
              <w:left w:val="single" w:sz="6" w:space="0" w:color="auto"/>
              <w:bottom w:val="single" w:sz="6" w:space="0" w:color="auto"/>
              <w:right w:val="single" w:sz="4" w:space="0" w:color="auto"/>
            </w:tcBorders>
          </w:tcPr>
          <w:p w14:paraId="78166104" w14:textId="77777777" w:rsidR="000F302E" w:rsidRDefault="00154463">
            <w:pPr>
              <w:spacing w:before="120" w:after="120" w:line="360" w:lineRule="auto"/>
              <w:jc w:val="both"/>
              <w:rPr>
                <w:rFonts w:eastAsia="Arial Unicode MS"/>
                <w:bCs/>
                <w:sz w:val="22"/>
                <w:szCs w:val="22"/>
              </w:rPr>
            </w:pPr>
            <w:r>
              <w:rPr>
                <w:rFonts w:eastAsia="Arial Unicode MS"/>
                <w:bCs/>
                <w:sz w:val="22"/>
                <w:szCs w:val="22"/>
              </w:rPr>
              <w:t>Tihana Rajič, prof., dipl.knjiž.</w:t>
            </w:r>
          </w:p>
          <w:p w14:paraId="0D94CFEA" w14:textId="77777777" w:rsidR="000F302E" w:rsidRDefault="00154463">
            <w:pPr>
              <w:spacing w:before="120" w:after="120" w:line="360" w:lineRule="auto"/>
              <w:jc w:val="both"/>
              <w:rPr>
                <w:rFonts w:eastAsia="Arial Unicode MS"/>
                <w:sz w:val="22"/>
                <w:szCs w:val="22"/>
              </w:rPr>
            </w:pPr>
            <w:r>
              <w:rPr>
                <w:rFonts w:eastAsia="Arial Unicode MS"/>
                <w:bCs/>
                <w:sz w:val="22"/>
                <w:szCs w:val="22"/>
              </w:rPr>
              <w:t>Maja Punoš-Rebić, prof., dipl.knjiž.</w:t>
            </w:r>
          </w:p>
        </w:tc>
      </w:tr>
      <w:tr w:rsidR="000F302E" w14:paraId="30F5BED9" w14:textId="77777777">
        <w:tc>
          <w:tcPr>
            <w:tcW w:w="3348" w:type="dxa"/>
            <w:tcBorders>
              <w:top w:val="single" w:sz="6" w:space="0" w:color="auto"/>
              <w:left w:val="single" w:sz="4" w:space="0" w:color="auto"/>
              <w:bottom w:val="single" w:sz="6" w:space="0" w:color="auto"/>
              <w:right w:val="single" w:sz="6" w:space="0" w:color="auto"/>
            </w:tcBorders>
          </w:tcPr>
          <w:p w14:paraId="0CC4C47F" w14:textId="77777777" w:rsidR="000F302E" w:rsidRDefault="00154463">
            <w:pPr>
              <w:spacing w:before="120" w:after="120" w:line="360" w:lineRule="auto"/>
              <w:jc w:val="both"/>
              <w:rPr>
                <w:rFonts w:eastAsia="Arial Unicode MS"/>
                <w:b/>
                <w:sz w:val="22"/>
                <w:szCs w:val="22"/>
              </w:rPr>
            </w:pPr>
            <w:r>
              <w:rPr>
                <w:rFonts w:eastAsia="Arial Unicode MS"/>
                <w:b/>
                <w:sz w:val="22"/>
                <w:szCs w:val="22"/>
              </w:rPr>
              <w:t>Planirani broj učenika</w:t>
            </w:r>
          </w:p>
        </w:tc>
        <w:tc>
          <w:tcPr>
            <w:tcW w:w="6529" w:type="dxa"/>
            <w:tcBorders>
              <w:top w:val="single" w:sz="6" w:space="0" w:color="auto"/>
              <w:left w:val="single" w:sz="6" w:space="0" w:color="auto"/>
              <w:bottom w:val="single" w:sz="6" w:space="0" w:color="auto"/>
              <w:right w:val="single" w:sz="4" w:space="0" w:color="auto"/>
            </w:tcBorders>
          </w:tcPr>
          <w:p w14:paraId="73B2E485" w14:textId="77777777" w:rsidR="000F302E" w:rsidRDefault="00154463">
            <w:pPr>
              <w:spacing w:before="120" w:after="120" w:line="360" w:lineRule="auto"/>
              <w:jc w:val="both"/>
              <w:rPr>
                <w:rFonts w:eastAsia="Arial Unicode MS"/>
                <w:sz w:val="22"/>
                <w:szCs w:val="22"/>
              </w:rPr>
            </w:pPr>
            <w:r>
              <w:rPr>
                <w:rFonts w:eastAsia="Arial Unicode MS"/>
                <w:sz w:val="22"/>
                <w:szCs w:val="22"/>
              </w:rPr>
              <w:t>8 – 10 učenika (1., 2. i  3.. razred)</w:t>
            </w:r>
          </w:p>
        </w:tc>
      </w:tr>
      <w:tr w:rsidR="000F302E" w14:paraId="15826A0C" w14:textId="77777777">
        <w:tc>
          <w:tcPr>
            <w:tcW w:w="3348" w:type="dxa"/>
            <w:tcBorders>
              <w:top w:val="single" w:sz="6" w:space="0" w:color="auto"/>
              <w:left w:val="single" w:sz="4" w:space="0" w:color="auto"/>
              <w:bottom w:val="single" w:sz="6" w:space="0" w:color="auto"/>
              <w:right w:val="single" w:sz="6" w:space="0" w:color="auto"/>
            </w:tcBorders>
          </w:tcPr>
          <w:p w14:paraId="5EA76079" w14:textId="77777777" w:rsidR="000F302E" w:rsidRDefault="00154463">
            <w:pPr>
              <w:spacing w:before="120" w:after="120" w:line="360" w:lineRule="auto"/>
              <w:jc w:val="both"/>
              <w:rPr>
                <w:rFonts w:eastAsia="Arial Unicode MS"/>
                <w:b/>
                <w:sz w:val="22"/>
                <w:szCs w:val="22"/>
              </w:rPr>
            </w:pPr>
            <w:r>
              <w:rPr>
                <w:rFonts w:eastAsia="Arial Unicode MS"/>
                <w:b/>
                <w:sz w:val="22"/>
                <w:szCs w:val="22"/>
              </w:rPr>
              <w:t>Planirani broj sati tjedno</w:t>
            </w:r>
          </w:p>
        </w:tc>
        <w:tc>
          <w:tcPr>
            <w:tcW w:w="6529" w:type="dxa"/>
            <w:tcBorders>
              <w:top w:val="single" w:sz="6" w:space="0" w:color="auto"/>
              <w:left w:val="single" w:sz="6" w:space="0" w:color="auto"/>
              <w:bottom w:val="single" w:sz="6" w:space="0" w:color="auto"/>
              <w:right w:val="single" w:sz="4" w:space="0" w:color="auto"/>
            </w:tcBorders>
          </w:tcPr>
          <w:p w14:paraId="562CF366" w14:textId="77777777" w:rsidR="000F302E" w:rsidRDefault="00154463">
            <w:pPr>
              <w:spacing w:before="120" w:after="120" w:line="360" w:lineRule="auto"/>
              <w:jc w:val="both"/>
              <w:rPr>
                <w:rFonts w:eastAsia="Arial Unicode MS"/>
                <w:sz w:val="22"/>
                <w:szCs w:val="22"/>
              </w:rPr>
            </w:pPr>
            <w:r>
              <w:rPr>
                <w:rFonts w:eastAsia="Arial Unicode MS"/>
                <w:sz w:val="22"/>
                <w:szCs w:val="22"/>
              </w:rPr>
              <w:t xml:space="preserve"> 1 sat tjedno</w:t>
            </w:r>
          </w:p>
        </w:tc>
      </w:tr>
      <w:tr w:rsidR="000F302E" w14:paraId="5AFA9A71" w14:textId="77777777">
        <w:trPr>
          <w:trHeight w:val="2408"/>
        </w:trPr>
        <w:tc>
          <w:tcPr>
            <w:tcW w:w="3348" w:type="dxa"/>
            <w:tcBorders>
              <w:top w:val="single" w:sz="6" w:space="0" w:color="auto"/>
              <w:left w:val="single" w:sz="4" w:space="0" w:color="auto"/>
              <w:bottom w:val="single" w:sz="6" w:space="0" w:color="auto"/>
              <w:right w:val="single" w:sz="6" w:space="0" w:color="auto"/>
            </w:tcBorders>
          </w:tcPr>
          <w:p w14:paraId="472B079B" w14:textId="77777777" w:rsidR="000F302E" w:rsidRDefault="00154463">
            <w:pPr>
              <w:spacing w:before="120" w:after="120" w:line="360" w:lineRule="auto"/>
              <w:jc w:val="both"/>
              <w:rPr>
                <w:rFonts w:eastAsia="Arial Unicode MS"/>
                <w:b/>
                <w:sz w:val="22"/>
                <w:szCs w:val="22"/>
              </w:rPr>
            </w:pPr>
            <w:r>
              <w:rPr>
                <w:rFonts w:eastAsia="Arial Unicode MS"/>
                <w:b/>
                <w:sz w:val="22"/>
                <w:szCs w:val="22"/>
              </w:rPr>
              <w:t>Ciljevi i aktivnosti</w:t>
            </w:r>
          </w:p>
        </w:tc>
        <w:tc>
          <w:tcPr>
            <w:tcW w:w="6529" w:type="dxa"/>
            <w:tcBorders>
              <w:top w:val="single" w:sz="6" w:space="0" w:color="auto"/>
              <w:left w:val="single" w:sz="6" w:space="0" w:color="auto"/>
              <w:bottom w:val="single" w:sz="6" w:space="0" w:color="auto"/>
              <w:right w:val="single" w:sz="4" w:space="0" w:color="auto"/>
            </w:tcBorders>
          </w:tcPr>
          <w:p w14:paraId="58CF9674" w14:textId="77777777" w:rsidR="000F302E" w:rsidRDefault="00154463" w:rsidP="00154463">
            <w:pPr>
              <w:pStyle w:val="Odlomakpopisa"/>
              <w:numPr>
                <w:ilvl w:val="0"/>
                <w:numId w:val="55"/>
              </w:numPr>
              <w:spacing w:before="120" w:after="120" w:line="360" w:lineRule="auto"/>
              <w:jc w:val="both"/>
              <w:rPr>
                <w:rFonts w:eastAsia="Arial Unicode MS"/>
                <w:sz w:val="22"/>
                <w:szCs w:val="22"/>
              </w:rPr>
            </w:pPr>
            <w:r>
              <w:rPr>
                <w:rFonts w:eastAsia="Arial Unicode MS"/>
                <w:sz w:val="22"/>
                <w:szCs w:val="22"/>
              </w:rPr>
              <w:t>upoznavanje učenika s osnovama knjižničarstva</w:t>
            </w:r>
          </w:p>
          <w:p w14:paraId="2ECBD57B" w14:textId="77777777" w:rsidR="000F302E" w:rsidRDefault="00154463" w:rsidP="00154463">
            <w:pPr>
              <w:pStyle w:val="Odlomakpopisa"/>
              <w:numPr>
                <w:ilvl w:val="0"/>
                <w:numId w:val="56"/>
              </w:numPr>
              <w:spacing w:before="120" w:after="120" w:line="360" w:lineRule="auto"/>
              <w:jc w:val="both"/>
              <w:rPr>
                <w:rFonts w:eastAsia="Arial Unicode MS"/>
                <w:sz w:val="22"/>
                <w:szCs w:val="22"/>
              </w:rPr>
            </w:pPr>
            <w:r>
              <w:rPr>
                <w:rFonts w:eastAsia="Arial Unicode MS"/>
                <w:sz w:val="22"/>
                <w:szCs w:val="22"/>
              </w:rPr>
              <w:t>razvoj informacijske pismenosti</w:t>
            </w:r>
          </w:p>
          <w:p w14:paraId="5CC99464" w14:textId="77777777" w:rsidR="000F302E" w:rsidRDefault="00154463" w:rsidP="00154463">
            <w:pPr>
              <w:pStyle w:val="Odlomakpopisa"/>
              <w:numPr>
                <w:ilvl w:val="0"/>
                <w:numId w:val="56"/>
              </w:numPr>
              <w:spacing w:before="120" w:after="120" w:line="360" w:lineRule="auto"/>
              <w:jc w:val="both"/>
              <w:rPr>
                <w:rFonts w:eastAsia="Arial Unicode MS"/>
                <w:sz w:val="22"/>
                <w:szCs w:val="22"/>
              </w:rPr>
            </w:pPr>
            <w:r>
              <w:rPr>
                <w:rFonts w:eastAsia="Arial Unicode MS"/>
                <w:sz w:val="22"/>
                <w:szCs w:val="22"/>
              </w:rPr>
              <w:t>razvoj čitateljskih vještina</w:t>
            </w:r>
          </w:p>
          <w:p w14:paraId="3C4EAFD2" w14:textId="77777777" w:rsidR="000F302E" w:rsidRDefault="00154463" w:rsidP="00154463">
            <w:pPr>
              <w:pStyle w:val="Odlomakpopisa"/>
              <w:numPr>
                <w:ilvl w:val="0"/>
                <w:numId w:val="56"/>
              </w:numPr>
              <w:spacing w:before="120" w:after="120" w:line="360" w:lineRule="auto"/>
              <w:jc w:val="both"/>
              <w:rPr>
                <w:rFonts w:eastAsia="Arial Unicode MS"/>
                <w:sz w:val="22"/>
                <w:szCs w:val="22"/>
              </w:rPr>
            </w:pPr>
            <w:r>
              <w:rPr>
                <w:rFonts w:eastAsia="Arial Unicode MS"/>
                <w:sz w:val="22"/>
                <w:szCs w:val="22"/>
              </w:rPr>
              <w:t>ovladavanje osnovama knjižničarstva</w:t>
            </w:r>
          </w:p>
          <w:p w14:paraId="31BBEFEB" w14:textId="77777777" w:rsidR="000F302E" w:rsidRDefault="00154463" w:rsidP="00154463">
            <w:pPr>
              <w:pStyle w:val="Odlomakpopisa"/>
              <w:numPr>
                <w:ilvl w:val="0"/>
                <w:numId w:val="56"/>
              </w:numPr>
              <w:spacing w:before="120" w:after="120" w:line="360" w:lineRule="auto"/>
              <w:jc w:val="both"/>
              <w:rPr>
                <w:rFonts w:eastAsia="Arial Unicode MS"/>
                <w:sz w:val="22"/>
                <w:szCs w:val="22"/>
              </w:rPr>
            </w:pPr>
            <w:r>
              <w:rPr>
                <w:rFonts w:eastAsia="Arial Unicode MS"/>
                <w:sz w:val="22"/>
                <w:szCs w:val="22"/>
              </w:rPr>
              <w:t>osposobljavanje za korištenje različitih izvora znanja</w:t>
            </w:r>
          </w:p>
          <w:p w14:paraId="11EFE20A" w14:textId="77777777" w:rsidR="000F302E" w:rsidRDefault="00154463" w:rsidP="00154463">
            <w:pPr>
              <w:pStyle w:val="Odlomakpopisa"/>
              <w:numPr>
                <w:ilvl w:val="0"/>
                <w:numId w:val="56"/>
              </w:numPr>
              <w:spacing w:before="120" w:after="120" w:line="360" w:lineRule="auto"/>
              <w:jc w:val="both"/>
              <w:rPr>
                <w:rFonts w:eastAsia="Arial Unicode MS"/>
                <w:sz w:val="22"/>
                <w:szCs w:val="22"/>
              </w:rPr>
            </w:pPr>
            <w:r>
              <w:rPr>
                <w:rFonts w:eastAsia="Arial Unicode MS"/>
                <w:sz w:val="22"/>
                <w:szCs w:val="22"/>
              </w:rPr>
              <w:t>razvoj ljubavi prema knjizi</w:t>
            </w:r>
          </w:p>
          <w:p w14:paraId="3ABF610A" w14:textId="77777777" w:rsidR="000F302E" w:rsidRDefault="000F302E">
            <w:pPr>
              <w:pStyle w:val="Odlomakpopisa"/>
              <w:spacing w:before="120" w:after="120" w:line="360" w:lineRule="auto"/>
              <w:jc w:val="both"/>
              <w:rPr>
                <w:rFonts w:eastAsia="Arial Unicode MS"/>
                <w:sz w:val="22"/>
                <w:szCs w:val="22"/>
              </w:rPr>
            </w:pPr>
          </w:p>
        </w:tc>
      </w:tr>
      <w:tr w:rsidR="000F302E" w14:paraId="052C7BB4" w14:textId="77777777">
        <w:tc>
          <w:tcPr>
            <w:tcW w:w="3348" w:type="dxa"/>
            <w:tcBorders>
              <w:top w:val="single" w:sz="6" w:space="0" w:color="auto"/>
              <w:left w:val="single" w:sz="4" w:space="0" w:color="auto"/>
              <w:bottom w:val="single" w:sz="6" w:space="0" w:color="auto"/>
              <w:right w:val="single" w:sz="6" w:space="0" w:color="auto"/>
            </w:tcBorders>
          </w:tcPr>
          <w:p w14:paraId="5B03CAC6" w14:textId="77777777" w:rsidR="000F302E" w:rsidRDefault="00154463">
            <w:pPr>
              <w:spacing w:before="120" w:after="120" w:line="360" w:lineRule="auto"/>
              <w:jc w:val="both"/>
              <w:rPr>
                <w:rFonts w:eastAsia="Arial Unicode MS"/>
                <w:b/>
                <w:sz w:val="22"/>
                <w:szCs w:val="22"/>
              </w:rPr>
            </w:pPr>
            <w:r>
              <w:rPr>
                <w:rFonts w:eastAsia="Arial Unicode MS"/>
                <w:b/>
                <w:sz w:val="22"/>
                <w:szCs w:val="22"/>
              </w:rPr>
              <w:t>Način realizacije aktivnosti</w:t>
            </w:r>
          </w:p>
        </w:tc>
        <w:tc>
          <w:tcPr>
            <w:tcW w:w="6529" w:type="dxa"/>
            <w:tcBorders>
              <w:top w:val="single" w:sz="6" w:space="0" w:color="auto"/>
              <w:left w:val="single" w:sz="6" w:space="0" w:color="auto"/>
              <w:bottom w:val="single" w:sz="6" w:space="0" w:color="auto"/>
              <w:right w:val="single" w:sz="4" w:space="0" w:color="auto"/>
            </w:tcBorders>
          </w:tcPr>
          <w:p w14:paraId="3B86F315" w14:textId="77777777" w:rsidR="000F302E" w:rsidRDefault="00154463">
            <w:pPr>
              <w:spacing w:before="120" w:after="120" w:line="360" w:lineRule="auto"/>
              <w:jc w:val="both"/>
              <w:rPr>
                <w:rFonts w:eastAsia="Arial Unicode MS"/>
                <w:sz w:val="22"/>
                <w:szCs w:val="22"/>
              </w:rPr>
            </w:pPr>
            <w:r>
              <w:rPr>
                <w:rFonts w:eastAsia="Arial Unicode MS"/>
                <w:sz w:val="22"/>
                <w:szCs w:val="22"/>
              </w:rPr>
              <w:t>Program (35 školskih sati)</w:t>
            </w:r>
          </w:p>
          <w:p w14:paraId="43284EB6" w14:textId="77777777" w:rsidR="000F302E" w:rsidRDefault="00154463" w:rsidP="00154463">
            <w:pPr>
              <w:pStyle w:val="Odlomakpopisa"/>
              <w:numPr>
                <w:ilvl w:val="0"/>
                <w:numId w:val="56"/>
              </w:numPr>
              <w:spacing w:before="120" w:after="120" w:line="360" w:lineRule="auto"/>
              <w:jc w:val="both"/>
              <w:rPr>
                <w:rFonts w:eastAsia="Arial Unicode MS"/>
                <w:sz w:val="22"/>
                <w:szCs w:val="22"/>
              </w:rPr>
            </w:pPr>
            <w:r>
              <w:rPr>
                <w:rFonts w:eastAsia="Arial Unicode MS"/>
                <w:sz w:val="22"/>
                <w:szCs w:val="22"/>
              </w:rPr>
              <w:t>obilježavanje obljetnica, važnih datuma i blagdana</w:t>
            </w:r>
          </w:p>
          <w:p w14:paraId="7C606D09" w14:textId="77777777" w:rsidR="000F302E" w:rsidRDefault="00154463" w:rsidP="00154463">
            <w:pPr>
              <w:pStyle w:val="Odlomakpopisa"/>
              <w:numPr>
                <w:ilvl w:val="0"/>
                <w:numId w:val="56"/>
              </w:numPr>
              <w:spacing w:before="120" w:after="120" w:line="360" w:lineRule="auto"/>
              <w:jc w:val="both"/>
              <w:rPr>
                <w:rFonts w:eastAsia="Arial Unicode MS"/>
                <w:sz w:val="22"/>
                <w:szCs w:val="22"/>
              </w:rPr>
            </w:pPr>
            <w:r>
              <w:rPr>
                <w:rFonts w:eastAsia="Arial Unicode MS"/>
                <w:sz w:val="22"/>
                <w:szCs w:val="22"/>
              </w:rPr>
              <w:t>pretraživanje dostupnih izvora znanja</w:t>
            </w:r>
          </w:p>
          <w:p w14:paraId="1A43F911" w14:textId="77777777" w:rsidR="000F302E" w:rsidRDefault="00154463" w:rsidP="00154463">
            <w:pPr>
              <w:pStyle w:val="Odlomakpopisa"/>
              <w:numPr>
                <w:ilvl w:val="0"/>
                <w:numId w:val="56"/>
              </w:numPr>
              <w:spacing w:before="120" w:after="120" w:line="360" w:lineRule="auto"/>
              <w:jc w:val="both"/>
              <w:rPr>
                <w:rFonts w:eastAsia="Arial Unicode MS"/>
                <w:sz w:val="22"/>
                <w:szCs w:val="22"/>
              </w:rPr>
            </w:pPr>
            <w:r>
              <w:rPr>
                <w:rFonts w:eastAsia="Arial Unicode MS"/>
                <w:sz w:val="22"/>
                <w:szCs w:val="22"/>
              </w:rPr>
              <w:t>praktični rad na različitim knjižničnim poslovima</w:t>
            </w:r>
          </w:p>
          <w:p w14:paraId="3CB6D253" w14:textId="77777777" w:rsidR="000F302E" w:rsidRDefault="00154463" w:rsidP="00154463">
            <w:pPr>
              <w:pStyle w:val="Odlomakpopisa"/>
              <w:numPr>
                <w:ilvl w:val="0"/>
                <w:numId w:val="56"/>
              </w:numPr>
              <w:spacing w:before="120" w:after="120" w:line="360" w:lineRule="auto"/>
              <w:jc w:val="both"/>
              <w:rPr>
                <w:rFonts w:eastAsia="Arial Unicode MS"/>
                <w:sz w:val="22"/>
                <w:szCs w:val="22"/>
              </w:rPr>
            </w:pPr>
            <w:r>
              <w:rPr>
                <w:rFonts w:eastAsia="Arial Unicode MS"/>
                <w:sz w:val="22"/>
                <w:szCs w:val="22"/>
              </w:rPr>
              <w:t xml:space="preserve">predstavljanje novih knjiga i novih brojeva časopisa </w:t>
            </w:r>
          </w:p>
          <w:p w14:paraId="4CAF8920" w14:textId="77777777" w:rsidR="000F302E" w:rsidRDefault="00154463" w:rsidP="00154463">
            <w:pPr>
              <w:pStyle w:val="Odlomakpopisa"/>
              <w:numPr>
                <w:ilvl w:val="0"/>
                <w:numId w:val="56"/>
              </w:numPr>
              <w:spacing w:before="120" w:after="120" w:line="360" w:lineRule="auto"/>
              <w:jc w:val="both"/>
              <w:rPr>
                <w:rFonts w:eastAsia="Arial Unicode MS"/>
                <w:sz w:val="22"/>
                <w:szCs w:val="22"/>
              </w:rPr>
            </w:pPr>
            <w:r>
              <w:rPr>
                <w:rFonts w:eastAsia="Arial Unicode MS"/>
                <w:sz w:val="22"/>
                <w:szCs w:val="22"/>
              </w:rPr>
              <w:t>izrada panoa, radionice</w:t>
            </w:r>
          </w:p>
        </w:tc>
      </w:tr>
      <w:tr w:rsidR="000F302E" w14:paraId="6DDD568F" w14:textId="77777777">
        <w:tc>
          <w:tcPr>
            <w:tcW w:w="3348" w:type="dxa"/>
            <w:tcBorders>
              <w:top w:val="single" w:sz="6" w:space="0" w:color="auto"/>
              <w:left w:val="single" w:sz="4" w:space="0" w:color="auto"/>
              <w:bottom w:val="single" w:sz="6" w:space="0" w:color="auto"/>
              <w:right w:val="single" w:sz="6" w:space="0" w:color="auto"/>
            </w:tcBorders>
          </w:tcPr>
          <w:p w14:paraId="16924B29" w14:textId="77777777" w:rsidR="000F302E" w:rsidRDefault="00154463">
            <w:pPr>
              <w:spacing w:before="120" w:after="120" w:line="360" w:lineRule="auto"/>
              <w:jc w:val="both"/>
              <w:rPr>
                <w:rFonts w:eastAsia="Arial Unicode MS"/>
                <w:b/>
                <w:sz w:val="22"/>
                <w:szCs w:val="22"/>
              </w:rPr>
            </w:pPr>
            <w:r>
              <w:rPr>
                <w:rFonts w:eastAsia="Arial Unicode MS"/>
                <w:b/>
                <w:sz w:val="22"/>
                <w:szCs w:val="22"/>
              </w:rPr>
              <w:t>Vremenski okviri aktivnosti</w:t>
            </w:r>
          </w:p>
        </w:tc>
        <w:tc>
          <w:tcPr>
            <w:tcW w:w="6529" w:type="dxa"/>
            <w:tcBorders>
              <w:top w:val="single" w:sz="6" w:space="0" w:color="auto"/>
              <w:left w:val="single" w:sz="6" w:space="0" w:color="auto"/>
              <w:bottom w:val="single" w:sz="6" w:space="0" w:color="auto"/>
              <w:right w:val="single" w:sz="4" w:space="0" w:color="auto"/>
            </w:tcBorders>
          </w:tcPr>
          <w:p w14:paraId="055A222A" w14:textId="77777777" w:rsidR="000F302E" w:rsidRDefault="00154463" w:rsidP="00154463">
            <w:pPr>
              <w:pStyle w:val="Odlomakpopisa"/>
              <w:numPr>
                <w:ilvl w:val="0"/>
                <w:numId w:val="56"/>
              </w:numPr>
              <w:spacing w:before="120" w:after="120" w:line="360" w:lineRule="auto"/>
              <w:jc w:val="both"/>
              <w:rPr>
                <w:rFonts w:eastAsia="Arial Unicode MS"/>
                <w:sz w:val="22"/>
                <w:szCs w:val="22"/>
              </w:rPr>
            </w:pPr>
            <w:r>
              <w:rPr>
                <w:rFonts w:eastAsia="Arial Unicode MS"/>
                <w:sz w:val="22"/>
                <w:szCs w:val="22"/>
              </w:rPr>
              <w:t xml:space="preserve"> tijekom školske godine</w:t>
            </w:r>
          </w:p>
        </w:tc>
      </w:tr>
      <w:tr w:rsidR="000F302E" w14:paraId="7C24A142" w14:textId="77777777">
        <w:trPr>
          <w:trHeight w:val="1270"/>
        </w:trPr>
        <w:tc>
          <w:tcPr>
            <w:tcW w:w="3348" w:type="dxa"/>
            <w:tcBorders>
              <w:top w:val="single" w:sz="6" w:space="0" w:color="auto"/>
              <w:left w:val="single" w:sz="4" w:space="0" w:color="auto"/>
              <w:bottom w:val="single" w:sz="6" w:space="0" w:color="auto"/>
              <w:right w:val="single" w:sz="6" w:space="0" w:color="auto"/>
            </w:tcBorders>
          </w:tcPr>
          <w:p w14:paraId="5F4E99B8" w14:textId="77777777" w:rsidR="000F302E" w:rsidRDefault="00154463">
            <w:pPr>
              <w:spacing w:before="120" w:after="120" w:line="360" w:lineRule="auto"/>
              <w:jc w:val="both"/>
              <w:rPr>
                <w:rFonts w:eastAsia="Arial Unicode MS"/>
                <w:b/>
                <w:sz w:val="22"/>
                <w:szCs w:val="22"/>
              </w:rPr>
            </w:pPr>
            <w:r>
              <w:rPr>
                <w:rFonts w:eastAsia="Arial Unicode MS"/>
                <w:b/>
                <w:sz w:val="22"/>
                <w:szCs w:val="22"/>
              </w:rPr>
              <w:t>Osnovna namjena aktivnosti</w:t>
            </w:r>
          </w:p>
        </w:tc>
        <w:tc>
          <w:tcPr>
            <w:tcW w:w="6529" w:type="dxa"/>
            <w:tcBorders>
              <w:top w:val="single" w:sz="6" w:space="0" w:color="auto"/>
              <w:left w:val="single" w:sz="6" w:space="0" w:color="auto"/>
              <w:bottom w:val="single" w:sz="6" w:space="0" w:color="auto"/>
              <w:right w:val="single" w:sz="4" w:space="0" w:color="auto"/>
            </w:tcBorders>
          </w:tcPr>
          <w:p w14:paraId="656C05BA" w14:textId="77777777" w:rsidR="000F302E" w:rsidRDefault="00154463" w:rsidP="00154463">
            <w:pPr>
              <w:pStyle w:val="Odlomakpopisa"/>
              <w:numPr>
                <w:ilvl w:val="0"/>
                <w:numId w:val="56"/>
              </w:numPr>
              <w:spacing w:before="120" w:after="120" w:line="360" w:lineRule="auto"/>
              <w:jc w:val="both"/>
              <w:rPr>
                <w:rFonts w:eastAsia="Arial Unicode MS"/>
                <w:sz w:val="22"/>
                <w:szCs w:val="22"/>
              </w:rPr>
            </w:pPr>
            <w:r>
              <w:rPr>
                <w:rFonts w:eastAsia="Arial Unicode MS"/>
                <w:sz w:val="22"/>
                <w:szCs w:val="22"/>
              </w:rPr>
              <w:t>ovladati područjima koja nisu obuhvaćena redovnim nastavnim planom i programom</w:t>
            </w:r>
          </w:p>
        </w:tc>
      </w:tr>
      <w:tr w:rsidR="000F302E" w14:paraId="3D7F655E" w14:textId="77777777">
        <w:trPr>
          <w:trHeight w:val="410"/>
        </w:trPr>
        <w:tc>
          <w:tcPr>
            <w:tcW w:w="3348" w:type="dxa"/>
            <w:tcBorders>
              <w:top w:val="single" w:sz="6" w:space="0" w:color="auto"/>
              <w:left w:val="single" w:sz="4" w:space="0" w:color="auto"/>
              <w:bottom w:val="single" w:sz="6" w:space="0" w:color="auto"/>
              <w:right w:val="single" w:sz="6" w:space="0" w:color="auto"/>
            </w:tcBorders>
          </w:tcPr>
          <w:p w14:paraId="244B6860" w14:textId="77777777" w:rsidR="000F302E" w:rsidRDefault="00154463">
            <w:pPr>
              <w:spacing w:before="120" w:after="120" w:line="360" w:lineRule="auto"/>
              <w:jc w:val="both"/>
              <w:rPr>
                <w:rFonts w:eastAsia="Arial Unicode MS"/>
                <w:b/>
                <w:sz w:val="22"/>
                <w:szCs w:val="22"/>
              </w:rPr>
            </w:pPr>
            <w:r>
              <w:rPr>
                <w:rFonts w:eastAsia="Arial Unicode MS"/>
                <w:b/>
                <w:sz w:val="22"/>
                <w:szCs w:val="22"/>
              </w:rPr>
              <w:t>Detaljni troškovnik za aktivnost</w:t>
            </w:r>
          </w:p>
        </w:tc>
        <w:tc>
          <w:tcPr>
            <w:tcW w:w="6529" w:type="dxa"/>
            <w:tcBorders>
              <w:top w:val="single" w:sz="6" w:space="0" w:color="auto"/>
              <w:left w:val="single" w:sz="6" w:space="0" w:color="auto"/>
              <w:bottom w:val="single" w:sz="6" w:space="0" w:color="auto"/>
              <w:right w:val="single" w:sz="4" w:space="0" w:color="auto"/>
            </w:tcBorders>
          </w:tcPr>
          <w:p w14:paraId="7BEFE70A" w14:textId="77777777" w:rsidR="000F302E" w:rsidRDefault="00154463" w:rsidP="00154463">
            <w:pPr>
              <w:pStyle w:val="Odlomakpopisa"/>
              <w:numPr>
                <w:ilvl w:val="0"/>
                <w:numId w:val="56"/>
              </w:numPr>
              <w:spacing w:before="120" w:after="120" w:line="360" w:lineRule="auto"/>
              <w:jc w:val="both"/>
              <w:rPr>
                <w:rFonts w:eastAsia="Arial Unicode MS"/>
                <w:sz w:val="22"/>
                <w:szCs w:val="22"/>
              </w:rPr>
            </w:pPr>
            <w:r>
              <w:rPr>
                <w:rFonts w:eastAsia="Arial Unicode MS"/>
                <w:sz w:val="22"/>
                <w:szCs w:val="22"/>
              </w:rPr>
              <w:t>potrošni materijal (hamer papir, flomasteri, kolaž papir, ljepilo za papir i ostalo), oko 200,00 kn</w:t>
            </w:r>
          </w:p>
        </w:tc>
      </w:tr>
      <w:tr w:rsidR="000F302E" w14:paraId="352211AF" w14:textId="77777777">
        <w:tc>
          <w:tcPr>
            <w:tcW w:w="3348" w:type="dxa"/>
            <w:tcBorders>
              <w:top w:val="single" w:sz="6" w:space="0" w:color="auto"/>
              <w:left w:val="single" w:sz="4" w:space="0" w:color="auto"/>
              <w:bottom w:val="single" w:sz="4" w:space="0" w:color="auto"/>
              <w:right w:val="single" w:sz="6" w:space="0" w:color="auto"/>
            </w:tcBorders>
          </w:tcPr>
          <w:p w14:paraId="5B608F01" w14:textId="77777777" w:rsidR="000F302E" w:rsidRDefault="00154463">
            <w:pPr>
              <w:spacing w:before="120" w:after="120" w:line="360" w:lineRule="auto"/>
              <w:jc w:val="both"/>
              <w:rPr>
                <w:rFonts w:eastAsia="Arial Unicode MS"/>
                <w:b/>
                <w:sz w:val="22"/>
                <w:szCs w:val="22"/>
              </w:rPr>
            </w:pPr>
            <w:r>
              <w:rPr>
                <w:rFonts w:eastAsia="Arial Unicode MS"/>
                <w:b/>
                <w:sz w:val="22"/>
                <w:szCs w:val="22"/>
              </w:rPr>
              <w:t>Način vrednovanja i način korištenja  rezultata aktivnosti</w:t>
            </w:r>
          </w:p>
        </w:tc>
        <w:tc>
          <w:tcPr>
            <w:tcW w:w="6529" w:type="dxa"/>
            <w:tcBorders>
              <w:top w:val="single" w:sz="6" w:space="0" w:color="auto"/>
              <w:left w:val="single" w:sz="6" w:space="0" w:color="auto"/>
              <w:bottom w:val="single" w:sz="4" w:space="0" w:color="auto"/>
              <w:right w:val="single" w:sz="4" w:space="0" w:color="auto"/>
            </w:tcBorders>
          </w:tcPr>
          <w:p w14:paraId="225AFA9F" w14:textId="77777777" w:rsidR="000F302E" w:rsidRDefault="00154463" w:rsidP="00154463">
            <w:pPr>
              <w:pStyle w:val="Odlomakpopisa"/>
              <w:numPr>
                <w:ilvl w:val="0"/>
                <w:numId w:val="56"/>
              </w:numPr>
              <w:spacing w:before="120" w:after="120" w:line="360" w:lineRule="auto"/>
              <w:jc w:val="both"/>
              <w:rPr>
                <w:rFonts w:eastAsia="Arial Unicode MS"/>
                <w:sz w:val="22"/>
                <w:szCs w:val="22"/>
              </w:rPr>
            </w:pPr>
            <w:r>
              <w:rPr>
                <w:rFonts w:eastAsia="Arial Unicode MS"/>
                <w:sz w:val="22"/>
                <w:szCs w:val="22"/>
              </w:rPr>
              <w:t>opisno praćenje učeničkih sposobnosti, interesa i postignuća</w:t>
            </w:r>
          </w:p>
          <w:p w14:paraId="174D76C3" w14:textId="77777777" w:rsidR="000F302E" w:rsidRDefault="00154463" w:rsidP="00154463">
            <w:pPr>
              <w:pStyle w:val="Odlomakpopisa"/>
              <w:numPr>
                <w:ilvl w:val="0"/>
                <w:numId w:val="56"/>
              </w:numPr>
              <w:spacing w:before="120" w:after="120" w:line="360" w:lineRule="auto"/>
              <w:jc w:val="both"/>
              <w:rPr>
                <w:rFonts w:eastAsia="Arial Unicode MS"/>
                <w:sz w:val="22"/>
                <w:szCs w:val="22"/>
              </w:rPr>
            </w:pPr>
            <w:r>
              <w:rPr>
                <w:rFonts w:eastAsia="Arial Unicode MS"/>
                <w:sz w:val="22"/>
                <w:szCs w:val="22"/>
              </w:rPr>
              <w:t>razgovor s učenicima</w:t>
            </w:r>
          </w:p>
          <w:p w14:paraId="11D1D7E1" w14:textId="77777777" w:rsidR="000F302E" w:rsidRDefault="00154463" w:rsidP="00154463">
            <w:pPr>
              <w:pStyle w:val="Odlomakpopisa"/>
              <w:numPr>
                <w:ilvl w:val="0"/>
                <w:numId w:val="56"/>
              </w:numPr>
              <w:spacing w:before="120" w:after="120" w:line="360" w:lineRule="auto"/>
              <w:jc w:val="both"/>
              <w:rPr>
                <w:rFonts w:eastAsia="Arial Unicode MS"/>
                <w:sz w:val="22"/>
                <w:szCs w:val="22"/>
              </w:rPr>
            </w:pPr>
            <w:r>
              <w:rPr>
                <w:rFonts w:eastAsia="Arial Unicode MS"/>
                <w:sz w:val="22"/>
                <w:szCs w:val="22"/>
              </w:rPr>
              <w:t>evaluacijski listići</w:t>
            </w:r>
          </w:p>
          <w:p w14:paraId="3A539FB1" w14:textId="77777777" w:rsidR="000F302E" w:rsidRDefault="00154463" w:rsidP="00154463">
            <w:pPr>
              <w:pStyle w:val="Odlomakpopisa"/>
              <w:numPr>
                <w:ilvl w:val="0"/>
                <w:numId w:val="56"/>
              </w:numPr>
              <w:spacing w:before="120" w:after="120" w:line="360" w:lineRule="auto"/>
              <w:jc w:val="both"/>
              <w:rPr>
                <w:rFonts w:eastAsia="Arial Unicode MS"/>
                <w:sz w:val="22"/>
                <w:szCs w:val="22"/>
              </w:rPr>
            </w:pPr>
            <w:r>
              <w:rPr>
                <w:rFonts w:eastAsia="Arial Unicode MS"/>
                <w:sz w:val="22"/>
                <w:szCs w:val="22"/>
              </w:rPr>
              <w:t>provjera znanja na praktičnim primjerima</w:t>
            </w:r>
          </w:p>
        </w:tc>
      </w:tr>
    </w:tbl>
    <w:p w14:paraId="770D2BE1" w14:textId="77777777" w:rsidR="000F302E" w:rsidRDefault="00154463">
      <w:pPr>
        <w:pStyle w:val="Naslov2"/>
      </w:pPr>
      <w:bookmarkStart w:id="34" w:name="_Toc178601163"/>
      <w:r>
        <w:lastRenderedPageBreak/>
        <w:t>PRIČAONICA</w:t>
      </w:r>
      <w:bookmarkEnd w:id="34"/>
    </w:p>
    <w:p w14:paraId="4F59579D" w14:textId="77777777" w:rsidR="000F302E" w:rsidRDefault="000F302E">
      <w:pPr>
        <w:spacing w:before="120" w:after="120" w:line="360" w:lineRule="auto"/>
        <w:jc w:val="both"/>
        <w:rPr>
          <w:rFonts w:eastAsia="Arial Unicode MS"/>
          <w:b/>
          <w:sz w:val="22"/>
          <w:szCs w:val="22"/>
        </w:rPr>
      </w:pPr>
    </w:p>
    <w:tbl>
      <w:tblPr>
        <w:tblW w:w="987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348"/>
        <w:gridCol w:w="6529"/>
      </w:tblGrid>
      <w:tr w:rsidR="000F302E" w14:paraId="4350C847" w14:textId="77777777">
        <w:trPr>
          <w:jc w:val="center"/>
        </w:trPr>
        <w:tc>
          <w:tcPr>
            <w:tcW w:w="3348" w:type="dxa"/>
            <w:tcBorders>
              <w:top w:val="single" w:sz="4" w:space="0" w:color="auto"/>
              <w:left w:val="single" w:sz="4" w:space="0" w:color="auto"/>
              <w:bottom w:val="single" w:sz="6" w:space="0" w:color="auto"/>
              <w:right w:val="single" w:sz="6" w:space="0" w:color="auto"/>
            </w:tcBorders>
          </w:tcPr>
          <w:p w14:paraId="31830C0F" w14:textId="77777777" w:rsidR="000F302E" w:rsidRDefault="00154463">
            <w:pPr>
              <w:spacing w:before="120" w:after="120" w:line="360" w:lineRule="auto"/>
              <w:jc w:val="both"/>
              <w:rPr>
                <w:rFonts w:eastAsia="Arial Unicode MS"/>
                <w:b/>
              </w:rPr>
            </w:pPr>
            <w:r>
              <w:rPr>
                <w:rFonts w:eastAsia="Arial Unicode MS"/>
                <w:b/>
              </w:rPr>
              <w:t>Nositelj/i aktivnosti</w:t>
            </w:r>
          </w:p>
        </w:tc>
        <w:tc>
          <w:tcPr>
            <w:tcW w:w="6529" w:type="dxa"/>
            <w:tcBorders>
              <w:top w:val="single" w:sz="4" w:space="0" w:color="auto"/>
              <w:left w:val="single" w:sz="6" w:space="0" w:color="auto"/>
              <w:bottom w:val="single" w:sz="6" w:space="0" w:color="auto"/>
              <w:right w:val="single" w:sz="4" w:space="0" w:color="auto"/>
            </w:tcBorders>
          </w:tcPr>
          <w:p w14:paraId="0B72761E" w14:textId="77777777" w:rsidR="000F302E" w:rsidRDefault="00154463">
            <w:pPr>
              <w:spacing w:before="120" w:after="120" w:line="360" w:lineRule="auto"/>
              <w:jc w:val="both"/>
              <w:rPr>
                <w:rFonts w:eastAsia="Arial Unicode MS"/>
                <w:bCs/>
              </w:rPr>
            </w:pPr>
            <w:r>
              <w:rPr>
                <w:rFonts w:eastAsia="Arial Unicode MS"/>
                <w:bCs/>
              </w:rPr>
              <w:t>Maja Punoš-Rebić, prof.dipl.knjiž.</w:t>
            </w:r>
          </w:p>
          <w:p w14:paraId="412A0822" w14:textId="77777777" w:rsidR="000F302E" w:rsidRDefault="00154463">
            <w:pPr>
              <w:spacing w:before="120" w:after="120" w:line="360" w:lineRule="auto"/>
              <w:jc w:val="both"/>
              <w:rPr>
                <w:rFonts w:eastAsia="Arial Unicode MS"/>
                <w:bCs/>
              </w:rPr>
            </w:pPr>
            <w:r>
              <w:rPr>
                <w:rFonts w:eastAsia="Arial Unicode MS"/>
                <w:bCs/>
              </w:rPr>
              <w:t>Tihana Rajič,prof.dipl.knjiž.</w:t>
            </w:r>
          </w:p>
          <w:p w14:paraId="0486D2C7" w14:textId="77777777" w:rsidR="000F302E" w:rsidRDefault="000F302E">
            <w:pPr>
              <w:spacing w:before="120" w:after="120" w:line="360" w:lineRule="auto"/>
              <w:jc w:val="both"/>
              <w:rPr>
                <w:rFonts w:eastAsia="Arial Unicode MS"/>
              </w:rPr>
            </w:pPr>
          </w:p>
        </w:tc>
      </w:tr>
      <w:tr w:rsidR="000F302E" w14:paraId="7AA2DE2B" w14:textId="77777777">
        <w:trPr>
          <w:jc w:val="center"/>
        </w:trPr>
        <w:tc>
          <w:tcPr>
            <w:tcW w:w="3348" w:type="dxa"/>
            <w:tcBorders>
              <w:top w:val="single" w:sz="6" w:space="0" w:color="auto"/>
              <w:left w:val="single" w:sz="4" w:space="0" w:color="auto"/>
              <w:bottom w:val="single" w:sz="6" w:space="0" w:color="auto"/>
              <w:right w:val="single" w:sz="6" w:space="0" w:color="auto"/>
            </w:tcBorders>
          </w:tcPr>
          <w:p w14:paraId="0D20172D" w14:textId="77777777" w:rsidR="000F302E" w:rsidRDefault="00154463">
            <w:pPr>
              <w:spacing w:before="120" w:after="120" w:line="360" w:lineRule="auto"/>
              <w:jc w:val="both"/>
              <w:rPr>
                <w:rFonts w:eastAsia="Arial Unicode MS"/>
                <w:b/>
              </w:rPr>
            </w:pPr>
            <w:r>
              <w:rPr>
                <w:rFonts w:eastAsia="Arial Unicode MS"/>
                <w:b/>
              </w:rPr>
              <w:t>Planirani broj učenika</w:t>
            </w:r>
          </w:p>
        </w:tc>
        <w:tc>
          <w:tcPr>
            <w:tcW w:w="6529" w:type="dxa"/>
            <w:tcBorders>
              <w:top w:val="single" w:sz="6" w:space="0" w:color="auto"/>
              <w:left w:val="single" w:sz="6" w:space="0" w:color="auto"/>
              <w:bottom w:val="single" w:sz="6" w:space="0" w:color="auto"/>
              <w:right w:val="single" w:sz="4" w:space="0" w:color="auto"/>
            </w:tcBorders>
          </w:tcPr>
          <w:p w14:paraId="2325C27C" w14:textId="77777777" w:rsidR="000F302E" w:rsidRDefault="00154463">
            <w:pPr>
              <w:spacing w:before="120" w:after="120" w:line="360" w:lineRule="auto"/>
              <w:jc w:val="both"/>
              <w:rPr>
                <w:rFonts w:eastAsia="Arial Unicode MS"/>
              </w:rPr>
            </w:pPr>
            <w:r>
              <w:rPr>
                <w:rFonts w:eastAsia="Arial Unicode MS"/>
              </w:rPr>
              <w:t>8 – 10 učenika (svi razredi)</w:t>
            </w:r>
          </w:p>
        </w:tc>
      </w:tr>
      <w:tr w:rsidR="000F302E" w14:paraId="40C832E9" w14:textId="77777777">
        <w:trPr>
          <w:jc w:val="center"/>
        </w:trPr>
        <w:tc>
          <w:tcPr>
            <w:tcW w:w="3348" w:type="dxa"/>
            <w:tcBorders>
              <w:top w:val="single" w:sz="6" w:space="0" w:color="auto"/>
              <w:left w:val="single" w:sz="4" w:space="0" w:color="auto"/>
              <w:bottom w:val="single" w:sz="6" w:space="0" w:color="auto"/>
              <w:right w:val="single" w:sz="6" w:space="0" w:color="auto"/>
            </w:tcBorders>
          </w:tcPr>
          <w:p w14:paraId="553210A1" w14:textId="77777777" w:rsidR="000F302E" w:rsidRDefault="00154463">
            <w:pPr>
              <w:spacing w:before="120" w:after="120" w:line="360" w:lineRule="auto"/>
              <w:jc w:val="both"/>
              <w:rPr>
                <w:rFonts w:eastAsia="Arial Unicode MS"/>
                <w:b/>
              </w:rPr>
            </w:pPr>
            <w:r>
              <w:rPr>
                <w:rFonts w:eastAsia="Arial Unicode MS"/>
                <w:b/>
              </w:rPr>
              <w:t>Planirani broj sati tjedno</w:t>
            </w:r>
          </w:p>
        </w:tc>
        <w:tc>
          <w:tcPr>
            <w:tcW w:w="6529" w:type="dxa"/>
            <w:tcBorders>
              <w:top w:val="single" w:sz="6" w:space="0" w:color="auto"/>
              <w:left w:val="single" w:sz="6" w:space="0" w:color="auto"/>
              <w:bottom w:val="single" w:sz="6" w:space="0" w:color="auto"/>
              <w:right w:val="single" w:sz="4" w:space="0" w:color="auto"/>
            </w:tcBorders>
          </w:tcPr>
          <w:p w14:paraId="7CB4D7D0" w14:textId="77777777" w:rsidR="000F302E" w:rsidRDefault="00154463">
            <w:pPr>
              <w:spacing w:before="120" w:after="120" w:line="360" w:lineRule="auto"/>
              <w:jc w:val="both"/>
              <w:rPr>
                <w:rFonts w:eastAsia="Arial Unicode MS"/>
              </w:rPr>
            </w:pPr>
            <w:r>
              <w:rPr>
                <w:rFonts w:eastAsia="Arial Unicode MS"/>
              </w:rPr>
              <w:t xml:space="preserve"> 1 sat tjedno</w:t>
            </w:r>
          </w:p>
        </w:tc>
      </w:tr>
      <w:tr w:rsidR="000F302E" w14:paraId="5BCE1F1C" w14:textId="77777777">
        <w:trPr>
          <w:trHeight w:val="2479"/>
          <w:jc w:val="center"/>
        </w:trPr>
        <w:tc>
          <w:tcPr>
            <w:tcW w:w="3348" w:type="dxa"/>
            <w:tcBorders>
              <w:top w:val="single" w:sz="6" w:space="0" w:color="auto"/>
              <w:left w:val="single" w:sz="4" w:space="0" w:color="auto"/>
              <w:bottom w:val="single" w:sz="6" w:space="0" w:color="auto"/>
              <w:right w:val="single" w:sz="6" w:space="0" w:color="auto"/>
            </w:tcBorders>
          </w:tcPr>
          <w:p w14:paraId="5B55E14B" w14:textId="77777777" w:rsidR="000F302E" w:rsidRDefault="00154463">
            <w:pPr>
              <w:spacing w:before="120" w:after="120" w:line="360" w:lineRule="auto"/>
              <w:jc w:val="both"/>
              <w:rPr>
                <w:rFonts w:eastAsia="Arial Unicode MS"/>
                <w:b/>
              </w:rPr>
            </w:pPr>
            <w:r>
              <w:rPr>
                <w:rFonts w:eastAsia="Arial Unicode MS"/>
                <w:b/>
              </w:rPr>
              <w:t>Ciljevi i aktivnosti</w:t>
            </w:r>
          </w:p>
        </w:tc>
        <w:tc>
          <w:tcPr>
            <w:tcW w:w="6529" w:type="dxa"/>
            <w:tcBorders>
              <w:top w:val="single" w:sz="6" w:space="0" w:color="auto"/>
              <w:left w:val="single" w:sz="6" w:space="0" w:color="auto"/>
              <w:bottom w:val="single" w:sz="6" w:space="0" w:color="auto"/>
              <w:right w:val="single" w:sz="4" w:space="0" w:color="auto"/>
            </w:tcBorders>
          </w:tcPr>
          <w:p w14:paraId="08B0F37C" w14:textId="77777777" w:rsidR="000F302E" w:rsidRDefault="00154463" w:rsidP="00154463">
            <w:pPr>
              <w:pStyle w:val="Odlomakpopisa"/>
              <w:numPr>
                <w:ilvl w:val="0"/>
                <w:numId w:val="55"/>
              </w:numPr>
              <w:spacing w:before="120" w:after="120" w:line="360" w:lineRule="auto"/>
              <w:jc w:val="both"/>
              <w:rPr>
                <w:rFonts w:eastAsia="Arial Unicode MS"/>
              </w:rPr>
            </w:pPr>
            <w:r>
              <w:rPr>
                <w:rFonts w:eastAsia="Arial Unicode MS"/>
              </w:rPr>
              <w:t>Razvijanje kreativnih vještina (pisanje priča, ilustriranje, pripovijedanje)</w:t>
            </w:r>
          </w:p>
          <w:p w14:paraId="07798B7B" w14:textId="77777777" w:rsidR="000F302E" w:rsidRDefault="00154463" w:rsidP="00154463">
            <w:pPr>
              <w:pStyle w:val="Odlomakpopisa"/>
              <w:numPr>
                <w:ilvl w:val="0"/>
                <w:numId w:val="56"/>
              </w:numPr>
              <w:spacing w:before="120" w:after="120" w:line="360" w:lineRule="auto"/>
              <w:jc w:val="both"/>
              <w:rPr>
                <w:rFonts w:eastAsia="Arial Unicode MS"/>
              </w:rPr>
            </w:pPr>
            <w:r>
              <w:rPr>
                <w:rFonts w:eastAsia="Arial Unicode MS"/>
              </w:rPr>
              <w:t>razvoj funkcionalne i informacijske pismenosti</w:t>
            </w:r>
          </w:p>
          <w:p w14:paraId="5CE8A055" w14:textId="77777777" w:rsidR="000F302E" w:rsidRDefault="00154463" w:rsidP="00154463">
            <w:pPr>
              <w:pStyle w:val="Odlomakpopisa"/>
              <w:numPr>
                <w:ilvl w:val="0"/>
                <w:numId w:val="56"/>
              </w:numPr>
              <w:spacing w:before="120" w:after="120" w:line="360" w:lineRule="auto"/>
              <w:jc w:val="both"/>
              <w:rPr>
                <w:rFonts w:eastAsia="Arial Unicode MS"/>
              </w:rPr>
            </w:pPr>
            <w:r>
              <w:rPr>
                <w:rFonts w:eastAsia="Arial Unicode MS"/>
              </w:rPr>
              <w:t>učenje i razvoj pripovijedačkih vještina i tehnika</w:t>
            </w:r>
          </w:p>
          <w:p w14:paraId="635BD4FD" w14:textId="77777777" w:rsidR="000F302E" w:rsidRDefault="00154463" w:rsidP="00154463">
            <w:pPr>
              <w:pStyle w:val="Odlomakpopisa"/>
              <w:numPr>
                <w:ilvl w:val="0"/>
                <w:numId w:val="56"/>
              </w:numPr>
              <w:spacing w:before="120" w:after="120" w:line="360" w:lineRule="auto"/>
              <w:jc w:val="both"/>
              <w:rPr>
                <w:rFonts w:eastAsia="Arial Unicode MS"/>
              </w:rPr>
            </w:pPr>
            <w:r>
              <w:rPr>
                <w:rFonts w:eastAsia="Arial Unicode MS"/>
              </w:rPr>
              <w:t>osposobljavanje za korištenje različitih izvora znanja i multimedijalnih tehnika pri izradi priča namjenjenih za djecu i odrasle</w:t>
            </w:r>
          </w:p>
          <w:p w14:paraId="5506CE44" w14:textId="77777777" w:rsidR="000F302E" w:rsidRDefault="00154463" w:rsidP="00154463">
            <w:pPr>
              <w:pStyle w:val="Odlomakpopisa"/>
              <w:numPr>
                <w:ilvl w:val="0"/>
                <w:numId w:val="56"/>
              </w:numPr>
              <w:spacing w:before="120" w:after="120" w:line="360" w:lineRule="auto"/>
              <w:jc w:val="both"/>
              <w:rPr>
                <w:rFonts w:eastAsia="Arial Unicode MS"/>
              </w:rPr>
            </w:pPr>
            <w:r>
              <w:rPr>
                <w:rFonts w:eastAsia="Arial Unicode MS"/>
              </w:rPr>
              <w:t>razvoj ljubavi prema knjizi</w:t>
            </w:r>
          </w:p>
          <w:p w14:paraId="0123F72D" w14:textId="77777777" w:rsidR="000F302E" w:rsidRDefault="000F302E">
            <w:pPr>
              <w:pStyle w:val="Odlomakpopisa"/>
              <w:spacing w:before="120" w:after="120" w:line="360" w:lineRule="auto"/>
              <w:jc w:val="both"/>
              <w:rPr>
                <w:rFonts w:eastAsia="Arial Unicode MS"/>
              </w:rPr>
            </w:pPr>
          </w:p>
        </w:tc>
      </w:tr>
      <w:tr w:rsidR="000F302E" w14:paraId="34D8AD53" w14:textId="77777777">
        <w:trPr>
          <w:jc w:val="center"/>
        </w:trPr>
        <w:tc>
          <w:tcPr>
            <w:tcW w:w="3348" w:type="dxa"/>
            <w:tcBorders>
              <w:top w:val="single" w:sz="6" w:space="0" w:color="auto"/>
              <w:left w:val="single" w:sz="4" w:space="0" w:color="auto"/>
              <w:bottom w:val="single" w:sz="6" w:space="0" w:color="auto"/>
              <w:right w:val="single" w:sz="6" w:space="0" w:color="auto"/>
            </w:tcBorders>
          </w:tcPr>
          <w:p w14:paraId="0D8C63FF" w14:textId="77777777" w:rsidR="000F302E" w:rsidRDefault="00154463">
            <w:pPr>
              <w:spacing w:before="120" w:after="120" w:line="360" w:lineRule="auto"/>
              <w:jc w:val="both"/>
              <w:rPr>
                <w:rFonts w:eastAsia="Arial Unicode MS"/>
                <w:b/>
              </w:rPr>
            </w:pPr>
            <w:r>
              <w:rPr>
                <w:rFonts w:eastAsia="Arial Unicode MS"/>
                <w:b/>
              </w:rPr>
              <w:t>Način realizacije aktivnosti</w:t>
            </w:r>
          </w:p>
        </w:tc>
        <w:tc>
          <w:tcPr>
            <w:tcW w:w="6529" w:type="dxa"/>
            <w:tcBorders>
              <w:top w:val="single" w:sz="6" w:space="0" w:color="auto"/>
              <w:left w:val="single" w:sz="6" w:space="0" w:color="auto"/>
              <w:bottom w:val="single" w:sz="6" w:space="0" w:color="auto"/>
              <w:right w:val="single" w:sz="4" w:space="0" w:color="auto"/>
            </w:tcBorders>
          </w:tcPr>
          <w:p w14:paraId="5DE4DF03" w14:textId="77777777" w:rsidR="000F302E" w:rsidRDefault="00154463">
            <w:pPr>
              <w:spacing w:before="120" w:after="120" w:line="360" w:lineRule="auto"/>
              <w:jc w:val="both"/>
              <w:rPr>
                <w:rFonts w:eastAsia="Arial Unicode MS"/>
              </w:rPr>
            </w:pPr>
            <w:r>
              <w:rPr>
                <w:rFonts w:eastAsia="Arial Unicode MS"/>
              </w:rPr>
              <w:t>Program (35 školskih sati)</w:t>
            </w:r>
          </w:p>
          <w:p w14:paraId="304C6AD4" w14:textId="77777777" w:rsidR="000F302E" w:rsidRDefault="00154463" w:rsidP="00154463">
            <w:pPr>
              <w:pStyle w:val="Odlomakpopisa"/>
              <w:numPr>
                <w:ilvl w:val="0"/>
                <w:numId w:val="56"/>
              </w:numPr>
              <w:spacing w:before="120" w:after="120" w:line="360" w:lineRule="auto"/>
              <w:jc w:val="both"/>
              <w:rPr>
                <w:rFonts w:eastAsia="Arial Unicode MS"/>
              </w:rPr>
            </w:pPr>
            <w:r>
              <w:rPr>
                <w:rFonts w:eastAsia="Arial Unicode MS"/>
              </w:rPr>
              <w:t>Osmišljavanje priča, pretraživanje i pronalaženje podataka za izradu priča ( pretraživanje dostupnih izvora znanja, vrednovanje internetskih izvora...)</w:t>
            </w:r>
          </w:p>
          <w:p w14:paraId="7EAB20B4" w14:textId="77777777" w:rsidR="000F302E" w:rsidRDefault="00154463" w:rsidP="00154463">
            <w:pPr>
              <w:pStyle w:val="Odlomakpopisa"/>
              <w:numPr>
                <w:ilvl w:val="0"/>
                <w:numId w:val="56"/>
              </w:numPr>
              <w:spacing w:before="120" w:after="120" w:line="360" w:lineRule="auto"/>
              <w:jc w:val="both"/>
              <w:rPr>
                <w:rFonts w:eastAsia="Arial Unicode MS"/>
              </w:rPr>
            </w:pPr>
            <w:r>
              <w:rPr>
                <w:rFonts w:eastAsia="Arial Unicode MS"/>
              </w:rPr>
              <w:t>Učenje vještina pisanja i pripovijedanja priča</w:t>
            </w:r>
          </w:p>
          <w:p w14:paraId="0612837E" w14:textId="77777777" w:rsidR="000F302E" w:rsidRDefault="00154463" w:rsidP="00154463">
            <w:pPr>
              <w:pStyle w:val="Odlomakpopisa"/>
              <w:numPr>
                <w:ilvl w:val="0"/>
                <w:numId w:val="56"/>
              </w:numPr>
              <w:spacing w:before="120" w:after="120" w:line="360" w:lineRule="auto"/>
              <w:jc w:val="both"/>
              <w:rPr>
                <w:rFonts w:eastAsia="Arial Unicode MS"/>
              </w:rPr>
            </w:pPr>
            <w:r>
              <w:rPr>
                <w:rFonts w:eastAsia="Arial Unicode MS"/>
              </w:rPr>
              <w:t>Pripovijedanje napisanih priča u predškolskim ustanovama u gradu Imotskom i okolici te u srednjoškolskoj knjižnici ( u dogovoru s ravnateljima i odgajateljima)</w:t>
            </w:r>
          </w:p>
          <w:p w14:paraId="0F4B340C" w14:textId="77777777" w:rsidR="000F302E" w:rsidRDefault="00154463" w:rsidP="00154463">
            <w:pPr>
              <w:pStyle w:val="Odlomakpopisa"/>
              <w:numPr>
                <w:ilvl w:val="0"/>
                <w:numId w:val="56"/>
              </w:numPr>
              <w:spacing w:before="120" w:after="120" w:line="360" w:lineRule="auto"/>
              <w:jc w:val="both"/>
              <w:rPr>
                <w:rFonts w:eastAsia="Arial Unicode MS"/>
              </w:rPr>
            </w:pPr>
            <w:r>
              <w:rPr>
                <w:rFonts w:eastAsia="Arial Unicode MS"/>
              </w:rPr>
              <w:t>Suradnja darovitih učenika u izradi priča (pisci i ilustratori)</w:t>
            </w:r>
          </w:p>
          <w:p w14:paraId="53185779" w14:textId="77777777" w:rsidR="000F302E" w:rsidRDefault="00154463" w:rsidP="00154463">
            <w:pPr>
              <w:pStyle w:val="Odlomakpopisa"/>
              <w:numPr>
                <w:ilvl w:val="0"/>
                <w:numId w:val="56"/>
              </w:numPr>
              <w:spacing w:before="120" w:after="120" w:line="360" w:lineRule="auto"/>
              <w:jc w:val="both"/>
              <w:rPr>
                <w:rFonts w:eastAsia="Arial Unicode MS"/>
              </w:rPr>
            </w:pPr>
            <w:r>
              <w:rPr>
                <w:rFonts w:eastAsia="Arial Unicode MS"/>
              </w:rPr>
              <w:t>Evaluacija projekta</w:t>
            </w:r>
          </w:p>
          <w:p w14:paraId="67E08FC0" w14:textId="77777777" w:rsidR="000F302E" w:rsidRDefault="000F302E">
            <w:pPr>
              <w:pStyle w:val="Odlomakpopisa"/>
              <w:spacing w:before="120" w:after="120" w:line="360" w:lineRule="auto"/>
              <w:jc w:val="both"/>
              <w:rPr>
                <w:rFonts w:eastAsia="Arial Unicode MS"/>
              </w:rPr>
            </w:pPr>
          </w:p>
          <w:p w14:paraId="2CF7ADF0" w14:textId="77777777" w:rsidR="000F302E" w:rsidRDefault="000F302E">
            <w:pPr>
              <w:spacing w:before="120" w:after="120" w:line="360" w:lineRule="auto"/>
              <w:ind w:left="360"/>
              <w:jc w:val="both"/>
              <w:rPr>
                <w:rFonts w:eastAsia="Arial Unicode MS"/>
              </w:rPr>
            </w:pPr>
          </w:p>
        </w:tc>
      </w:tr>
      <w:tr w:rsidR="000F302E" w14:paraId="2C20CEBC" w14:textId="77777777">
        <w:trPr>
          <w:jc w:val="center"/>
        </w:trPr>
        <w:tc>
          <w:tcPr>
            <w:tcW w:w="3348" w:type="dxa"/>
            <w:tcBorders>
              <w:top w:val="single" w:sz="6" w:space="0" w:color="auto"/>
              <w:left w:val="single" w:sz="4" w:space="0" w:color="auto"/>
              <w:bottom w:val="single" w:sz="6" w:space="0" w:color="auto"/>
              <w:right w:val="single" w:sz="6" w:space="0" w:color="auto"/>
            </w:tcBorders>
          </w:tcPr>
          <w:p w14:paraId="777E1A85" w14:textId="77777777" w:rsidR="000F302E" w:rsidRDefault="00154463">
            <w:pPr>
              <w:spacing w:before="120" w:after="120" w:line="360" w:lineRule="auto"/>
              <w:jc w:val="both"/>
              <w:rPr>
                <w:rFonts w:eastAsia="Arial Unicode MS"/>
                <w:b/>
              </w:rPr>
            </w:pPr>
            <w:r>
              <w:rPr>
                <w:rFonts w:eastAsia="Arial Unicode MS"/>
                <w:b/>
              </w:rPr>
              <w:lastRenderedPageBreak/>
              <w:t>Vremenski okviri aktivnosti</w:t>
            </w:r>
          </w:p>
        </w:tc>
        <w:tc>
          <w:tcPr>
            <w:tcW w:w="6529" w:type="dxa"/>
            <w:tcBorders>
              <w:top w:val="single" w:sz="6" w:space="0" w:color="auto"/>
              <w:left w:val="single" w:sz="6" w:space="0" w:color="auto"/>
              <w:bottom w:val="single" w:sz="6" w:space="0" w:color="auto"/>
              <w:right w:val="single" w:sz="4" w:space="0" w:color="auto"/>
            </w:tcBorders>
          </w:tcPr>
          <w:p w14:paraId="3BCC6A8F" w14:textId="77777777" w:rsidR="000F302E" w:rsidRDefault="00154463" w:rsidP="00154463">
            <w:pPr>
              <w:pStyle w:val="Odlomakpopisa"/>
              <w:numPr>
                <w:ilvl w:val="0"/>
                <w:numId w:val="56"/>
              </w:numPr>
              <w:spacing w:before="120" w:after="120" w:line="360" w:lineRule="auto"/>
              <w:jc w:val="both"/>
              <w:rPr>
                <w:rFonts w:eastAsia="Arial Unicode MS"/>
              </w:rPr>
            </w:pPr>
            <w:r>
              <w:rPr>
                <w:rFonts w:eastAsia="Arial Unicode MS"/>
              </w:rPr>
              <w:t xml:space="preserve"> tijekom školske godine</w:t>
            </w:r>
          </w:p>
        </w:tc>
      </w:tr>
      <w:tr w:rsidR="000F302E" w14:paraId="73A1A9ED" w14:textId="77777777">
        <w:trPr>
          <w:trHeight w:val="1270"/>
          <w:jc w:val="center"/>
        </w:trPr>
        <w:tc>
          <w:tcPr>
            <w:tcW w:w="3348" w:type="dxa"/>
            <w:tcBorders>
              <w:top w:val="single" w:sz="6" w:space="0" w:color="auto"/>
              <w:left w:val="single" w:sz="4" w:space="0" w:color="auto"/>
              <w:bottom w:val="single" w:sz="6" w:space="0" w:color="auto"/>
              <w:right w:val="single" w:sz="6" w:space="0" w:color="auto"/>
            </w:tcBorders>
          </w:tcPr>
          <w:p w14:paraId="01A7D386" w14:textId="77777777" w:rsidR="000F302E" w:rsidRDefault="00154463">
            <w:pPr>
              <w:spacing w:before="120" w:after="120" w:line="360" w:lineRule="auto"/>
              <w:jc w:val="both"/>
              <w:rPr>
                <w:rFonts w:eastAsia="Arial Unicode MS"/>
                <w:b/>
              </w:rPr>
            </w:pPr>
            <w:r>
              <w:rPr>
                <w:rFonts w:eastAsia="Arial Unicode MS"/>
                <w:b/>
              </w:rPr>
              <w:t>Osnovna namjena aktivnosti</w:t>
            </w:r>
          </w:p>
        </w:tc>
        <w:tc>
          <w:tcPr>
            <w:tcW w:w="6529" w:type="dxa"/>
            <w:tcBorders>
              <w:top w:val="single" w:sz="6" w:space="0" w:color="auto"/>
              <w:left w:val="single" w:sz="6" w:space="0" w:color="auto"/>
              <w:bottom w:val="single" w:sz="6" w:space="0" w:color="auto"/>
              <w:right w:val="single" w:sz="4" w:space="0" w:color="auto"/>
            </w:tcBorders>
          </w:tcPr>
          <w:p w14:paraId="1E6A6B43" w14:textId="77777777" w:rsidR="000F302E" w:rsidRDefault="00154463" w:rsidP="00154463">
            <w:pPr>
              <w:pStyle w:val="Odlomakpopisa"/>
              <w:numPr>
                <w:ilvl w:val="0"/>
                <w:numId w:val="56"/>
              </w:numPr>
              <w:spacing w:before="120" w:after="120" w:line="360" w:lineRule="auto"/>
              <w:jc w:val="both"/>
              <w:rPr>
                <w:rFonts w:eastAsia="Arial Unicode MS"/>
              </w:rPr>
            </w:pPr>
            <w:r>
              <w:rPr>
                <w:rFonts w:eastAsia="Arial Unicode MS"/>
              </w:rPr>
              <w:t>ovladati područjima koja nisu obuhvaćena redovnim nastavnim planom i programom</w:t>
            </w:r>
          </w:p>
        </w:tc>
      </w:tr>
      <w:tr w:rsidR="000F302E" w14:paraId="47833530" w14:textId="77777777">
        <w:trPr>
          <w:trHeight w:val="410"/>
          <w:jc w:val="center"/>
        </w:trPr>
        <w:tc>
          <w:tcPr>
            <w:tcW w:w="3348" w:type="dxa"/>
            <w:tcBorders>
              <w:top w:val="single" w:sz="6" w:space="0" w:color="auto"/>
              <w:left w:val="single" w:sz="4" w:space="0" w:color="auto"/>
              <w:bottom w:val="single" w:sz="6" w:space="0" w:color="auto"/>
              <w:right w:val="single" w:sz="6" w:space="0" w:color="auto"/>
            </w:tcBorders>
          </w:tcPr>
          <w:p w14:paraId="1C00E478" w14:textId="77777777" w:rsidR="000F302E" w:rsidRDefault="00154463">
            <w:pPr>
              <w:spacing w:before="120" w:after="120" w:line="360" w:lineRule="auto"/>
              <w:jc w:val="both"/>
              <w:rPr>
                <w:rFonts w:eastAsia="Arial Unicode MS"/>
                <w:b/>
              </w:rPr>
            </w:pPr>
            <w:r>
              <w:rPr>
                <w:rFonts w:eastAsia="Arial Unicode MS"/>
                <w:b/>
              </w:rPr>
              <w:t>Detaljni troškovnik za aktivnost</w:t>
            </w:r>
          </w:p>
        </w:tc>
        <w:tc>
          <w:tcPr>
            <w:tcW w:w="6529" w:type="dxa"/>
            <w:tcBorders>
              <w:top w:val="single" w:sz="6" w:space="0" w:color="auto"/>
              <w:left w:val="single" w:sz="6" w:space="0" w:color="auto"/>
              <w:bottom w:val="single" w:sz="6" w:space="0" w:color="auto"/>
              <w:right w:val="single" w:sz="4" w:space="0" w:color="auto"/>
            </w:tcBorders>
          </w:tcPr>
          <w:p w14:paraId="69499919" w14:textId="77777777" w:rsidR="000F302E" w:rsidRDefault="00154463" w:rsidP="00154463">
            <w:pPr>
              <w:pStyle w:val="Odlomakpopisa"/>
              <w:numPr>
                <w:ilvl w:val="0"/>
                <w:numId w:val="56"/>
              </w:numPr>
              <w:spacing w:before="120" w:after="120" w:line="360" w:lineRule="auto"/>
              <w:jc w:val="both"/>
              <w:rPr>
                <w:rFonts w:eastAsia="Arial Unicode MS"/>
              </w:rPr>
            </w:pPr>
            <w:r>
              <w:rPr>
                <w:rFonts w:eastAsia="Arial Unicode MS"/>
              </w:rPr>
              <w:t>potrošni materijal (hamer papir, flomasteri, kolaž papir, ljepilo za papir i ostalo), oko 200,00 kn</w:t>
            </w:r>
          </w:p>
        </w:tc>
      </w:tr>
      <w:tr w:rsidR="000F302E" w14:paraId="39B17D2B" w14:textId="77777777">
        <w:trPr>
          <w:jc w:val="center"/>
        </w:trPr>
        <w:tc>
          <w:tcPr>
            <w:tcW w:w="3348" w:type="dxa"/>
            <w:tcBorders>
              <w:top w:val="single" w:sz="6" w:space="0" w:color="auto"/>
              <w:left w:val="single" w:sz="4" w:space="0" w:color="auto"/>
              <w:bottom w:val="single" w:sz="4" w:space="0" w:color="auto"/>
              <w:right w:val="single" w:sz="6" w:space="0" w:color="auto"/>
            </w:tcBorders>
          </w:tcPr>
          <w:p w14:paraId="0F9C5BDD" w14:textId="77777777" w:rsidR="000F302E" w:rsidRDefault="00154463">
            <w:pPr>
              <w:spacing w:before="120" w:after="120" w:line="360" w:lineRule="auto"/>
              <w:jc w:val="both"/>
              <w:rPr>
                <w:rFonts w:eastAsia="Arial Unicode MS"/>
                <w:b/>
              </w:rPr>
            </w:pPr>
            <w:r>
              <w:rPr>
                <w:rFonts w:eastAsia="Arial Unicode MS"/>
                <w:b/>
              </w:rPr>
              <w:t>Način vrednovanja i način korištenja  rezultata aktivnosti</w:t>
            </w:r>
          </w:p>
        </w:tc>
        <w:tc>
          <w:tcPr>
            <w:tcW w:w="6529" w:type="dxa"/>
            <w:tcBorders>
              <w:top w:val="single" w:sz="6" w:space="0" w:color="auto"/>
              <w:left w:val="single" w:sz="6" w:space="0" w:color="auto"/>
              <w:bottom w:val="single" w:sz="4" w:space="0" w:color="auto"/>
              <w:right w:val="single" w:sz="4" w:space="0" w:color="auto"/>
            </w:tcBorders>
          </w:tcPr>
          <w:p w14:paraId="7C7CF690" w14:textId="77777777" w:rsidR="000F302E" w:rsidRDefault="00154463" w:rsidP="00154463">
            <w:pPr>
              <w:pStyle w:val="Odlomakpopisa"/>
              <w:numPr>
                <w:ilvl w:val="0"/>
                <w:numId w:val="56"/>
              </w:numPr>
              <w:spacing w:before="120" w:after="120" w:line="360" w:lineRule="auto"/>
              <w:jc w:val="both"/>
              <w:rPr>
                <w:rFonts w:eastAsia="Arial Unicode MS"/>
              </w:rPr>
            </w:pPr>
            <w:r>
              <w:rPr>
                <w:rFonts w:eastAsia="Arial Unicode MS"/>
              </w:rPr>
              <w:t>opisno praćenje učeničkih sposobnosti, interesa i postignuća</w:t>
            </w:r>
          </w:p>
          <w:p w14:paraId="610BE4E0" w14:textId="77777777" w:rsidR="000F302E" w:rsidRDefault="00154463" w:rsidP="00154463">
            <w:pPr>
              <w:pStyle w:val="Odlomakpopisa"/>
              <w:numPr>
                <w:ilvl w:val="0"/>
                <w:numId w:val="56"/>
              </w:numPr>
              <w:spacing w:before="120" w:after="120" w:line="360" w:lineRule="auto"/>
              <w:jc w:val="both"/>
              <w:rPr>
                <w:rFonts w:eastAsia="Arial Unicode MS"/>
              </w:rPr>
            </w:pPr>
            <w:r>
              <w:rPr>
                <w:rFonts w:eastAsia="Arial Unicode MS"/>
              </w:rPr>
              <w:t>razgovor s učenicima</w:t>
            </w:r>
          </w:p>
          <w:p w14:paraId="20585B3D" w14:textId="77777777" w:rsidR="000F302E" w:rsidRDefault="00154463" w:rsidP="00154463">
            <w:pPr>
              <w:pStyle w:val="Odlomakpopisa"/>
              <w:numPr>
                <w:ilvl w:val="0"/>
                <w:numId w:val="56"/>
              </w:numPr>
              <w:spacing w:before="120" w:after="120" w:line="360" w:lineRule="auto"/>
              <w:jc w:val="both"/>
              <w:rPr>
                <w:rFonts w:eastAsia="Arial Unicode MS"/>
              </w:rPr>
            </w:pPr>
            <w:r>
              <w:rPr>
                <w:rFonts w:eastAsia="Arial Unicode MS"/>
              </w:rPr>
              <w:t>evaluacijski listići</w:t>
            </w:r>
          </w:p>
          <w:p w14:paraId="78B10248" w14:textId="77777777" w:rsidR="000F302E" w:rsidRDefault="00154463" w:rsidP="00154463">
            <w:pPr>
              <w:pStyle w:val="Odlomakpopisa"/>
              <w:numPr>
                <w:ilvl w:val="0"/>
                <w:numId w:val="56"/>
              </w:numPr>
              <w:spacing w:before="120" w:after="120" w:line="360" w:lineRule="auto"/>
              <w:jc w:val="both"/>
              <w:rPr>
                <w:rFonts w:eastAsia="Arial Unicode MS"/>
              </w:rPr>
            </w:pPr>
            <w:r>
              <w:rPr>
                <w:rFonts w:eastAsia="Arial Unicode MS"/>
              </w:rPr>
              <w:t>provjera znanja na praktičnim primjerima</w:t>
            </w:r>
          </w:p>
        </w:tc>
      </w:tr>
    </w:tbl>
    <w:p w14:paraId="691B9B95" w14:textId="77777777" w:rsidR="000F302E" w:rsidRDefault="000F302E"/>
    <w:tbl>
      <w:tblPr>
        <w:tblpPr w:leftFromText="180" w:rightFromText="180" w:vertAnchor="text" w:horzAnchor="margin" w:tblpXSpec="center" w:tblpY="-1416"/>
        <w:tblW w:w="9794" w:type="dxa"/>
        <w:tblCellMar>
          <w:top w:w="101" w:type="dxa"/>
          <w:left w:w="129" w:type="dxa"/>
          <w:right w:w="0" w:type="dxa"/>
        </w:tblCellMar>
        <w:tblLook w:val="04A0" w:firstRow="1" w:lastRow="0" w:firstColumn="1" w:lastColumn="0" w:noHBand="0" w:noVBand="1"/>
      </w:tblPr>
      <w:tblGrid>
        <w:gridCol w:w="1597"/>
        <w:gridCol w:w="8197"/>
      </w:tblGrid>
      <w:tr w:rsidR="000F302E" w14:paraId="06FDEE97" w14:textId="77777777">
        <w:trPr>
          <w:trHeight w:val="794"/>
        </w:trPr>
        <w:tc>
          <w:tcPr>
            <w:tcW w:w="1597" w:type="dxa"/>
            <w:tcBorders>
              <w:bottom w:val="single" w:sz="6" w:space="0" w:color="666699"/>
            </w:tcBorders>
            <w:shd w:val="clear" w:color="auto" w:fill="FFFFFF"/>
            <w:vAlign w:val="center"/>
          </w:tcPr>
          <w:p w14:paraId="632C8F79" w14:textId="77777777" w:rsidR="000F302E" w:rsidRDefault="000F302E">
            <w:pPr>
              <w:spacing w:before="120" w:after="120" w:line="360" w:lineRule="auto"/>
              <w:ind w:right="124"/>
              <w:jc w:val="both"/>
              <w:rPr>
                <w:rFonts w:eastAsia="Arial"/>
                <w:b/>
                <w:color w:val="000000"/>
              </w:rPr>
            </w:pPr>
          </w:p>
        </w:tc>
        <w:tc>
          <w:tcPr>
            <w:tcW w:w="8197" w:type="dxa"/>
            <w:tcBorders>
              <w:bottom w:val="single" w:sz="6" w:space="0" w:color="666699"/>
            </w:tcBorders>
            <w:shd w:val="clear" w:color="auto" w:fill="FFFFFF"/>
            <w:vAlign w:val="center"/>
          </w:tcPr>
          <w:p w14:paraId="3F8907D3" w14:textId="77777777" w:rsidR="000F302E" w:rsidRDefault="000F302E">
            <w:pPr>
              <w:spacing w:before="120" w:after="120" w:line="360" w:lineRule="auto"/>
              <w:ind w:right="132"/>
              <w:jc w:val="both"/>
              <w:rPr>
                <w:rFonts w:eastAsia="Arial"/>
                <w:b/>
                <w:color w:val="000000"/>
              </w:rPr>
            </w:pPr>
          </w:p>
        </w:tc>
      </w:tr>
      <w:tr w:rsidR="000F302E" w14:paraId="4E92229D" w14:textId="77777777">
        <w:trPr>
          <w:trHeight w:val="794"/>
        </w:trPr>
        <w:tc>
          <w:tcPr>
            <w:tcW w:w="1597" w:type="dxa"/>
            <w:tcBorders>
              <w:top w:val="single" w:sz="6" w:space="0" w:color="666699"/>
              <w:left w:val="single" w:sz="3" w:space="0" w:color="666699"/>
              <w:bottom w:val="single" w:sz="3" w:space="0" w:color="666699"/>
              <w:right w:val="single" w:sz="3" w:space="0" w:color="666699"/>
            </w:tcBorders>
            <w:shd w:val="clear" w:color="auto" w:fill="FFFFFF"/>
            <w:vAlign w:val="center"/>
          </w:tcPr>
          <w:p w14:paraId="56B6CE87" w14:textId="77777777" w:rsidR="000F302E" w:rsidRDefault="00154463">
            <w:pPr>
              <w:spacing w:before="120" w:after="120" w:line="360" w:lineRule="auto"/>
              <w:ind w:right="124"/>
              <w:jc w:val="both"/>
              <w:rPr>
                <w:rFonts w:eastAsia="Arial"/>
                <w:b/>
                <w:color w:val="000000"/>
                <w:sz w:val="22"/>
                <w:szCs w:val="22"/>
              </w:rPr>
            </w:pPr>
            <w:r>
              <w:rPr>
                <w:rFonts w:eastAsia="Arial"/>
                <w:b/>
                <w:color w:val="000000"/>
                <w:sz w:val="22"/>
                <w:szCs w:val="22"/>
              </w:rPr>
              <w:t>NAZIV</w:t>
            </w:r>
          </w:p>
          <w:p w14:paraId="3E1DE94F" w14:textId="77777777" w:rsidR="000F302E" w:rsidRDefault="00154463">
            <w:pPr>
              <w:spacing w:before="120" w:after="120" w:line="360" w:lineRule="auto"/>
              <w:ind w:right="124"/>
              <w:jc w:val="both"/>
              <w:rPr>
                <w:color w:val="000000"/>
                <w:sz w:val="22"/>
                <w:szCs w:val="22"/>
              </w:rPr>
            </w:pPr>
            <w:r>
              <w:rPr>
                <w:color w:val="000000"/>
                <w:sz w:val="22"/>
                <w:szCs w:val="22"/>
              </w:rPr>
              <w:t>PROJEKTA</w:t>
            </w:r>
          </w:p>
        </w:tc>
        <w:tc>
          <w:tcPr>
            <w:tcW w:w="8197" w:type="dxa"/>
            <w:tcBorders>
              <w:top w:val="single" w:sz="6" w:space="0" w:color="666699"/>
              <w:left w:val="single" w:sz="3" w:space="0" w:color="666699"/>
              <w:bottom w:val="single" w:sz="3" w:space="0" w:color="666699"/>
              <w:right w:val="single" w:sz="3" w:space="0" w:color="666699"/>
            </w:tcBorders>
            <w:shd w:val="clear" w:color="auto" w:fill="FFFFFF"/>
            <w:vAlign w:val="center"/>
          </w:tcPr>
          <w:p w14:paraId="1C8C547E" w14:textId="77777777" w:rsidR="000F302E" w:rsidRDefault="00154463">
            <w:pPr>
              <w:pStyle w:val="Naslov2"/>
            </w:pPr>
            <w:bookmarkStart w:id="35" w:name="_Toc178601164"/>
            <w:r>
              <w:t>LEKTIRA NA MREŽI</w:t>
            </w:r>
            <w:bookmarkEnd w:id="35"/>
          </w:p>
        </w:tc>
      </w:tr>
      <w:tr w:rsidR="000F302E" w14:paraId="2699DBDB" w14:textId="77777777">
        <w:trPr>
          <w:trHeight w:val="3342"/>
        </w:trPr>
        <w:tc>
          <w:tcPr>
            <w:tcW w:w="1597" w:type="dxa"/>
            <w:tcBorders>
              <w:top w:val="single" w:sz="3" w:space="0" w:color="666699"/>
              <w:left w:val="single" w:sz="3" w:space="0" w:color="666699"/>
              <w:bottom w:val="single" w:sz="3" w:space="0" w:color="666699"/>
              <w:right w:val="single" w:sz="3" w:space="0" w:color="666699"/>
            </w:tcBorders>
            <w:shd w:val="clear" w:color="auto" w:fill="auto"/>
            <w:vAlign w:val="center"/>
          </w:tcPr>
          <w:p w14:paraId="5746CDC1" w14:textId="77777777" w:rsidR="000F302E" w:rsidRDefault="00154463">
            <w:pPr>
              <w:spacing w:before="120" w:after="120" w:line="360" w:lineRule="auto"/>
              <w:ind w:right="127"/>
              <w:jc w:val="both"/>
              <w:rPr>
                <w:color w:val="000000"/>
                <w:sz w:val="22"/>
                <w:szCs w:val="22"/>
              </w:rPr>
            </w:pPr>
            <w:r>
              <w:rPr>
                <w:rFonts w:eastAsia="Arial"/>
                <w:b/>
                <w:color w:val="000000"/>
                <w:sz w:val="22"/>
                <w:szCs w:val="22"/>
              </w:rPr>
              <w:t xml:space="preserve">Ciljevi </w:t>
            </w:r>
          </w:p>
        </w:tc>
        <w:tc>
          <w:tcPr>
            <w:tcW w:w="8197" w:type="dxa"/>
            <w:tcBorders>
              <w:top w:val="single" w:sz="3" w:space="0" w:color="666699"/>
              <w:left w:val="single" w:sz="3" w:space="0" w:color="666699"/>
              <w:bottom w:val="single" w:sz="3" w:space="0" w:color="666699"/>
              <w:right w:val="single" w:sz="3" w:space="0" w:color="666699"/>
            </w:tcBorders>
            <w:shd w:val="clear" w:color="auto" w:fill="auto"/>
          </w:tcPr>
          <w:p w14:paraId="52505475" w14:textId="77777777" w:rsidR="000F302E" w:rsidRDefault="00154463" w:rsidP="00154463">
            <w:pPr>
              <w:numPr>
                <w:ilvl w:val="0"/>
                <w:numId w:val="47"/>
              </w:numPr>
              <w:spacing w:before="120" w:after="120" w:line="360" w:lineRule="auto"/>
              <w:ind w:hanging="360"/>
              <w:jc w:val="both"/>
              <w:rPr>
                <w:color w:val="000000"/>
                <w:sz w:val="22"/>
                <w:szCs w:val="22"/>
              </w:rPr>
            </w:pPr>
            <w:r>
              <w:rPr>
                <w:rFonts w:eastAsia="Arial"/>
                <w:color w:val="000000"/>
                <w:sz w:val="22"/>
                <w:szCs w:val="22"/>
              </w:rPr>
              <w:t xml:space="preserve">poticati kvalitetnu i smislenu suradnju školskih knjižničara i nastavnika hrvatskoga jezika i književnosti u obradi lektire, cjelovitih djela za čitanje </w:t>
            </w:r>
          </w:p>
          <w:p w14:paraId="6EC4E332" w14:textId="77777777" w:rsidR="000F302E" w:rsidRDefault="00154463" w:rsidP="00154463">
            <w:pPr>
              <w:numPr>
                <w:ilvl w:val="0"/>
                <w:numId w:val="47"/>
              </w:numPr>
              <w:spacing w:before="120" w:after="120" w:line="360" w:lineRule="auto"/>
              <w:ind w:hanging="360"/>
              <w:jc w:val="both"/>
              <w:rPr>
                <w:color w:val="000000"/>
                <w:sz w:val="22"/>
                <w:szCs w:val="22"/>
              </w:rPr>
            </w:pPr>
            <w:r>
              <w:rPr>
                <w:rFonts w:eastAsia="Arial"/>
                <w:color w:val="000000"/>
                <w:sz w:val="22"/>
                <w:szCs w:val="22"/>
              </w:rPr>
              <w:t xml:space="preserve">osnažiti ulogu stručnih suradnika školskih knjižničara kao nositelja projekta u svojoj školi </w:t>
            </w:r>
          </w:p>
          <w:p w14:paraId="124CD513" w14:textId="77777777" w:rsidR="000F302E" w:rsidRDefault="00154463" w:rsidP="00154463">
            <w:pPr>
              <w:numPr>
                <w:ilvl w:val="0"/>
                <w:numId w:val="47"/>
              </w:numPr>
              <w:spacing w:before="120" w:after="120" w:line="360" w:lineRule="auto"/>
              <w:ind w:hanging="360"/>
              <w:jc w:val="both"/>
              <w:rPr>
                <w:color w:val="000000"/>
                <w:sz w:val="22"/>
                <w:szCs w:val="22"/>
              </w:rPr>
            </w:pPr>
            <w:r>
              <w:rPr>
                <w:rFonts w:eastAsia="Arial"/>
                <w:color w:val="000000"/>
                <w:sz w:val="22"/>
                <w:szCs w:val="22"/>
              </w:rPr>
              <w:t xml:space="preserve">usmjeriti aktivnosti školskih knjižničara na nastavu u onom dijelu koji podrazumijeva donošenje novih metoda rada, ideja, kreativnosti i originalnosti </w:t>
            </w:r>
          </w:p>
          <w:p w14:paraId="28970090" w14:textId="77777777" w:rsidR="000F302E" w:rsidRDefault="00154463" w:rsidP="00154463">
            <w:pPr>
              <w:numPr>
                <w:ilvl w:val="0"/>
                <w:numId w:val="47"/>
              </w:numPr>
              <w:spacing w:before="120" w:after="120" w:line="360" w:lineRule="auto"/>
              <w:ind w:hanging="360"/>
              <w:jc w:val="both"/>
              <w:rPr>
                <w:color w:val="000000"/>
                <w:sz w:val="22"/>
                <w:szCs w:val="22"/>
              </w:rPr>
            </w:pPr>
            <w:r>
              <w:rPr>
                <w:rFonts w:eastAsia="Arial"/>
                <w:color w:val="000000"/>
                <w:sz w:val="22"/>
                <w:szCs w:val="22"/>
              </w:rPr>
              <w:t xml:space="preserve">poticati rad s učenicima na kreativnim projektima koji se grade na temelju djela pročitanih i obrađenih na nastavi, </w:t>
            </w:r>
            <w:r>
              <w:rPr>
                <w:rFonts w:eastAsia="Arial"/>
                <w:color w:val="000000"/>
                <w:sz w:val="22"/>
                <w:szCs w:val="22"/>
              </w:rPr>
              <w:br/>
              <w:t xml:space="preserve">a podrazumijevaju novi pristup lektirnom djelu </w:t>
            </w:r>
          </w:p>
          <w:p w14:paraId="43FD52CE" w14:textId="77777777" w:rsidR="000F302E" w:rsidRDefault="00154463" w:rsidP="00154463">
            <w:pPr>
              <w:numPr>
                <w:ilvl w:val="0"/>
                <w:numId w:val="47"/>
              </w:numPr>
              <w:spacing w:before="120" w:after="120" w:line="360" w:lineRule="auto"/>
              <w:ind w:hanging="360"/>
              <w:jc w:val="both"/>
              <w:rPr>
                <w:color w:val="000000"/>
                <w:sz w:val="22"/>
                <w:szCs w:val="22"/>
              </w:rPr>
            </w:pPr>
            <w:r>
              <w:rPr>
                <w:rFonts w:eastAsia="Arial"/>
                <w:color w:val="000000"/>
                <w:sz w:val="22"/>
                <w:szCs w:val="22"/>
              </w:rPr>
              <w:t xml:space="preserve">podržavati nove ideje, kreativnost, problemsko, kreativno i kritičko razmišljanje učenika </w:t>
            </w:r>
          </w:p>
          <w:p w14:paraId="685E6F0B" w14:textId="77777777" w:rsidR="000F302E" w:rsidRDefault="00154463" w:rsidP="00154463">
            <w:pPr>
              <w:numPr>
                <w:ilvl w:val="0"/>
                <w:numId w:val="47"/>
              </w:numPr>
              <w:spacing w:before="120" w:after="120" w:line="360" w:lineRule="auto"/>
              <w:ind w:hanging="360"/>
              <w:jc w:val="both"/>
              <w:rPr>
                <w:color w:val="000000"/>
                <w:sz w:val="22"/>
                <w:szCs w:val="22"/>
              </w:rPr>
            </w:pPr>
            <w:r>
              <w:rPr>
                <w:rFonts w:eastAsia="Arial"/>
                <w:color w:val="000000"/>
                <w:sz w:val="22"/>
                <w:szCs w:val="22"/>
              </w:rPr>
              <w:t xml:space="preserve">educirati, motivirati, usmjeriti i potaknuti učenike na korištenje novih načina rješavanja problema, </w:t>
            </w:r>
            <w:r>
              <w:rPr>
                <w:rFonts w:eastAsia="Arial"/>
                <w:color w:val="000000"/>
                <w:sz w:val="22"/>
                <w:szCs w:val="22"/>
              </w:rPr>
              <w:br/>
              <w:t xml:space="preserve">novih oblika kreativnog izražavanja i na otvorenost prema drugačijim i novim rješenjima problema </w:t>
            </w:r>
          </w:p>
          <w:p w14:paraId="09D6DA68" w14:textId="77777777" w:rsidR="000F302E" w:rsidRDefault="00154463" w:rsidP="00154463">
            <w:pPr>
              <w:numPr>
                <w:ilvl w:val="0"/>
                <w:numId w:val="47"/>
              </w:numPr>
              <w:spacing w:before="120" w:after="120" w:line="360" w:lineRule="auto"/>
              <w:ind w:hanging="360"/>
              <w:jc w:val="both"/>
              <w:rPr>
                <w:color w:val="000000"/>
                <w:sz w:val="22"/>
                <w:szCs w:val="22"/>
              </w:rPr>
            </w:pPr>
            <w:r>
              <w:rPr>
                <w:rFonts w:eastAsia="Arial"/>
                <w:color w:val="000000"/>
                <w:sz w:val="22"/>
                <w:szCs w:val="22"/>
              </w:rPr>
              <w:t xml:space="preserve">koristiti digitalne alate za izradu digitalnih kreativnih uradaka kao podrška i/ili dopuna ostvarenja odgojno-obrazovnih ishoda predmeta hrvatski jezik </w:t>
            </w:r>
          </w:p>
          <w:p w14:paraId="1285805B" w14:textId="77777777" w:rsidR="000F302E" w:rsidRDefault="00154463" w:rsidP="00154463">
            <w:pPr>
              <w:numPr>
                <w:ilvl w:val="0"/>
                <w:numId w:val="47"/>
              </w:numPr>
              <w:spacing w:before="120" w:after="120" w:line="360" w:lineRule="auto"/>
              <w:ind w:hanging="360"/>
              <w:jc w:val="both"/>
              <w:rPr>
                <w:color w:val="000000"/>
                <w:sz w:val="22"/>
                <w:szCs w:val="22"/>
              </w:rPr>
            </w:pPr>
            <w:r>
              <w:rPr>
                <w:rFonts w:eastAsia="Arial"/>
                <w:color w:val="000000"/>
                <w:sz w:val="22"/>
                <w:szCs w:val="22"/>
              </w:rPr>
              <w:t xml:space="preserve">potaknuti stručne suradnike školske knjižničare na stručno usavršavanje u skladu s ciljevima cjeloživotnog obrazovanja </w:t>
            </w:r>
          </w:p>
        </w:tc>
      </w:tr>
    </w:tbl>
    <w:p w14:paraId="77942E42" w14:textId="77777777" w:rsidR="000F302E" w:rsidRDefault="000F302E"/>
    <w:tbl>
      <w:tblPr>
        <w:tblpPr w:leftFromText="180" w:rightFromText="180" w:vertAnchor="text" w:horzAnchor="margin" w:tblpXSpec="center" w:tblpY="-1416"/>
        <w:tblW w:w="0" w:type="auto"/>
        <w:tblCellMar>
          <w:top w:w="101" w:type="dxa"/>
          <w:left w:w="129" w:type="dxa"/>
          <w:right w:w="0" w:type="dxa"/>
        </w:tblCellMar>
        <w:tblLook w:val="04A0" w:firstRow="1" w:lastRow="0" w:firstColumn="1" w:lastColumn="0" w:noHBand="0" w:noVBand="1"/>
      </w:tblPr>
      <w:tblGrid>
        <w:gridCol w:w="1605"/>
        <w:gridCol w:w="7471"/>
      </w:tblGrid>
      <w:tr w:rsidR="000F302E" w14:paraId="6FDEB2AB" w14:textId="77777777">
        <w:trPr>
          <w:trHeight w:val="743"/>
        </w:trPr>
        <w:tc>
          <w:tcPr>
            <w:tcW w:w="0" w:type="auto"/>
            <w:gridSpan w:val="2"/>
            <w:tcBorders>
              <w:bottom w:val="single" w:sz="4" w:space="0" w:color="auto"/>
            </w:tcBorders>
            <w:shd w:val="clear" w:color="auto" w:fill="auto"/>
            <w:vAlign w:val="center"/>
          </w:tcPr>
          <w:p w14:paraId="0ABF81AE" w14:textId="77777777" w:rsidR="000F302E" w:rsidRDefault="000F302E">
            <w:pPr>
              <w:spacing w:before="120" w:after="120" w:line="360" w:lineRule="auto"/>
              <w:ind w:left="41" w:right="173"/>
              <w:jc w:val="both"/>
              <w:rPr>
                <w:rFonts w:eastAsia="Arial"/>
                <w:b/>
                <w:color w:val="000000"/>
                <w:sz w:val="22"/>
                <w:szCs w:val="22"/>
              </w:rPr>
            </w:pPr>
          </w:p>
        </w:tc>
      </w:tr>
      <w:tr w:rsidR="000F302E" w14:paraId="6128D6F7" w14:textId="77777777">
        <w:trPr>
          <w:trHeight w:val="1814"/>
        </w:trPr>
        <w:tc>
          <w:tcPr>
            <w:tcW w:w="0" w:type="auto"/>
            <w:tcBorders>
              <w:top w:val="single" w:sz="4" w:space="0" w:color="auto"/>
              <w:left w:val="single" w:sz="4" w:space="0" w:color="666699"/>
              <w:bottom w:val="single" w:sz="4" w:space="0" w:color="666699"/>
              <w:right w:val="single" w:sz="4" w:space="0" w:color="666699"/>
            </w:tcBorders>
            <w:shd w:val="clear" w:color="auto" w:fill="auto"/>
            <w:vAlign w:val="center"/>
          </w:tcPr>
          <w:p w14:paraId="4D794EBE" w14:textId="77777777" w:rsidR="000F302E" w:rsidRDefault="00154463">
            <w:pPr>
              <w:spacing w:before="120" w:after="120" w:line="360" w:lineRule="auto"/>
              <w:ind w:right="134"/>
              <w:jc w:val="both"/>
              <w:rPr>
                <w:color w:val="000000"/>
                <w:sz w:val="22"/>
                <w:szCs w:val="22"/>
              </w:rPr>
            </w:pPr>
            <w:r>
              <w:rPr>
                <w:rFonts w:eastAsia="Arial"/>
                <w:b/>
                <w:color w:val="000000"/>
                <w:sz w:val="22"/>
                <w:szCs w:val="22"/>
              </w:rPr>
              <w:t xml:space="preserve">Namjena </w:t>
            </w:r>
          </w:p>
        </w:tc>
        <w:tc>
          <w:tcPr>
            <w:tcW w:w="0" w:type="auto"/>
            <w:tcBorders>
              <w:top w:val="single" w:sz="4" w:space="0" w:color="auto"/>
              <w:left w:val="single" w:sz="4" w:space="0" w:color="666699"/>
              <w:bottom w:val="single" w:sz="4" w:space="0" w:color="666699"/>
              <w:right w:val="single" w:sz="4" w:space="0" w:color="666699"/>
            </w:tcBorders>
            <w:shd w:val="clear" w:color="auto" w:fill="auto"/>
          </w:tcPr>
          <w:p w14:paraId="41CEBC58" w14:textId="77777777" w:rsidR="000F302E" w:rsidRDefault="00154463">
            <w:pPr>
              <w:spacing w:before="120" w:after="120" w:line="360" w:lineRule="auto"/>
              <w:ind w:left="41" w:right="173"/>
              <w:jc w:val="both"/>
              <w:rPr>
                <w:color w:val="000000"/>
                <w:sz w:val="22"/>
                <w:szCs w:val="22"/>
              </w:rPr>
            </w:pPr>
            <w:r>
              <w:rPr>
                <w:rFonts w:eastAsia="Arial"/>
                <w:b/>
                <w:color w:val="000000"/>
                <w:sz w:val="22"/>
                <w:szCs w:val="22"/>
              </w:rPr>
              <w:t>Prema Standardu za školske knjižnice</w:t>
            </w:r>
            <w:r>
              <w:rPr>
                <w:rFonts w:eastAsia="Arial"/>
                <w:color w:val="000000"/>
                <w:sz w:val="22"/>
                <w:szCs w:val="22"/>
              </w:rPr>
              <w:t xml:space="preserve">: "Neposredna odgojno-obrazovna djelatnost školske knjižnice obuhvaća: rad s učenicima, suradnju s učiteljima, nastavnicima i stručnim suradnicima te pripremanje, planiranje i programiranje odgojno-obrazovnog rada."  </w:t>
            </w:r>
          </w:p>
          <w:p w14:paraId="331C5655" w14:textId="77777777" w:rsidR="000F302E" w:rsidRDefault="00154463">
            <w:pPr>
              <w:spacing w:before="120" w:after="120" w:line="360" w:lineRule="auto"/>
              <w:ind w:left="41" w:right="168"/>
              <w:jc w:val="both"/>
              <w:rPr>
                <w:color w:val="000000"/>
                <w:sz w:val="22"/>
                <w:szCs w:val="22"/>
              </w:rPr>
            </w:pPr>
            <w:r>
              <w:rPr>
                <w:rFonts w:eastAsia="Arial"/>
                <w:color w:val="000000"/>
                <w:sz w:val="22"/>
                <w:szCs w:val="22"/>
              </w:rPr>
              <w:t xml:space="preserve">Namjena projekta je suradnja s nastavnicima, bez miješanja ciljeva nastavnika i stručnog suradnika školskog knjižničara kako bi nastavnici, a pogotovo učenici stigli do zacrtanog cilja. Školski će knjižničar svojim znanjima i sposobnostima pomoći i učiniti nastavni sadržaj zanimljivijim, lakše prohodnijim, posebnim i drugačijim, zanimljivijim i privlačnijim te će potaknuti učenika na razmišljanje, oblikovanje ideja, razvijanje kreativnosti i originalnosti. </w:t>
            </w:r>
          </w:p>
        </w:tc>
      </w:tr>
      <w:tr w:rsidR="000F302E" w14:paraId="6562248E" w14:textId="77777777">
        <w:trPr>
          <w:trHeight w:val="1733"/>
        </w:trPr>
        <w:tc>
          <w:tcPr>
            <w:tcW w:w="0" w:type="auto"/>
            <w:tcBorders>
              <w:top w:val="single" w:sz="4" w:space="0" w:color="666699"/>
              <w:left w:val="single" w:sz="3" w:space="0" w:color="666699"/>
              <w:bottom w:val="single" w:sz="3" w:space="0" w:color="666699"/>
              <w:right w:val="single" w:sz="3" w:space="0" w:color="666699"/>
            </w:tcBorders>
            <w:shd w:val="clear" w:color="auto" w:fill="auto"/>
            <w:vAlign w:val="center"/>
          </w:tcPr>
          <w:p w14:paraId="76CBA4A2" w14:textId="77777777" w:rsidR="000F302E" w:rsidRDefault="00154463">
            <w:pPr>
              <w:spacing w:before="120" w:after="120" w:line="360" w:lineRule="auto"/>
              <w:jc w:val="both"/>
              <w:rPr>
                <w:color w:val="000000"/>
                <w:sz w:val="22"/>
                <w:szCs w:val="22"/>
              </w:rPr>
            </w:pPr>
            <w:r>
              <w:rPr>
                <w:rFonts w:eastAsia="Arial"/>
                <w:b/>
                <w:color w:val="000000"/>
                <w:sz w:val="22"/>
                <w:szCs w:val="22"/>
              </w:rPr>
              <w:t xml:space="preserve">Ciljana skupina i nositelji </w:t>
            </w:r>
          </w:p>
        </w:tc>
        <w:tc>
          <w:tcPr>
            <w:tcW w:w="0" w:type="auto"/>
            <w:tcBorders>
              <w:top w:val="single" w:sz="4" w:space="0" w:color="666699"/>
              <w:left w:val="single" w:sz="3" w:space="0" w:color="666699"/>
              <w:bottom w:val="single" w:sz="3" w:space="0" w:color="666699"/>
              <w:right w:val="single" w:sz="3" w:space="0" w:color="666699"/>
            </w:tcBorders>
            <w:shd w:val="clear" w:color="auto" w:fill="auto"/>
          </w:tcPr>
          <w:p w14:paraId="7D77D20F" w14:textId="77777777" w:rsidR="000F302E" w:rsidRDefault="00154463">
            <w:pPr>
              <w:spacing w:before="120" w:after="120" w:line="360" w:lineRule="auto"/>
              <w:ind w:left="41"/>
              <w:jc w:val="both"/>
              <w:rPr>
                <w:color w:val="000000"/>
                <w:sz w:val="22"/>
                <w:szCs w:val="22"/>
              </w:rPr>
            </w:pPr>
            <w:r>
              <w:rPr>
                <w:rFonts w:eastAsia="Arial"/>
                <w:b/>
                <w:color w:val="000000"/>
                <w:sz w:val="22"/>
                <w:szCs w:val="22"/>
              </w:rPr>
              <w:t>Lektira na mreži</w:t>
            </w:r>
            <w:r>
              <w:rPr>
                <w:rFonts w:eastAsia="Arial"/>
                <w:color w:val="000000"/>
                <w:sz w:val="22"/>
                <w:szCs w:val="22"/>
              </w:rPr>
              <w:t xml:space="preserve"> je projekt </w:t>
            </w:r>
            <w:r>
              <w:rPr>
                <w:rFonts w:eastAsia="Arial"/>
                <w:b/>
                <w:color w:val="000000"/>
                <w:sz w:val="22"/>
                <w:szCs w:val="22"/>
              </w:rPr>
              <w:t>Hrvatske mreže školskih knjižničara</w:t>
            </w:r>
            <w:r>
              <w:rPr>
                <w:rFonts w:eastAsia="Arial"/>
                <w:color w:val="000000"/>
                <w:sz w:val="22"/>
                <w:szCs w:val="22"/>
              </w:rPr>
              <w:t xml:space="preserve"> namijenjen učenicima, školskim knjižničarima i profesorima hrvatskoga jezika srednjih škola. </w:t>
            </w:r>
          </w:p>
          <w:p w14:paraId="78C28959" w14:textId="77777777" w:rsidR="000F302E" w:rsidRDefault="00154463">
            <w:pPr>
              <w:spacing w:before="120" w:after="120" w:line="360" w:lineRule="auto"/>
              <w:ind w:left="41"/>
              <w:jc w:val="both"/>
              <w:rPr>
                <w:color w:val="000000"/>
                <w:sz w:val="22"/>
                <w:szCs w:val="22"/>
              </w:rPr>
            </w:pPr>
            <w:r>
              <w:rPr>
                <w:rFonts w:eastAsia="Arial"/>
                <w:color w:val="000000"/>
                <w:sz w:val="22"/>
                <w:szCs w:val="22"/>
              </w:rPr>
              <w:t xml:space="preserve"> </w:t>
            </w:r>
          </w:p>
          <w:p w14:paraId="5A1C1DEE" w14:textId="77777777" w:rsidR="000F302E" w:rsidRDefault="00154463" w:rsidP="00154463">
            <w:pPr>
              <w:numPr>
                <w:ilvl w:val="0"/>
                <w:numId w:val="22"/>
              </w:numPr>
              <w:spacing w:before="120" w:after="120" w:line="360" w:lineRule="auto"/>
              <w:ind w:hanging="360"/>
              <w:jc w:val="both"/>
              <w:rPr>
                <w:color w:val="000000"/>
                <w:sz w:val="22"/>
                <w:szCs w:val="22"/>
              </w:rPr>
            </w:pPr>
            <w:r>
              <w:rPr>
                <w:rFonts w:eastAsia="Arial"/>
                <w:b/>
                <w:color w:val="000000"/>
                <w:sz w:val="22"/>
                <w:szCs w:val="22"/>
              </w:rPr>
              <w:t>voditelj projekta (HMŠK)</w:t>
            </w:r>
            <w:r>
              <w:rPr>
                <w:rFonts w:eastAsia="Arial"/>
                <w:color w:val="000000"/>
                <w:sz w:val="22"/>
                <w:szCs w:val="22"/>
              </w:rPr>
              <w:t xml:space="preserve"> – Josip Strija, prof. i dipl. knjiž. mentor </w:t>
            </w:r>
          </w:p>
          <w:p w14:paraId="03B52462" w14:textId="77777777" w:rsidR="000F302E" w:rsidRDefault="00154463" w:rsidP="00154463">
            <w:pPr>
              <w:numPr>
                <w:ilvl w:val="0"/>
                <w:numId w:val="22"/>
              </w:numPr>
              <w:spacing w:before="120" w:after="120" w:line="360" w:lineRule="auto"/>
              <w:ind w:hanging="360"/>
              <w:jc w:val="both"/>
              <w:rPr>
                <w:color w:val="000000"/>
                <w:sz w:val="22"/>
                <w:szCs w:val="22"/>
              </w:rPr>
            </w:pPr>
            <w:r>
              <w:rPr>
                <w:rFonts w:eastAsia="Arial"/>
                <w:b/>
                <w:color w:val="000000"/>
                <w:sz w:val="22"/>
                <w:szCs w:val="22"/>
              </w:rPr>
              <w:t xml:space="preserve">voditelj projekta (škola) </w:t>
            </w:r>
            <w:r>
              <w:rPr>
                <w:rFonts w:eastAsia="Arial"/>
                <w:color w:val="000000"/>
                <w:sz w:val="22"/>
                <w:szCs w:val="22"/>
              </w:rPr>
              <w:t xml:space="preserve">–   </w:t>
            </w:r>
            <w:r>
              <w:rPr>
                <w:color w:val="000000"/>
                <w:sz w:val="22"/>
                <w:szCs w:val="22"/>
              </w:rPr>
              <w:t>Tihana Rajič, ,</w:t>
            </w:r>
            <w:r>
              <w:rPr>
                <w:rFonts w:eastAsia="Arial"/>
                <w:color w:val="000000"/>
                <w:sz w:val="22"/>
                <w:szCs w:val="22"/>
              </w:rPr>
              <w:t xml:space="preserve"> stručni suradnik školski knjižničar</w:t>
            </w:r>
          </w:p>
          <w:p w14:paraId="57416CD0" w14:textId="77777777" w:rsidR="000F302E" w:rsidRDefault="00154463" w:rsidP="00154463">
            <w:pPr>
              <w:numPr>
                <w:ilvl w:val="0"/>
                <w:numId w:val="22"/>
              </w:numPr>
              <w:spacing w:before="120" w:after="120" w:line="360" w:lineRule="auto"/>
              <w:ind w:hanging="360"/>
              <w:jc w:val="both"/>
              <w:rPr>
                <w:color w:val="000000"/>
                <w:sz w:val="22"/>
                <w:szCs w:val="22"/>
              </w:rPr>
            </w:pPr>
            <w:r>
              <w:rPr>
                <w:rFonts w:eastAsia="Arial"/>
                <w:b/>
                <w:color w:val="000000"/>
                <w:sz w:val="22"/>
                <w:szCs w:val="22"/>
              </w:rPr>
              <w:t xml:space="preserve">suvoditelj projekta (škola) </w:t>
            </w:r>
            <w:r>
              <w:rPr>
                <w:rFonts w:eastAsia="Arial"/>
                <w:color w:val="000000"/>
                <w:sz w:val="22"/>
                <w:szCs w:val="22"/>
              </w:rPr>
              <w:t xml:space="preserve">– </w:t>
            </w:r>
            <w:r>
              <w:rPr>
                <w:color w:val="000000"/>
                <w:sz w:val="22"/>
                <w:szCs w:val="22"/>
              </w:rPr>
              <w:t>Dina Šućur, Draženka Bošnjak</w:t>
            </w:r>
            <w:r>
              <w:rPr>
                <w:rFonts w:eastAsia="Arial"/>
                <w:color w:val="000000"/>
                <w:sz w:val="22"/>
                <w:szCs w:val="22"/>
              </w:rPr>
              <w:t xml:space="preserve">, nastavnik hrvatskoga jezika i književnosti </w:t>
            </w:r>
          </w:p>
          <w:p w14:paraId="03F83DA9" w14:textId="77777777" w:rsidR="000F302E" w:rsidRDefault="00154463" w:rsidP="00154463">
            <w:pPr>
              <w:numPr>
                <w:ilvl w:val="0"/>
                <w:numId w:val="22"/>
              </w:numPr>
              <w:spacing w:before="120" w:after="120" w:line="360" w:lineRule="auto"/>
              <w:ind w:hanging="360"/>
              <w:jc w:val="both"/>
              <w:rPr>
                <w:color w:val="000000"/>
                <w:sz w:val="22"/>
                <w:szCs w:val="22"/>
              </w:rPr>
            </w:pPr>
            <w:r>
              <w:rPr>
                <w:rFonts w:eastAsia="Arial"/>
                <w:b/>
                <w:color w:val="000000"/>
                <w:sz w:val="22"/>
                <w:szCs w:val="22"/>
              </w:rPr>
              <w:t xml:space="preserve">sudionici (škola) </w:t>
            </w:r>
            <w:r>
              <w:rPr>
                <w:rFonts w:eastAsia="Arial"/>
                <w:color w:val="000000"/>
                <w:sz w:val="22"/>
                <w:szCs w:val="22"/>
              </w:rPr>
              <w:t>– učenici 3.c, 4.a, 3.a, 3.b, 4.c</w:t>
            </w:r>
          </w:p>
        </w:tc>
      </w:tr>
      <w:tr w:rsidR="000F302E" w14:paraId="457FE5A1" w14:textId="77777777">
        <w:trPr>
          <w:trHeight w:val="2416"/>
        </w:trPr>
        <w:tc>
          <w:tcPr>
            <w:tcW w:w="0" w:type="auto"/>
            <w:tcBorders>
              <w:top w:val="single" w:sz="3" w:space="0" w:color="666699"/>
              <w:left w:val="single" w:sz="3" w:space="0" w:color="666699"/>
              <w:bottom w:val="single" w:sz="3" w:space="0" w:color="666699"/>
              <w:right w:val="single" w:sz="3" w:space="0" w:color="666699"/>
            </w:tcBorders>
            <w:shd w:val="clear" w:color="auto" w:fill="auto"/>
            <w:vAlign w:val="center"/>
          </w:tcPr>
          <w:p w14:paraId="01214337" w14:textId="77777777" w:rsidR="000F302E" w:rsidRDefault="00154463">
            <w:pPr>
              <w:spacing w:before="120" w:after="120" w:line="360" w:lineRule="auto"/>
              <w:ind w:right="135"/>
              <w:jc w:val="both"/>
              <w:rPr>
                <w:color w:val="000000"/>
                <w:sz w:val="22"/>
                <w:szCs w:val="22"/>
              </w:rPr>
            </w:pPr>
            <w:r>
              <w:rPr>
                <w:rFonts w:eastAsia="Arial"/>
                <w:b/>
                <w:color w:val="000000"/>
                <w:sz w:val="22"/>
                <w:szCs w:val="22"/>
              </w:rPr>
              <w:t xml:space="preserve">Način realizacije </w:t>
            </w:r>
          </w:p>
        </w:tc>
        <w:tc>
          <w:tcPr>
            <w:tcW w:w="0" w:type="auto"/>
            <w:tcBorders>
              <w:top w:val="single" w:sz="3" w:space="0" w:color="666699"/>
              <w:left w:val="single" w:sz="3" w:space="0" w:color="666699"/>
              <w:bottom w:val="single" w:sz="3" w:space="0" w:color="666699"/>
              <w:right w:val="single" w:sz="3" w:space="0" w:color="666699"/>
            </w:tcBorders>
            <w:shd w:val="clear" w:color="auto" w:fill="auto"/>
          </w:tcPr>
          <w:p w14:paraId="741C5078" w14:textId="77777777" w:rsidR="000F302E" w:rsidRDefault="00154463" w:rsidP="00154463">
            <w:pPr>
              <w:numPr>
                <w:ilvl w:val="0"/>
                <w:numId w:val="19"/>
              </w:numPr>
              <w:spacing w:before="120" w:after="120" w:line="360" w:lineRule="auto"/>
              <w:ind w:right="170" w:hanging="360"/>
              <w:jc w:val="both"/>
              <w:rPr>
                <w:color w:val="000000"/>
                <w:sz w:val="22"/>
                <w:szCs w:val="22"/>
              </w:rPr>
            </w:pPr>
            <w:r>
              <w:rPr>
                <w:rFonts w:eastAsia="Arial"/>
                <w:color w:val="000000"/>
                <w:sz w:val="22"/>
                <w:szCs w:val="22"/>
              </w:rPr>
              <w:t xml:space="preserve">projekt će se provoditi online prema isplaniranim etapama prema </w:t>
            </w:r>
            <w:r>
              <w:rPr>
                <w:rFonts w:eastAsia="Arial"/>
                <w:b/>
                <w:color w:val="000000"/>
                <w:sz w:val="22"/>
                <w:szCs w:val="22"/>
              </w:rPr>
              <w:t>hodogramu</w:t>
            </w:r>
            <w:r>
              <w:rPr>
                <w:rFonts w:eastAsia="Arial"/>
                <w:color w:val="000000"/>
                <w:sz w:val="22"/>
                <w:szCs w:val="22"/>
              </w:rPr>
              <w:t xml:space="preserve"> </w:t>
            </w:r>
          </w:p>
          <w:p w14:paraId="7D481456" w14:textId="77777777" w:rsidR="000F302E" w:rsidRDefault="004C52F1">
            <w:pPr>
              <w:spacing w:before="120" w:after="120" w:line="360" w:lineRule="auto"/>
              <w:ind w:left="762"/>
              <w:jc w:val="both"/>
              <w:rPr>
                <w:color w:val="000000"/>
                <w:sz w:val="22"/>
                <w:szCs w:val="22"/>
              </w:rPr>
            </w:pPr>
            <w:hyperlink r:id="rId15" w:history="1">
              <w:r w:rsidR="00154463">
                <w:rPr>
                  <w:rFonts w:eastAsia="Arial"/>
                  <w:color w:val="000000"/>
                  <w:sz w:val="22"/>
                  <w:szCs w:val="22"/>
                </w:rPr>
                <w:t>(</w:t>
              </w:r>
            </w:hyperlink>
            <w:hyperlink r:id="rId16" w:history="1">
              <w:r w:rsidR="00154463">
                <w:rPr>
                  <w:rFonts w:eastAsia="Arial"/>
                  <w:color w:val="000000"/>
                  <w:sz w:val="22"/>
                  <w:szCs w:val="22"/>
                  <w:u w:val="single" w:color="0563C1"/>
                </w:rPr>
                <w:t>https://bit.ly/LNM</w:t>
              </w:r>
            </w:hyperlink>
            <w:hyperlink r:id="rId17" w:history="1">
              <w:r w:rsidR="00154463">
                <w:rPr>
                  <w:rFonts w:eastAsia="Arial"/>
                  <w:color w:val="000000"/>
                  <w:sz w:val="22"/>
                  <w:szCs w:val="22"/>
                  <w:u w:val="single" w:color="0563C1"/>
                </w:rPr>
                <w:t>-</w:t>
              </w:r>
            </w:hyperlink>
            <w:hyperlink r:id="rId18" w:history="1">
              <w:r w:rsidR="00154463">
                <w:rPr>
                  <w:rFonts w:eastAsia="Arial"/>
                  <w:color w:val="000000"/>
                  <w:sz w:val="22"/>
                  <w:szCs w:val="22"/>
                  <w:u w:val="single" w:color="0563C1"/>
                </w:rPr>
                <w:t>hodogram</w:t>
              </w:r>
            </w:hyperlink>
            <w:hyperlink r:id="rId19" w:history="1">
              <w:r w:rsidR="00154463">
                <w:rPr>
                  <w:rFonts w:eastAsia="Arial"/>
                  <w:color w:val="000000"/>
                  <w:sz w:val="22"/>
                  <w:szCs w:val="22"/>
                </w:rPr>
                <w:t>)</w:t>
              </w:r>
            </w:hyperlink>
            <w:r w:rsidR="00154463">
              <w:rPr>
                <w:rFonts w:eastAsia="Arial"/>
                <w:color w:val="000000"/>
                <w:sz w:val="22"/>
                <w:szCs w:val="22"/>
              </w:rPr>
              <w:t xml:space="preserve"> </w:t>
            </w:r>
          </w:p>
          <w:p w14:paraId="51411FA7" w14:textId="77777777" w:rsidR="000F302E" w:rsidRDefault="00154463" w:rsidP="00154463">
            <w:pPr>
              <w:numPr>
                <w:ilvl w:val="0"/>
                <w:numId w:val="19"/>
              </w:numPr>
              <w:spacing w:before="120" w:after="120" w:line="360" w:lineRule="auto"/>
              <w:ind w:right="170" w:hanging="360"/>
              <w:jc w:val="both"/>
              <w:rPr>
                <w:color w:val="000000"/>
                <w:sz w:val="22"/>
                <w:szCs w:val="22"/>
              </w:rPr>
            </w:pPr>
            <w:r>
              <w:rPr>
                <w:rFonts w:eastAsia="Arial"/>
                <w:color w:val="000000"/>
                <w:sz w:val="22"/>
                <w:szCs w:val="22"/>
              </w:rPr>
              <w:t xml:space="preserve">osim mrežne stranice projekta </w:t>
            </w:r>
            <w:hyperlink r:id="rId20" w:history="1">
              <w:r>
                <w:rPr>
                  <w:rFonts w:eastAsia="Arial"/>
                  <w:color w:val="000000"/>
                  <w:sz w:val="22"/>
                  <w:szCs w:val="22"/>
                </w:rPr>
                <w:t>(</w:t>
              </w:r>
            </w:hyperlink>
            <w:hyperlink r:id="rId21" w:history="1">
              <w:r>
                <w:rPr>
                  <w:rFonts w:eastAsia="Arial"/>
                  <w:color w:val="000000"/>
                  <w:sz w:val="22"/>
                  <w:szCs w:val="22"/>
                  <w:u w:val="single" w:color="0563C1"/>
                </w:rPr>
                <w:t>https://sites.google.com/view/lektira</w:t>
              </w:r>
            </w:hyperlink>
            <w:hyperlink r:id="rId22" w:history="1">
              <w:r>
                <w:rPr>
                  <w:rFonts w:eastAsia="Arial"/>
                  <w:color w:val="000000"/>
                  <w:sz w:val="22"/>
                  <w:szCs w:val="22"/>
                  <w:u w:val="single" w:color="0563C1"/>
                </w:rPr>
                <w:t>-</w:t>
              </w:r>
            </w:hyperlink>
            <w:hyperlink r:id="rId23" w:history="1">
              <w:r>
                <w:rPr>
                  <w:rFonts w:eastAsia="Arial"/>
                  <w:color w:val="000000"/>
                  <w:sz w:val="22"/>
                  <w:szCs w:val="22"/>
                  <w:u w:val="single" w:color="0563C1"/>
                </w:rPr>
                <w:t>na</w:t>
              </w:r>
            </w:hyperlink>
            <w:hyperlink r:id="rId24" w:history="1">
              <w:r>
                <w:rPr>
                  <w:rFonts w:eastAsia="Arial"/>
                  <w:color w:val="000000"/>
                  <w:sz w:val="22"/>
                  <w:szCs w:val="22"/>
                  <w:u w:val="single" w:color="0563C1"/>
                </w:rPr>
                <w:t>-</w:t>
              </w:r>
            </w:hyperlink>
            <w:hyperlink r:id="rId25" w:history="1">
              <w:r>
                <w:rPr>
                  <w:rFonts w:eastAsia="Arial"/>
                  <w:color w:val="000000"/>
                  <w:sz w:val="22"/>
                  <w:szCs w:val="22"/>
                  <w:u w:val="single" w:color="0563C1"/>
                </w:rPr>
                <w:t>mrezi</w:t>
              </w:r>
            </w:hyperlink>
            <w:hyperlink r:id="rId26" w:history="1">
              <w:r>
                <w:rPr>
                  <w:rFonts w:eastAsia="Arial"/>
                  <w:color w:val="000000"/>
                  <w:sz w:val="22"/>
                  <w:szCs w:val="22"/>
                </w:rPr>
                <w:t>)</w:t>
              </w:r>
            </w:hyperlink>
            <w:r>
              <w:rPr>
                <w:rFonts w:eastAsia="Arial"/>
                <w:color w:val="000000"/>
                <w:sz w:val="22"/>
                <w:szCs w:val="22"/>
              </w:rPr>
              <w:t xml:space="preserve">  i profila na društvenim mrežama, glavni radni i virtualni prostor će biti istoimeni e-kolegij na </w:t>
            </w:r>
            <w:r>
              <w:rPr>
                <w:rFonts w:eastAsia="Arial"/>
                <w:b/>
                <w:color w:val="000000"/>
                <w:sz w:val="22"/>
                <w:szCs w:val="22"/>
              </w:rPr>
              <w:t>Loomenu</w:t>
            </w:r>
            <w:r>
              <w:rPr>
                <w:rFonts w:eastAsia="Arial"/>
                <w:color w:val="000000"/>
                <w:sz w:val="22"/>
                <w:szCs w:val="22"/>
              </w:rPr>
              <w:t xml:space="preserve"> </w:t>
            </w:r>
            <w:hyperlink r:id="rId27" w:history="1">
              <w:r>
                <w:rPr>
                  <w:rFonts w:eastAsia="Arial"/>
                  <w:color w:val="000000"/>
                  <w:sz w:val="22"/>
                  <w:szCs w:val="22"/>
                </w:rPr>
                <w:t>(</w:t>
              </w:r>
            </w:hyperlink>
            <w:hyperlink r:id="rId28" w:history="1">
              <w:r>
                <w:rPr>
                  <w:rFonts w:eastAsia="Arial"/>
                  <w:color w:val="000000"/>
                  <w:sz w:val="22"/>
                  <w:szCs w:val="22"/>
                  <w:u w:val="single" w:color="0563C1"/>
                </w:rPr>
                <w:t>https://bit.ly/LNM</w:t>
              </w:r>
            </w:hyperlink>
            <w:hyperlink r:id="rId29" w:history="1">
              <w:r>
                <w:rPr>
                  <w:rFonts w:eastAsia="Arial"/>
                  <w:color w:val="000000"/>
                  <w:sz w:val="22"/>
                  <w:szCs w:val="22"/>
                  <w:u w:val="single" w:color="0563C1"/>
                </w:rPr>
                <w:t>-</w:t>
              </w:r>
            </w:hyperlink>
            <w:hyperlink r:id="rId30" w:history="1">
              <w:r>
                <w:rPr>
                  <w:rFonts w:eastAsia="Arial"/>
                  <w:color w:val="000000"/>
                  <w:sz w:val="22"/>
                  <w:szCs w:val="22"/>
                  <w:u w:val="single" w:color="0563C1"/>
                </w:rPr>
                <w:t>Loomen</w:t>
              </w:r>
            </w:hyperlink>
            <w:hyperlink r:id="rId31" w:history="1">
              <w:r>
                <w:rPr>
                  <w:rFonts w:eastAsia="Arial"/>
                  <w:color w:val="000000"/>
                  <w:sz w:val="22"/>
                  <w:szCs w:val="22"/>
                </w:rPr>
                <w:t>)</w:t>
              </w:r>
            </w:hyperlink>
            <w:r>
              <w:rPr>
                <w:rFonts w:eastAsia="Arial"/>
                <w:color w:val="000000"/>
                <w:sz w:val="22"/>
                <w:szCs w:val="22"/>
              </w:rPr>
              <w:t xml:space="preserve">  </w:t>
            </w:r>
          </w:p>
          <w:p w14:paraId="4A681F9C" w14:textId="77777777" w:rsidR="000F302E" w:rsidRDefault="00154463" w:rsidP="00154463">
            <w:pPr>
              <w:numPr>
                <w:ilvl w:val="0"/>
                <w:numId w:val="19"/>
              </w:numPr>
              <w:spacing w:before="120" w:after="120" w:line="360" w:lineRule="auto"/>
              <w:ind w:right="170" w:hanging="360"/>
              <w:jc w:val="both"/>
              <w:rPr>
                <w:color w:val="000000"/>
                <w:sz w:val="22"/>
                <w:szCs w:val="22"/>
              </w:rPr>
            </w:pPr>
            <w:r>
              <w:rPr>
                <w:rFonts w:eastAsia="Arial"/>
                <w:color w:val="000000"/>
                <w:sz w:val="22"/>
                <w:szCs w:val="22"/>
              </w:rPr>
              <w:t xml:space="preserve">e-kolegij na </w:t>
            </w:r>
            <w:r>
              <w:rPr>
                <w:rFonts w:eastAsia="Arial"/>
                <w:b/>
                <w:color w:val="000000"/>
                <w:sz w:val="22"/>
                <w:szCs w:val="22"/>
              </w:rPr>
              <w:t>Loomenu</w:t>
            </w:r>
            <w:r>
              <w:rPr>
                <w:rFonts w:eastAsia="Arial"/>
                <w:color w:val="000000"/>
                <w:sz w:val="22"/>
                <w:szCs w:val="22"/>
              </w:rPr>
              <w:t xml:space="preserve"> će služiti voditelju za komunikaciju s mentorima, za evidentiranje i organizaciju zadataka, predavanje gotovih kreativnih uradaka, njihovo vrednovanje te kao repozitorij važnih dokumenata i poveznica vezanih uz projekt </w:t>
            </w:r>
          </w:p>
          <w:p w14:paraId="17918AA0" w14:textId="77777777" w:rsidR="000F302E" w:rsidRDefault="00154463" w:rsidP="00154463">
            <w:pPr>
              <w:numPr>
                <w:ilvl w:val="0"/>
                <w:numId w:val="19"/>
              </w:numPr>
              <w:spacing w:before="120" w:after="120" w:line="360" w:lineRule="auto"/>
              <w:ind w:right="170" w:hanging="360"/>
              <w:jc w:val="both"/>
              <w:rPr>
                <w:color w:val="000000"/>
                <w:sz w:val="22"/>
                <w:szCs w:val="22"/>
              </w:rPr>
            </w:pPr>
            <w:r>
              <w:rPr>
                <w:rFonts w:eastAsia="Arial"/>
                <w:color w:val="000000"/>
                <w:sz w:val="22"/>
                <w:szCs w:val="22"/>
              </w:rPr>
              <w:t xml:space="preserve">kreativni uradci će se izrađivati u zadanim digitalnim alatima koji će se mijenjati u svakoj fazi projekta </w:t>
            </w:r>
          </w:p>
        </w:tc>
      </w:tr>
      <w:tr w:rsidR="000F302E" w14:paraId="296EB539" w14:textId="77777777">
        <w:trPr>
          <w:trHeight w:val="1044"/>
        </w:trPr>
        <w:tc>
          <w:tcPr>
            <w:tcW w:w="0" w:type="auto"/>
            <w:tcBorders>
              <w:top w:val="single" w:sz="3" w:space="0" w:color="666699"/>
              <w:left w:val="single" w:sz="3" w:space="0" w:color="666699"/>
              <w:bottom w:val="single" w:sz="3" w:space="0" w:color="666699"/>
              <w:right w:val="single" w:sz="3" w:space="0" w:color="666699"/>
            </w:tcBorders>
            <w:shd w:val="clear" w:color="auto" w:fill="auto"/>
            <w:vAlign w:val="center"/>
          </w:tcPr>
          <w:p w14:paraId="56993298" w14:textId="77777777" w:rsidR="000F302E" w:rsidRDefault="00154463">
            <w:pPr>
              <w:spacing w:before="120" w:after="120" w:line="360" w:lineRule="auto"/>
              <w:ind w:right="128"/>
              <w:jc w:val="both"/>
              <w:rPr>
                <w:color w:val="000000"/>
                <w:sz w:val="22"/>
                <w:szCs w:val="22"/>
              </w:rPr>
            </w:pPr>
            <w:r>
              <w:rPr>
                <w:rFonts w:eastAsia="Arial"/>
                <w:b/>
                <w:color w:val="000000"/>
                <w:sz w:val="22"/>
                <w:szCs w:val="22"/>
              </w:rPr>
              <w:lastRenderedPageBreak/>
              <w:t xml:space="preserve">Vremenik aktivnosti </w:t>
            </w:r>
          </w:p>
        </w:tc>
        <w:tc>
          <w:tcPr>
            <w:tcW w:w="0" w:type="auto"/>
            <w:tcBorders>
              <w:top w:val="single" w:sz="3" w:space="0" w:color="666699"/>
              <w:left w:val="single" w:sz="3" w:space="0" w:color="666699"/>
              <w:bottom w:val="single" w:sz="3" w:space="0" w:color="666699"/>
              <w:right w:val="single" w:sz="3" w:space="0" w:color="666699"/>
            </w:tcBorders>
            <w:shd w:val="clear" w:color="auto" w:fill="auto"/>
          </w:tcPr>
          <w:p w14:paraId="4E36DAA4" w14:textId="77777777" w:rsidR="000F302E" w:rsidRDefault="00154463">
            <w:pPr>
              <w:spacing w:before="120" w:after="120" w:line="360" w:lineRule="auto"/>
              <w:ind w:left="41" w:right="173"/>
              <w:jc w:val="both"/>
              <w:rPr>
                <w:color w:val="000000"/>
                <w:sz w:val="22"/>
                <w:szCs w:val="22"/>
              </w:rPr>
            </w:pPr>
            <w:r>
              <w:rPr>
                <w:rFonts w:eastAsia="Arial"/>
                <w:color w:val="000000"/>
                <w:sz w:val="22"/>
                <w:szCs w:val="22"/>
              </w:rPr>
              <w:t xml:space="preserve">Projekt traje jednu školsku godinu. Aktivnosti vezane uz organizaciju projekta i one vezane uz realizaciju zadataka počinju početkom rujna 2021. godine, a završne evaluacije i prezentacija projekta održat će se krajem svibnja 2022. godine. Svi su rokovi definirani i javno objavljeni u </w:t>
            </w:r>
            <w:r>
              <w:rPr>
                <w:rFonts w:eastAsia="Arial"/>
                <w:b/>
                <w:color w:val="000000"/>
                <w:sz w:val="22"/>
                <w:szCs w:val="22"/>
              </w:rPr>
              <w:t>hodogramu</w:t>
            </w:r>
            <w:r>
              <w:rPr>
                <w:rFonts w:eastAsia="Arial"/>
                <w:color w:val="000000"/>
                <w:sz w:val="22"/>
                <w:szCs w:val="22"/>
              </w:rPr>
              <w:t xml:space="preserve"> </w:t>
            </w:r>
            <w:hyperlink r:id="rId32" w:history="1">
              <w:r>
                <w:rPr>
                  <w:rFonts w:eastAsia="Arial"/>
                  <w:color w:val="000000"/>
                  <w:sz w:val="22"/>
                  <w:szCs w:val="22"/>
                </w:rPr>
                <w:t>(</w:t>
              </w:r>
            </w:hyperlink>
            <w:hyperlink r:id="rId33" w:history="1">
              <w:r>
                <w:rPr>
                  <w:rFonts w:eastAsia="Arial"/>
                  <w:color w:val="000000"/>
                  <w:sz w:val="22"/>
                  <w:szCs w:val="22"/>
                  <w:u w:val="single" w:color="0563C1"/>
                </w:rPr>
                <w:t>https://bit.ly/LNM</w:t>
              </w:r>
            </w:hyperlink>
            <w:hyperlink r:id="rId34" w:history="1">
              <w:r>
                <w:rPr>
                  <w:rStyle w:val="Hiperveza"/>
                </w:rPr>
                <w:t>https://bit.ly/LNM-hodogram</w:t>
              </w:r>
            </w:hyperlink>
            <w:hyperlink r:id="rId35" w:history="1">
              <w:r>
                <w:rPr>
                  <w:rFonts w:eastAsia="Arial"/>
                  <w:color w:val="000000"/>
                  <w:sz w:val="22"/>
                  <w:szCs w:val="22"/>
                  <w:u w:val="single" w:color="0563C1"/>
                </w:rPr>
                <w:t>hodogram</w:t>
              </w:r>
            </w:hyperlink>
            <w:hyperlink r:id="rId36" w:history="1">
              <w:r>
                <w:rPr>
                  <w:rFonts w:eastAsia="Arial"/>
                  <w:color w:val="000000"/>
                  <w:sz w:val="22"/>
                  <w:szCs w:val="22"/>
                </w:rPr>
                <w:t>)</w:t>
              </w:r>
            </w:hyperlink>
            <w:r>
              <w:rPr>
                <w:rFonts w:eastAsia="Arial"/>
                <w:color w:val="000000"/>
                <w:sz w:val="22"/>
                <w:szCs w:val="22"/>
              </w:rPr>
              <w:t xml:space="preserve"> i </w:t>
            </w:r>
            <w:r>
              <w:rPr>
                <w:rFonts w:eastAsia="Arial"/>
                <w:b/>
                <w:color w:val="000000"/>
                <w:sz w:val="22"/>
                <w:szCs w:val="22"/>
              </w:rPr>
              <w:t>kalendaru</w:t>
            </w:r>
            <w:r>
              <w:rPr>
                <w:rFonts w:eastAsia="Arial"/>
                <w:color w:val="000000"/>
                <w:sz w:val="22"/>
                <w:szCs w:val="22"/>
              </w:rPr>
              <w:t xml:space="preserve"> </w:t>
            </w:r>
            <w:hyperlink r:id="rId37" w:history="1">
              <w:r>
                <w:rPr>
                  <w:rFonts w:eastAsia="Arial"/>
                  <w:color w:val="000000"/>
                  <w:sz w:val="22"/>
                  <w:szCs w:val="22"/>
                </w:rPr>
                <w:t>(</w:t>
              </w:r>
            </w:hyperlink>
            <w:hyperlink r:id="rId38" w:history="1">
              <w:r>
                <w:rPr>
                  <w:rFonts w:eastAsia="Arial"/>
                  <w:color w:val="000000"/>
                  <w:sz w:val="22"/>
                  <w:szCs w:val="22"/>
                  <w:u w:val="single" w:color="0563C1"/>
                </w:rPr>
                <w:t>https://bit.ly/LNM</w:t>
              </w:r>
            </w:hyperlink>
            <w:hyperlink r:id="rId39" w:history="1">
              <w:r>
                <w:rPr>
                  <w:rFonts w:eastAsia="Arial"/>
                  <w:color w:val="000000"/>
                  <w:sz w:val="22"/>
                  <w:szCs w:val="22"/>
                  <w:u w:val="single" w:color="0563C1"/>
                </w:rPr>
                <w:t>-</w:t>
              </w:r>
            </w:hyperlink>
            <w:hyperlink r:id="rId40" w:history="1">
              <w:r>
                <w:rPr>
                  <w:rFonts w:eastAsia="Arial"/>
                  <w:color w:val="000000"/>
                  <w:sz w:val="22"/>
                  <w:szCs w:val="22"/>
                  <w:u w:val="single" w:color="0563C1"/>
                </w:rPr>
                <w:t>kalendar</w:t>
              </w:r>
            </w:hyperlink>
            <w:hyperlink r:id="rId41" w:history="1">
              <w:r>
                <w:rPr>
                  <w:rFonts w:eastAsia="Arial"/>
                  <w:color w:val="000000"/>
                  <w:sz w:val="22"/>
                  <w:szCs w:val="22"/>
                </w:rPr>
                <w:t>)</w:t>
              </w:r>
            </w:hyperlink>
            <w:r>
              <w:rPr>
                <w:rFonts w:eastAsia="Arial"/>
                <w:color w:val="000000"/>
                <w:sz w:val="22"/>
                <w:szCs w:val="22"/>
              </w:rPr>
              <w:t xml:space="preserve"> projekta </w:t>
            </w:r>
            <w:r>
              <w:rPr>
                <w:rFonts w:eastAsia="Arial"/>
                <w:b/>
                <w:color w:val="000000"/>
                <w:sz w:val="22"/>
                <w:szCs w:val="22"/>
              </w:rPr>
              <w:t>Lektira na mreži</w:t>
            </w:r>
            <w:r>
              <w:rPr>
                <w:rFonts w:eastAsia="Arial"/>
                <w:color w:val="000000"/>
                <w:sz w:val="22"/>
                <w:szCs w:val="22"/>
              </w:rPr>
              <w:t xml:space="preserve">. </w:t>
            </w:r>
          </w:p>
        </w:tc>
      </w:tr>
      <w:tr w:rsidR="000F302E" w14:paraId="3AD21BB2" w14:textId="77777777">
        <w:trPr>
          <w:trHeight w:val="1273"/>
        </w:trPr>
        <w:tc>
          <w:tcPr>
            <w:tcW w:w="0" w:type="auto"/>
            <w:tcBorders>
              <w:top w:val="single" w:sz="3" w:space="0" w:color="666699"/>
              <w:left w:val="single" w:sz="3" w:space="0" w:color="666699"/>
              <w:bottom w:val="single" w:sz="3" w:space="0" w:color="666699"/>
              <w:right w:val="single" w:sz="3" w:space="0" w:color="666699"/>
            </w:tcBorders>
            <w:shd w:val="clear" w:color="auto" w:fill="auto"/>
            <w:vAlign w:val="center"/>
          </w:tcPr>
          <w:p w14:paraId="172B17E9" w14:textId="77777777" w:rsidR="000F302E" w:rsidRDefault="00154463">
            <w:pPr>
              <w:spacing w:before="120" w:after="120" w:line="360" w:lineRule="auto"/>
              <w:ind w:right="135"/>
              <w:jc w:val="both"/>
              <w:rPr>
                <w:color w:val="000000"/>
                <w:sz w:val="22"/>
                <w:szCs w:val="22"/>
              </w:rPr>
            </w:pPr>
            <w:r>
              <w:rPr>
                <w:rFonts w:eastAsia="Arial"/>
                <w:b/>
                <w:color w:val="000000"/>
                <w:sz w:val="22"/>
                <w:szCs w:val="22"/>
              </w:rPr>
              <w:t xml:space="preserve">Troškovnik </w:t>
            </w:r>
          </w:p>
        </w:tc>
        <w:tc>
          <w:tcPr>
            <w:tcW w:w="0" w:type="auto"/>
            <w:tcBorders>
              <w:top w:val="single" w:sz="3" w:space="0" w:color="666699"/>
              <w:left w:val="single" w:sz="3" w:space="0" w:color="666699"/>
              <w:bottom w:val="single" w:sz="3" w:space="0" w:color="666699"/>
              <w:right w:val="single" w:sz="3" w:space="0" w:color="666699"/>
            </w:tcBorders>
            <w:shd w:val="clear" w:color="auto" w:fill="auto"/>
          </w:tcPr>
          <w:p w14:paraId="6B411511" w14:textId="77777777" w:rsidR="000F302E" w:rsidRDefault="00154463">
            <w:pPr>
              <w:spacing w:before="120" w:after="120" w:line="360" w:lineRule="auto"/>
              <w:ind w:left="41" w:right="170"/>
              <w:jc w:val="both"/>
              <w:rPr>
                <w:color w:val="000000"/>
                <w:sz w:val="22"/>
                <w:szCs w:val="22"/>
              </w:rPr>
            </w:pPr>
            <w:r>
              <w:rPr>
                <w:rFonts w:eastAsia="Arial"/>
                <w:color w:val="000000"/>
                <w:sz w:val="22"/>
                <w:szCs w:val="22"/>
              </w:rPr>
              <w:t xml:space="preserve">Materijalnih troškova za školu, a time i školsku knjižnicu kao i sve sudionike nema. Ipak, podsjećamo da je na 6. skupštini HMŠK-a donijeta Odluka da sudionici/provoditelji/mentori u projektima i programima HMŠK–a trebaju biti članovi Udruge. Nagradu za prva tri mjesta osigurava HMŠK, a svi će sudionici projekta dobiti potvrdu o sudjelovanju. Nagrađeni učenici i mentori će dobiti priznanja, a ostali sudionici zahvalnice. Osim za sudjelovanje, svi sudionici webinara dobit će potvrde o stručnom usavršavanju. </w:t>
            </w:r>
          </w:p>
        </w:tc>
      </w:tr>
      <w:tr w:rsidR="000F302E" w14:paraId="069B6089" w14:textId="77777777">
        <w:trPr>
          <w:trHeight w:val="812"/>
        </w:trPr>
        <w:tc>
          <w:tcPr>
            <w:tcW w:w="0" w:type="auto"/>
            <w:tcBorders>
              <w:top w:val="single" w:sz="3" w:space="0" w:color="666699"/>
              <w:left w:val="single" w:sz="3" w:space="0" w:color="666699"/>
              <w:bottom w:val="single" w:sz="3" w:space="0" w:color="666699"/>
              <w:right w:val="single" w:sz="3" w:space="0" w:color="666699"/>
            </w:tcBorders>
            <w:shd w:val="clear" w:color="auto" w:fill="auto"/>
            <w:vAlign w:val="center"/>
          </w:tcPr>
          <w:p w14:paraId="297D5282" w14:textId="77777777" w:rsidR="000F302E" w:rsidRDefault="00154463">
            <w:pPr>
              <w:spacing w:before="120" w:after="120" w:line="360" w:lineRule="auto"/>
              <w:ind w:right="134"/>
              <w:jc w:val="both"/>
              <w:rPr>
                <w:color w:val="000000"/>
                <w:sz w:val="22"/>
                <w:szCs w:val="22"/>
              </w:rPr>
            </w:pPr>
            <w:r>
              <w:rPr>
                <w:rFonts w:eastAsia="Arial"/>
                <w:b/>
                <w:color w:val="000000"/>
                <w:sz w:val="22"/>
                <w:szCs w:val="22"/>
              </w:rPr>
              <w:t xml:space="preserve">Vrednovanje </w:t>
            </w:r>
          </w:p>
        </w:tc>
        <w:tc>
          <w:tcPr>
            <w:tcW w:w="0" w:type="auto"/>
            <w:tcBorders>
              <w:top w:val="single" w:sz="3" w:space="0" w:color="666699"/>
              <w:left w:val="single" w:sz="3" w:space="0" w:color="666699"/>
              <w:bottom w:val="single" w:sz="3" w:space="0" w:color="666699"/>
              <w:right w:val="single" w:sz="3" w:space="0" w:color="666699"/>
            </w:tcBorders>
            <w:shd w:val="clear" w:color="auto" w:fill="auto"/>
          </w:tcPr>
          <w:p w14:paraId="47D30CB5" w14:textId="77777777" w:rsidR="000F302E" w:rsidRDefault="00154463">
            <w:pPr>
              <w:spacing w:before="120" w:after="120" w:line="360" w:lineRule="auto"/>
              <w:ind w:left="41" w:right="177"/>
              <w:jc w:val="both"/>
              <w:rPr>
                <w:color w:val="000000"/>
                <w:sz w:val="22"/>
                <w:szCs w:val="22"/>
              </w:rPr>
            </w:pPr>
            <w:r>
              <w:rPr>
                <w:rFonts w:eastAsia="Arial"/>
                <w:color w:val="000000"/>
                <w:sz w:val="22"/>
                <w:szCs w:val="22"/>
              </w:rPr>
              <w:t xml:space="preserve">Evaluacija svake faze projekta provodi se na kraju svake faze. Mentori će kroz evaluaciju iskazati zadovoljstvo ili nezadovoljstvo najvažnijim elementima: organizacijom projekta, planiranim aktivnostima, vremenom, alatima, rezultatima, komunikacijom i suradnjom. </w:t>
            </w:r>
          </w:p>
        </w:tc>
      </w:tr>
    </w:tbl>
    <w:p w14:paraId="11D32703" w14:textId="77777777" w:rsidR="000F302E" w:rsidRDefault="000F302E">
      <w:pPr>
        <w:pStyle w:val="Naslov2"/>
      </w:pPr>
    </w:p>
    <w:p w14:paraId="6C8C5D41"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5FE2652C" w14:textId="77777777" w:rsidR="000F302E" w:rsidRDefault="00154463">
      <w:pPr>
        <w:pStyle w:val="Naslov2"/>
      </w:pPr>
      <w:bookmarkStart w:id="36" w:name="_Toc178601165"/>
      <w:r>
        <w:lastRenderedPageBreak/>
        <w:t>NACIONALNA KVIZ LIGA</w:t>
      </w:r>
      <w:bookmarkEnd w:id="36"/>
      <w:r>
        <w:t> </w:t>
      </w:r>
    </w:p>
    <w:p w14:paraId="0B502BD1" w14:textId="77777777" w:rsidR="000F302E" w:rsidRDefault="00154463">
      <w:pPr>
        <w:spacing w:before="120" w:after="120" w:line="360" w:lineRule="auto"/>
        <w:jc w:val="both"/>
        <w:textAlignment w:val="baseline"/>
      </w:pPr>
      <w:r>
        <w:t>  </w:t>
      </w:r>
    </w:p>
    <w:p w14:paraId="1DADBACF" w14:textId="77777777" w:rsidR="000F302E" w:rsidRDefault="00154463">
      <w:pPr>
        <w:spacing w:before="120" w:after="120" w:line="360" w:lineRule="auto"/>
        <w:jc w:val="both"/>
        <w:textAlignment w:val="baseline"/>
      </w:pPr>
      <w:r>
        <w:rPr>
          <w:b/>
          <w:bCs/>
        </w:rPr>
        <w:t>Profesor: Angela Rezo, Marijana Vuković, Martina Maršić</w:t>
      </w:r>
      <w:r>
        <w:t> </w:t>
      </w:r>
    </w:p>
    <w:p w14:paraId="2CE44E6C" w14:textId="77777777" w:rsidR="000F302E" w:rsidRDefault="00154463">
      <w:pPr>
        <w:spacing w:before="120" w:after="120" w:line="360" w:lineRule="auto"/>
        <w:jc w:val="both"/>
        <w:textAlignment w:val="baseline"/>
      </w:pPr>
      <w:r>
        <w:rPr>
          <w:b/>
          <w:bCs/>
        </w:rPr>
        <w:t>CILJEVI I ZADACI:</w:t>
      </w:r>
      <w:r>
        <w:t> </w:t>
      </w:r>
    </w:p>
    <w:p w14:paraId="4DA15A0D" w14:textId="77777777" w:rsidR="000F302E" w:rsidRDefault="00154463">
      <w:pPr>
        <w:spacing w:before="120" w:after="120" w:line="360" w:lineRule="auto"/>
        <w:jc w:val="both"/>
        <w:textAlignment w:val="baseline"/>
      </w:pPr>
      <w:r>
        <w:t> </w:t>
      </w:r>
    </w:p>
    <w:p w14:paraId="4208963D" w14:textId="77777777" w:rsidR="000F302E" w:rsidRDefault="00154463" w:rsidP="00154463">
      <w:pPr>
        <w:numPr>
          <w:ilvl w:val="0"/>
          <w:numId w:val="39"/>
        </w:numPr>
        <w:tabs>
          <w:tab w:val="clear" w:pos="720"/>
        </w:tabs>
        <w:spacing w:before="120" w:after="120" w:line="360" w:lineRule="auto"/>
        <w:ind w:left="284" w:firstLine="0"/>
        <w:jc w:val="both"/>
        <w:textAlignment w:val="baseline"/>
      </w:pPr>
      <w:r>
        <w:t>približiti učenicima edukativne i kulturne sadržaje na zabavan način </w:t>
      </w:r>
    </w:p>
    <w:p w14:paraId="5E78831E" w14:textId="77777777" w:rsidR="000F302E" w:rsidRDefault="00154463" w:rsidP="00154463">
      <w:pPr>
        <w:numPr>
          <w:ilvl w:val="0"/>
          <w:numId w:val="39"/>
        </w:numPr>
        <w:tabs>
          <w:tab w:val="clear" w:pos="720"/>
        </w:tabs>
        <w:spacing w:before="120" w:after="120" w:line="360" w:lineRule="auto"/>
        <w:ind w:left="284" w:firstLine="0"/>
        <w:jc w:val="both"/>
        <w:textAlignment w:val="baseline"/>
      </w:pPr>
      <w:r>
        <w:t>potaknuti učenike na razvoj kulture znanja i dijaloga </w:t>
      </w:r>
    </w:p>
    <w:p w14:paraId="504AF163" w14:textId="77777777" w:rsidR="000F302E" w:rsidRDefault="00154463" w:rsidP="00154463">
      <w:pPr>
        <w:numPr>
          <w:ilvl w:val="0"/>
          <w:numId w:val="39"/>
        </w:numPr>
        <w:tabs>
          <w:tab w:val="clear" w:pos="720"/>
        </w:tabs>
        <w:spacing w:before="120" w:after="120" w:line="360" w:lineRule="auto"/>
        <w:ind w:left="284" w:firstLine="0"/>
        <w:jc w:val="both"/>
        <w:textAlignment w:val="baseline"/>
      </w:pPr>
      <w:r>
        <w:t>utjecati na načine razmišljanja kod učenika </w:t>
      </w:r>
    </w:p>
    <w:p w14:paraId="661B347C" w14:textId="77777777" w:rsidR="000F302E" w:rsidRDefault="00154463" w:rsidP="00154463">
      <w:pPr>
        <w:numPr>
          <w:ilvl w:val="0"/>
          <w:numId w:val="39"/>
        </w:numPr>
        <w:tabs>
          <w:tab w:val="clear" w:pos="720"/>
        </w:tabs>
        <w:spacing w:before="120" w:after="120" w:line="360" w:lineRule="auto"/>
        <w:ind w:left="284" w:firstLine="0"/>
        <w:jc w:val="both"/>
        <w:textAlignment w:val="baseline"/>
      </w:pPr>
      <w:r>
        <w:t>poboljšati metode rješavanja problemskih zadataka </w:t>
      </w:r>
    </w:p>
    <w:p w14:paraId="3CB96ADD" w14:textId="77777777" w:rsidR="000F302E" w:rsidRDefault="00154463" w:rsidP="00154463">
      <w:pPr>
        <w:numPr>
          <w:ilvl w:val="0"/>
          <w:numId w:val="39"/>
        </w:numPr>
        <w:tabs>
          <w:tab w:val="clear" w:pos="720"/>
        </w:tabs>
        <w:spacing w:before="120" w:after="120" w:line="360" w:lineRule="auto"/>
        <w:ind w:left="284" w:firstLine="0"/>
        <w:jc w:val="both"/>
        <w:textAlignment w:val="baseline"/>
      </w:pPr>
      <w:r>
        <w:t>povezati srednje škole u Republici Hrvatskoj u zajedničku izvannastavnu aktivnost </w:t>
      </w:r>
    </w:p>
    <w:p w14:paraId="304576C1" w14:textId="77777777" w:rsidR="000F302E" w:rsidRDefault="00154463" w:rsidP="00154463">
      <w:pPr>
        <w:numPr>
          <w:ilvl w:val="0"/>
          <w:numId w:val="39"/>
        </w:numPr>
        <w:tabs>
          <w:tab w:val="clear" w:pos="720"/>
        </w:tabs>
        <w:spacing w:before="120" w:after="120" w:line="360" w:lineRule="auto"/>
        <w:ind w:left="284" w:firstLine="0"/>
        <w:jc w:val="both"/>
        <w:textAlignment w:val="baseline"/>
      </w:pPr>
      <w:r>
        <w:t>obogatiti učenike širokim spektrom novih spoznaja  </w:t>
      </w:r>
    </w:p>
    <w:p w14:paraId="73E9951D" w14:textId="77777777" w:rsidR="000F302E" w:rsidRDefault="00154463">
      <w:pPr>
        <w:spacing w:before="120" w:after="120" w:line="360" w:lineRule="auto"/>
        <w:jc w:val="both"/>
        <w:textAlignment w:val="baseline"/>
      </w:pPr>
      <w:r>
        <w:t>  </w:t>
      </w:r>
    </w:p>
    <w:p w14:paraId="630A72EB" w14:textId="77777777" w:rsidR="000F302E" w:rsidRDefault="00154463">
      <w:pPr>
        <w:spacing w:before="120" w:after="120" w:line="360" w:lineRule="auto"/>
        <w:jc w:val="both"/>
        <w:textAlignment w:val="baseline"/>
      </w:pPr>
      <w:r>
        <w:rPr>
          <w:b/>
          <w:bCs/>
        </w:rPr>
        <w:t>NOSITELJ AKTIVNOSTI:</w:t>
      </w:r>
      <w:r>
        <w:t> </w:t>
      </w:r>
    </w:p>
    <w:p w14:paraId="22E7851A" w14:textId="77777777" w:rsidR="000F302E" w:rsidRDefault="00154463">
      <w:pPr>
        <w:spacing w:before="120" w:after="120" w:line="360" w:lineRule="auto"/>
        <w:jc w:val="both"/>
        <w:textAlignment w:val="baseline"/>
      </w:pPr>
      <w:r>
        <w:t>Profesorica hrvatskog jezika Angela Rezo </w:t>
      </w:r>
    </w:p>
    <w:p w14:paraId="26EA0738" w14:textId="77777777" w:rsidR="000F302E" w:rsidRDefault="00154463">
      <w:pPr>
        <w:spacing w:before="120" w:after="120" w:line="360" w:lineRule="auto"/>
        <w:jc w:val="both"/>
        <w:textAlignment w:val="baseline"/>
      </w:pPr>
      <w:r>
        <w:t>  </w:t>
      </w:r>
    </w:p>
    <w:p w14:paraId="7B23C1D6" w14:textId="77777777" w:rsidR="000F302E" w:rsidRDefault="00154463">
      <w:pPr>
        <w:spacing w:before="120" w:after="120" w:line="360" w:lineRule="auto"/>
        <w:jc w:val="both"/>
        <w:textAlignment w:val="baseline"/>
      </w:pPr>
      <w:r>
        <w:t> </w:t>
      </w:r>
      <w:r>
        <w:rPr>
          <w:b/>
          <w:bCs/>
        </w:rPr>
        <w:t>NAČIN REALIZACIJE:</w:t>
      </w:r>
      <w:r>
        <w:t> </w:t>
      </w:r>
    </w:p>
    <w:p w14:paraId="25D02E6C" w14:textId="77777777" w:rsidR="000F302E" w:rsidRDefault="00154463" w:rsidP="00154463">
      <w:pPr>
        <w:numPr>
          <w:ilvl w:val="0"/>
          <w:numId w:val="18"/>
        </w:numPr>
        <w:spacing w:before="120" w:after="120" w:line="360" w:lineRule="auto"/>
        <w:ind w:left="360" w:firstLine="0"/>
        <w:jc w:val="both"/>
        <w:textAlignment w:val="baseline"/>
      </w:pPr>
      <w:r>
        <w:t>Kviz se igra u školi svaki drugi četvrtak od 20:30 do 21:15. </w:t>
      </w:r>
    </w:p>
    <w:p w14:paraId="3E91AC7E" w14:textId="77777777" w:rsidR="000F302E" w:rsidRDefault="00154463" w:rsidP="00154463">
      <w:pPr>
        <w:numPr>
          <w:ilvl w:val="0"/>
          <w:numId w:val="18"/>
        </w:numPr>
        <w:spacing w:before="120" w:after="120" w:line="360" w:lineRule="auto"/>
        <w:ind w:left="360" w:firstLine="0"/>
        <w:jc w:val="both"/>
        <w:textAlignment w:val="baseline"/>
      </w:pPr>
      <w:r>
        <w:t>Odvija se u online okruženju pod nadzorom profesora mentora. </w:t>
      </w:r>
    </w:p>
    <w:p w14:paraId="75932DA5" w14:textId="77777777" w:rsidR="000F302E" w:rsidRDefault="00154463">
      <w:pPr>
        <w:spacing w:before="120" w:after="120" w:line="360" w:lineRule="auto"/>
        <w:jc w:val="both"/>
        <w:textAlignment w:val="baseline"/>
      </w:pPr>
      <w:r>
        <w:rPr>
          <w:b/>
          <w:bCs/>
        </w:rPr>
        <w:t>VRIJEME REALIZACIJE:</w:t>
      </w:r>
      <w:r>
        <w:t> </w:t>
      </w:r>
    </w:p>
    <w:p w14:paraId="2A4B04E9" w14:textId="77777777" w:rsidR="000F302E" w:rsidRDefault="00154463">
      <w:pPr>
        <w:spacing w:before="120" w:after="120" w:line="360" w:lineRule="auto"/>
        <w:jc w:val="both"/>
        <w:textAlignment w:val="baseline"/>
      </w:pPr>
      <w:r>
        <w:t>Od listopada do ožujka.  </w:t>
      </w:r>
    </w:p>
    <w:p w14:paraId="1B081CC3" w14:textId="77777777" w:rsidR="000F302E" w:rsidRDefault="00154463" w:rsidP="00154463">
      <w:pPr>
        <w:numPr>
          <w:ilvl w:val="0"/>
          <w:numId w:val="5"/>
        </w:numPr>
        <w:spacing w:before="120" w:after="120" w:line="360" w:lineRule="auto"/>
        <w:ind w:left="360" w:firstLine="0"/>
        <w:jc w:val="both"/>
        <w:textAlignment w:val="baseline"/>
      </w:pPr>
      <w:r>
        <w:t>8 kola kviza </w:t>
      </w:r>
    </w:p>
    <w:p w14:paraId="21442E92" w14:textId="77777777" w:rsidR="000F302E" w:rsidRDefault="00154463" w:rsidP="00154463">
      <w:pPr>
        <w:numPr>
          <w:ilvl w:val="0"/>
          <w:numId w:val="5"/>
        </w:numPr>
        <w:spacing w:before="120" w:after="120" w:line="360" w:lineRule="auto"/>
        <w:ind w:left="360" w:firstLine="0"/>
        <w:jc w:val="both"/>
        <w:textAlignment w:val="baseline"/>
      </w:pPr>
      <w:r>
        <w:t>finale u Šibeniku u ožujku </w:t>
      </w:r>
    </w:p>
    <w:p w14:paraId="4FBB66B0" w14:textId="77777777" w:rsidR="000F302E" w:rsidRDefault="00154463">
      <w:pPr>
        <w:spacing w:before="120" w:after="120" w:line="360" w:lineRule="auto"/>
        <w:jc w:val="both"/>
        <w:textAlignment w:val="baseline"/>
      </w:pPr>
      <w:r>
        <w:t>  </w:t>
      </w:r>
      <w:r>
        <w:rPr>
          <w:b/>
          <w:bCs/>
        </w:rPr>
        <w:t>VREDNOVANJE AKTIVNOSTI:</w:t>
      </w:r>
      <w:r>
        <w:t> </w:t>
      </w:r>
    </w:p>
    <w:p w14:paraId="635F4AFF" w14:textId="77777777" w:rsidR="000F302E" w:rsidRDefault="00154463">
      <w:pPr>
        <w:spacing w:before="120" w:after="120" w:line="360" w:lineRule="auto"/>
        <w:jc w:val="both"/>
        <w:textAlignment w:val="baseline"/>
      </w:pPr>
      <w:r>
        <w:t> </w:t>
      </w:r>
    </w:p>
    <w:p w14:paraId="59CD0967" w14:textId="77777777" w:rsidR="000F302E" w:rsidRDefault="00154463" w:rsidP="00154463">
      <w:pPr>
        <w:numPr>
          <w:ilvl w:val="0"/>
          <w:numId w:val="17"/>
        </w:numPr>
        <w:spacing w:before="120" w:after="120" w:line="360" w:lineRule="auto"/>
        <w:ind w:left="360" w:firstLine="0"/>
        <w:jc w:val="both"/>
        <w:textAlignment w:val="baseline"/>
      </w:pPr>
      <w:r>
        <w:t>Osobno zadovoljstvo učenika i  nastavnika. </w:t>
      </w:r>
    </w:p>
    <w:p w14:paraId="29EE9C6C" w14:textId="77777777" w:rsidR="000F302E" w:rsidRDefault="00154463" w:rsidP="00154463">
      <w:pPr>
        <w:numPr>
          <w:ilvl w:val="0"/>
          <w:numId w:val="17"/>
        </w:numPr>
        <w:spacing w:before="120" w:after="120" w:line="360" w:lineRule="auto"/>
        <w:ind w:left="360" w:firstLine="0"/>
        <w:jc w:val="both"/>
        <w:textAlignment w:val="baseline"/>
      </w:pPr>
      <w:r>
        <w:t>Najbolje ekipe iz cijele RH natječu se u finalu koje se igra u Šibeniku u ožujku. </w:t>
      </w:r>
    </w:p>
    <w:p w14:paraId="41F39335" w14:textId="77777777" w:rsidR="000F302E" w:rsidRDefault="00154463">
      <w:pPr>
        <w:pStyle w:val="Naslov2"/>
      </w:pPr>
      <w:bookmarkStart w:id="37" w:name="_Toc178601166"/>
      <w:r>
        <w:lastRenderedPageBreak/>
        <w:t>PREVODITELJI</w:t>
      </w:r>
      <w:bookmarkEnd w:id="37"/>
    </w:p>
    <w:p w14:paraId="38632608" w14:textId="77777777" w:rsidR="000F302E" w:rsidRDefault="000F302E">
      <w:pPr>
        <w:spacing w:before="120" w:after="120" w:line="360" w:lineRule="auto"/>
        <w:jc w:val="both"/>
      </w:pPr>
    </w:p>
    <w:p w14:paraId="4EB6C936" w14:textId="77777777" w:rsidR="000F302E" w:rsidRDefault="00154463">
      <w:pPr>
        <w:pStyle w:val="Bezproreda1"/>
        <w:spacing w:before="120" w:after="120" w:line="360" w:lineRule="auto"/>
        <w:jc w:val="both"/>
        <w:rPr>
          <w:rFonts w:ascii="Times New Roman" w:hAnsi="Times New Roman"/>
          <w:sz w:val="24"/>
          <w:szCs w:val="24"/>
        </w:rPr>
      </w:pPr>
      <w:r>
        <w:rPr>
          <w:rFonts w:ascii="Times New Roman" w:hAnsi="Times New Roman"/>
          <w:b/>
          <w:sz w:val="24"/>
          <w:szCs w:val="24"/>
        </w:rPr>
        <w:t>Nositelj aktivnosti</w:t>
      </w:r>
      <w:r>
        <w:rPr>
          <w:rFonts w:ascii="Times New Roman" w:hAnsi="Times New Roman"/>
          <w:sz w:val="24"/>
          <w:szCs w:val="24"/>
        </w:rPr>
        <w:t xml:space="preserve">: </w:t>
      </w:r>
      <w:r>
        <w:rPr>
          <w:rFonts w:ascii="Times New Roman" w:hAnsi="Times New Roman"/>
          <w:sz w:val="24"/>
          <w:szCs w:val="24"/>
        </w:rPr>
        <w:tab/>
        <w:t>Elizabeta Kapural,prof.</w:t>
      </w:r>
    </w:p>
    <w:p w14:paraId="55520152" w14:textId="77777777" w:rsidR="000F302E" w:rsidRDefault="000F302E">
      <w:pPr>
        <w:pStyle w:val="Bezproreda1"/>
        <w:spacing w:before="120" w:after="120" w:line="360" w:lineRule="auto"/>
        <w:jc w:val="both"/>
        <w:rPr>
          <w:rFonts w:ascii="Times New Roman" w:hAnsi="Times New Roman"/>
          <w:sz w:val="24"/>
          <w:szCs w:val="24"/>
        </w:rPr>
      </w:pPr>
    </w:p>
    <w:p w14:paraId="4609856C" w14:textId="77777777" w:rsidR="000F302E" w:rsidRDefault="00154463">
      <w:pPr>
        <w:pStyle w:val="Bezproreda1"/>
        <w:spacing w:before="120" w:after="120" w:line="360" w:lineRule="auto"/>
        <w:ind w:left="1440" w:hanging="1440"/>
        <w:jc w:val="both"/>
        <w:rPr>
          <w:rFonts w:ascii="Times New Roman" w:hAnsi="Times New Roman"/>
          <w:sz w:val="24"/>
          <w:szCs w:val="24"/>
        </w:rPr>
      </w:pPr>
      <w:r>
        <w:rPr>
          <w:rFonts w:ascii="Times New Roman" w:hAnsi="Times New Roman"/>
          <w:b/>
          <w:sz w:val="24"/>
          <w:szCs w:val="24"/>
        </w:rPr>
        <w:t>Ciljevi:</w:t>
      </w:r>
      <w:r>
        <w:rPr>
          <w:rFonts w:ascii="Times New Roman" w:hAnsi="Times New Roman"/>
          <w:sz w:val="24"/>
          <w:szCs w:val="24"/>
        </w:rPr>
        <w:tab/>
        <w:t>Zbog iskazanog interesa učenika za sveobuhvatnim znanjem engleskog jezika, nastavnica će  organizirat će dodatnu nastavu s proširenim programom koji će pružiti šire spoznaje o jeziku i britanskoj kulturi što je redovnim brojem sati teško realizirati. Ovom se nastavom, ujedno, učenici nižih razreda (1. i 2.) mogu pripremati za natjecanja iz engleskog jezika na svim razinama i za državnu maturu, te međunarodno natjecanje „Juvenes translatores“.</w:t>
      </w:r>
    </w:p>
    <w:p w14:paraId="765069E1" w14:textId="77777777" w:rsidR="000F302E" w:rsidRDefault="00154463">
      <w:pPr>
        <w:pStyle w:val="Bezproreda1"/>
        <w:spacing w:before="120" w:after="120" w:line="360" w:lineRule="auto"/>
        <w:ind w:left="1440" w:hanging="1440"/>
        <w:jc w:val="both"/>
        <w:rPr>
          <w:rFonts w:ascii="Times New Roman" w:hAnsi="Times New Roman"/>
          <w:sz w:val="24"/>
          <w:szCs w:val="24"/>
        </w:rPr>
      </w:pPr>
      <w:r>
        <w:rPr>
          <w:rFonts w:ascii="Times New Roman" w:hAnsi="Times New Roman"/>
          <w:b/>
          <w:sz w:val="24"/>
          <w:szCs w:val="24"/>
        </w:rPr>
        <w:t>Namjena:</w:t>
      </w:r>
      <w:r>
        <w:rPr>
          <w:rFonts w:ascii="Times New Roman" w:hAnsi="Times New Roman"/>
          <w:sz w:val="24"/>
          <w:szCs w:val="24"/>
        </w:rPr>
        <w:tab/>
        <w:t xml:space="preserve"> Mogu se uključiti svi učenici koji pokažu interes za ovakvom vrstom usavršavanja, a već posjeduju osnovne jezične kompetencije nužne za prijelaz na višu razinu. Razvijanje vještina potrebnih za receptivnu i produktivnu uporabu engleskog jezika u govornoj i pisanoj komunikaciji. </w:t>
      </w:r>
    </w:p>
    <w:p w14:paraId="05FAE14A" w14:textId="77777777" w:rsidR="000F302E" w:rsidRDefault="00154463">
      <w:pPr>
        <w:pStyle w:val="Bezproreda1"/>
        <w:spacing w:before="120" w:after="120" w:line="360" w:lineRule="auto"/>
        <w:jc w:val="both"/>
        <w:rPr>
          <w:rFonts w:ascii="Times New Roman" w:hAnsi="Times New Roman"/>
          <w:sz w:val="24"/>
          <w:szCs w:val="24"/>
        </w:rPr>
      </w:pPr>
      <w:r>
        <w:rPr>
          <w:rFonts w:ascii="Times New Roman" w:hAnsi="Times New Roman"/>
          <w:b/>
          <w:sz w:val="24"/>
          <w:szCs w:val="24"/>
        </w:rPr>
        <w:t>Kratak opis (način realizacije)</w:t>
      </w:r>
      <w:r>
        <w:rPr>
          <w:rFonts w:ascii="Times New Roman" w:hAnsi="Times New Roman"/>
          <w:sz w:val="24"/>
          <w:szCs w:val="24"/>
        </w:rPr>
        <w:t xml:space="preserve">: Nastava se sastoji od prevođenja tekstova, utvrđivanja te </w:t>
      </w:r>
    </w:p>
    <w:p w14:paraId="04A193CD" w14:textId="77777777" w:rsidR="000F302E" w:rsidRDefault="00154463">
      <w:pPr>
        <w:pStyle w:val="Bezproreda1"/>
        <w:spacing w:before="120" w:after="120" w:line="360" w:lineRule="auto"/>
        <w:ind w:left="1440"/>
        <w:jc w:val="both"/>
        <w:rPr>
          <w:rFonts w:ascii="Times New Roman" w:hAnsi="Times New Roman"/>
          <w:sz w:val="24"/>
          <w:szCs w:val="24"/>
        </w:rPr>
      </w:pPr>
      <w:r>
        <w:rPr>
          <w:rFonts w:ascii="Times New Roman" w:hAnsi="Times New Roman"/>
          <w:sz w:val="24"/>
          <w:szCs w:val="24"/>
        </w:rPr>
        <w:t>nadopunjavanja jezičnih struktura nužnih prvenstveno pri pisanim komunikacijskim vještinama. Na temelju testova već provedenih natjecanja i državne mature nastava obuhvaća:</w:t>
      </w:r>
    </w:p>
    <w:p w14:paraId="45AFD0A0" w14:textId="77777777" w:rsidR="000F302E" w:rsidRDefault="00154463">
      <w:pPr>
        <w:pStyle w:val="Bezproreda1"/>
        <w:spacing w:before="120" w:after="120" w:line="360" w:lineRule="auto"/>
        <w:ind w:left="1440"/>
        <w:jc w:val="both"/>
        <w:rPr>
          <w:rFonts w:ascii="Times New Roman" w:hAnsi="Times New Roman"/>
          <w:sz w:val="24"/>
          <w:szCs w:val="24"/>
        </w:rPr>
      </w:pPr>
      <w:r>
        <w:rPr>
          <w:rFonts w:ascii="Times New Roman" w:hAnsi="Times New Roman"/>
          <w:sz w:val="24"/>
          <w:szCs w:val="24"/>
        </w:rPr>
        <w:t>- prevođenje tekstova s engleskog na hrvatski i obratno</w:t>
      </w:r>
    </w:p>
    <w:p w14:paraId="04E369F6" w14:textId="77777777" w:rsidR="000F302E" w:rsidRDefault="00154463">
      <w:pPr>
        <w:pStyle w:val="Bezproreda1"/>
        <w:spacing w:before="120" w:after="120" w:line="360" w:lineRule="auto"/>
        <w:ind w:left="1440"/>
        <w:jc w:val="both"/>
        <w:rPr>
          <w:rFonts w:ascii="Times New Roman" w:hAnsi="Times New Roman"/>
          <w:sz w:val="24"/>
          <w:szCs w:val="24"/>
        </w:rPr>
      </w:pPr>
      <w:r>
        <w:rPr>
          <w:rFonts w:ascii="Times New Roman" w:hAnsi="Times New Roman"/>
          <w:sz w:val="24"/>
          <w:szCs w:val="24"/>
        </w:rPr>
        <w:t>- slušanje i čitanje s razumijevanjem</w:t>
      </w:r>
    </w:p>
    <w:p w14:paraId="2364C20F" w14:textId="77777777" w:rsidR="000F302E" w:rsidRDefault="00154463">
      <w:pPr>
        <w:pStyle w:val="Bezproreda1"/>
        <w:spacing w:before="120" w:after="120" w:line="360" w:lineRule="auto"/>
        <w:ind w:left="1440"/>
        <w:jc w:val="both"/>
        <w:rPr>
          <w:rFonts w:ascii="Times New Roman" w:hAnsi="Times New Roman"/>
          <w:sz w:val="24"/>
          <w:szCs w:val="24"/>
        </w:rPr>
      </w:pPr>
      <w:r>
        <w:rPr>
          <w:rFonts w:ascii="Times New Roman" w:hAnsi="Times New Roman"/>
          <w:sz w:val="24"/>
          <w:szCs w:val="24"/>
        </w:rPr>
        <w:t>- uporabu jezika</w:t>
      </w:r>
    </w:p>
    <w:p w14:paraId="6B757C0F" w14:textId="77777777" w:rsidR="000F302E" w:rsidRDefault="00154463">
      <w:pPr>
        <w:pStyle w:val="Bezproreda1"/>
        <w:spacing w:before="120" w:after="120" w:line="360" w:lineRule="auto"/>
        <w:ind w:left="1440"/>
        <w:jc w:val="both"/>
        <w:rPr>
          <w:rFonts w:ascii="Times New Roman" w:hAnsi="Times New Roman"/>
          <w:sz w:val="24"/>
          <w:szCs w:val="24"/>
        </w:rPr>
      </w:pPr>
      <w:r>
        <w:rPr>
          <w:rFonts w:ascii="Times New Roman" w:hAnsi="Times New Roman"/>
          <w:sz w:val="24"/>
          <w:szCs w:val="24"/>
        </w:rPr>
        <w:t>- izgradnju vokabulara</w:t>
      </w:r>
    </w:p>
    <w:p w14:paraId="152537A6" w14:textId="77777777" w:rsidR="000F302E" w:rsidRDefault="00154463">
      <w:pPr>
        <w:pStyle w:val="Bezproreda1"/>
        <w:spacing w:before="120" w:after="120" w:line="360" w:lineRule="auto"/>
        <w:ind w:left="1440"/>
        <w:jc w:val="both"/>
        <w:rPr>
          <w:rFonts w:ascii="Times New Roman" w:hAnsi="Times New Roman"/>
          <w:sz w:val="24"/>
          <w:szCs w:val="24"/>
        </w:rPr>
      </w:pPr>
      <w:r>
        <w:rPr>
          <w:rFonts w:ascii="Times New Roman" w:hAnsi="Times New Roman"/>
          <w:sz w:val="24"/>
          <w:szCs w:val="24"/>
        </w:rPr>
        <w:t>- preoblikovanje riječi</w:t>
      </w:r>
    </w:p>
    <w:p w14:paraId="4FD499DF" w14:textId="77777777" w:rsidR="000F302E" w:rsidRDefault="00154463">
      <w:pPr>
        <w:pStyle w:val="Bezproreda1"/>
        <w:spacing w:before="120" w:after="120" w:line="360" w:lineRule="auto"/>
        <w:ind w:left="1440"/>
        <w:jc w:val="both"/>
        <w:rPr>
          <w:rFonts w:ascii="Times New Roman" w:hAnsi="Times New Roman"/>
          <w:sz w:val="24"/>
          <w:szCs w:val="24"/>
        </w:rPr>
      </w:pPr>
      <w:r>
        <w:rPr>
          <w:rFonts w:ascii="Times New Roman" w:hAnsi="Times New Roman"/>
          <w:sz w:val="24"/>
          <w:szCs w:val="24"/>
        </w:rPr>
        <w:t>- čitanje književnih ulomaka iz engleske i američke književnosti</w:t>
      </w:r>
    </w:p>
    <w:p w14:paraId="2A1FCD31" w14:textId="77777777" w:rsidR="000F302E" w:rsidRDefault="000F302E">
      <w:pPr>
        <w:pStyle w:val="Bezproreda1"/>
        <w:spacing w:before="120" w:after="120" w:line="360" w:lineRule="auto"/>
        <w:ind w:left="1440"/>
        <w:jc w:val="both"/>
        <w:rPr>
          <w:rFonts w:ascii="Times New Roman" w:hAnsi="Times New Roman"/>
          <w:sz w:val="24"/>
          <w:szCs w:val="24"/>
        </w:rPr>
      </w:pPr>
    </w:p>
    <w:p w14:paraId="210F87BA" w14:textId="77777777" w:rsidR="000F302E" w:rsidRDefault="00154463">
      <w:pPr>
        <w:pStyle w:val="Bezproreda1"/>
        <w:spacing w:before="120" w:after="120" w:line="360" w:lineRule="auto"/>
        <w:jc w:val="both"/>
        <w:rPr>
          <w:rFonts w:ascii="Times New Roman" w:hAnsi="Times New Roman"/>
          <w:sz w:val="24"/>
          <w:szCs w:val="24"/>
        </w:rPr>
      </w:pPr>
      <w:r>
        <w:rPr>
          <w:rFonts w:ascii="Times New Roman" w:hAnsi="Times New Roman"/>
          <w:b/>
          <w:sz w:val="24"/>
          <w:szCs w:val="24"/>
        </w:rPr>
        <w:t>Planirani broj sati</w:t>
      </w:r>
      <w:r>
        <w:rPr>
          <w:rFonts w:ascii="Times New Roman" w:hAnsi="Times New Roman"/>
          <w:sz w:val="24"/>
          <w:szCs w:val="24"/>
        </w:rPr>
        <w:t xml:space="preserve">:  35 </w:t>
      </w:r>
    </w:p>
    <w:p w14:paraId="6BD6A383" w14:textId="77777777" w:rsidR="000F302E" w:rsidRDefault="000F302E">
      <w:pPr>
        <w:pStyle w:val="Bezproreda1"/>
        <w:spacing w:before="120" w:after="120" w:line="360" w:lineRule="auto"/>
        <w:jc w:val="both"/>
        <w:rPr>
          <w:rFonts w:ascii="Times New Roman" w:hAnsi="Times New Roman"/>
          <w:sz w:val="24"/>
          <w:szCs w:val="24"/>
        </w:rPr>
      </w:pPr>
    </w:p>
    <w:p w14:paraId="244BDA98" w14:textId="77777777" w:rsidR="000F302E" w:rsidRDefault="00154463">
      <w:pPr>
        <w:pStyle w:val="Bezproreda1"/>
        <w:spacing w:before="120" w:after="120" w:line="360" w:lineRule="auto"/>
        <w:jc w:val="both"/>
        <w:rPr>
          <w:rFonts w:ascii="Times New Roman" w:hAnsi="Times New Roman"/>
          <w:sz w:val="24"/>
          <w:szCs w:val="24"/>
        </w:rPr>
      </w:pPr>
      <w:r>
        <w:rPr>
          <w:rFonts w:ascii="Times New Roman" w:hAnsi="Times New Roman"/>
          <w:b/>
          <w:sz w:val="24"/>
          <w:szCs w:val="24"/>
        </w:rPr>
        <w:t>Nastavne metode:</w:t>
      </w:r>
      <w:r>
        <w:rPr>
          <w:rFonts w:ascii="Times New Roman" w:hAnsi="Times New Roman"/>
          <w:sz w:val="24"/>
          <w:szCs w:val="24"/>
        </w:rPr>
        <w:t xml:space="preserve"> frontalni, individualni i grupni rad; metoda pisanja, prevođenja, čitanja i govorenja te audio-vizualna metoda.</w:t>
      </w:r>
    </w:p>
    <w:p w14:paraId="0D0DB264" w14:textId="77777777" w:rsidR="000F302E" w:rsidRDefault="000F302E">
      <w:pPr>
        <w:pStyle w:val="Bezproreda1"/>
        <w:spacing w:before="120" w:after="120" w:line="360" w:lineRule="auto"/>
        <w:jc w:val="both"/>
        <w:rPr>
          <w:rFonts w:ascii="Times New Roman" w:hAnsi="Times New Roman"/>
          <w:sz w:val="24"/>
          <w:szCs w:val="24"/>
        </w:rPr>
      </w:pPr>
    </w:p>
    <w:p w14:paraId="61817081" w14:textId="77777777" w:rsidR="000F302E" w:rsidRDefault="00154463">
      <w:pPr>
        <w:pStyle w:val="Bezproreda1"/>
        <w:spacing w:before="120" w:after="120" w:line="360" w:lineRule="auto"/>
        <w:jc w:val="both"/>
        <w:rPr>
          <w:rFonts w:ascii="Times New Roman" w:hAnsi="Times New Roman"/>
          <w:sz w:val="24"/>
          <w:szCs w:val="24"/>
        </w:rPr>
      </w:pPr>
      <w:r>
        <w:rPr>
          <w:rFonts w:ascii="Times New Roman" w:hAnsi="Times New Roman"/>
          <w:b/>
          <w:sz w:val="24"/>
          <w:szCs w:val="24"/>
        </w:rPr>
        <w:t>Sredstva i pomagala</w:t>
      </w:r>
      <w:r>
        <w:rPr>
          <w:rFonts w:ascii="Times New Roman" w:hAnsi="Times New Roman"/>
          <w:sz w:val="24"/>
          <w:szCs w:val="24"/>
        </w:rPr>
        <w:t xml:space="preserve">:  vizualna, auditivna i tekstualna nastavna sredstva. </w:t>
      </w:r>
    </w:p>
    <w:p w14:paraId="3DC5FE53" w14:textId="77777777" w:rsidR="000F302E" w:rsidRDefault="000F302E">
      <w:pPr>
        <w:pStyle w:val="Bezproreda1"/>
        <w:spacing w:before="120" w:after="120" w:line="360" w:lineRule="auto"/>
        <w:jc w:val="both"/>
        <w:rPr>
          <w:rFonts w:ascii="Times New Roman" w:hAnsi="Times New Roman"/>
          <w:sz w:val="24"/>
          <w:szCs w:val="24"/>
        </w:rPr>
      </w:pPr>
    </w:p>
    <w:p w14:paraId="6FBA7A7C" w14:textId="77777777" w:rsidR="000F302E" w:rsidRDefault="00154463">
      <w:pPr>
        <w:pStyle w:val="Bezproreda1"/>
        <w:spacing w:before="120" w:after="120" w:line="360" w:lineRule="auto"/>
        <w:ind w:left="1440" w:hanging="1440"/>
        <w:jc w:val="both"/>
        <w:rPr>
          <w:rFonts w:ascii="Times New Roman" w:hAnsi="Times New Roman"/>
          <w:sz w:val="24"/>
          <w:szCs w:val="24"/>
        </w:rPr>
      </w:pPr>
      <w:r>
        <w:rPr>
          <w:rFonts w:ascii="Times New Roman" w:hAnsi="Times New Roman"/>
          <w:b/>
          <w:sz w:val="24"/>
          <w:szCs w:val="24"/>
        </w:rPr>
        <w:t>Korelacija:</w:t>
      </w:r>
      <w:r>
        <w:rPr>
          <w:rFonts w:ascii="Times New Roman" w:hAnsi="Times New Roman"/>
          <w:sz w:val="24"/>
          <w:szCs w:val="24"/>
        </w:rPr>
        <w:t xml:space="preserve"> </w:t>
      </w:r>
      <w:r>
        <w:rPr>
          <w:rFonts w:ascii="Times New Roman" w:hAnsi="Times New Roman"/>
          <w:sz w:val="24"/>
          <w:szCs w:val="24"/>
        </w:rPr>
        <w:tab/>
        <w:t xml:space="preserve">Dodatna nastava iz engleskog jezika je povezana sa svim ostalim nastavnim predmetima budući da teme koje se obrađuju dodiruju sva područja života. </w:t>
      </w:r>
    </w:p>
    <w:p w14:paraId="5FF9DA0F" w14:textId="77777777" w:rsidR="000F302E" w:rsidRDefault="000F302E">
      <w:pPr>
        <w:pStyle w:val="Bezproreda1"/>
        <w:spacing w:before="120" w:after="120" w:line="360" w:lineRule="auto"/>
        <w:ind w:left="1440" w:hanging="1440"/>
        <w:jc w:val="both"/>
        <w:rPr>
          <w:rFonts w:ascii="Times New Roman" w:hAnsi="Times New Roman"/>
          <w:sz w:val="24"/>
          <w:szCs w:val="24"/>
        </w:rPr>
      </w:pPr>
    </w:p>
    <w:p w14:paraId="0F2F6AC3" w14:textId="77777777" w:rsidR="000F302E" w:rsidRDefault="00154463">
      <w:pPr>
        <w:pStyle w:val="Bezproreda1"/>
        <w:spacing w:before="120" w:after="120" w:line="360" w:lineRule="auto"/>
        <w:jc w:val="both"/>
        <w:rPr>
          <w:rFonts w:ascii="Times New Roman" w:hAnsi="Times New Roman"/>
          <w:sz w:val="24"/>
          <w:szCs w:val="24"/>
        </w:rPr>
      </w:pPr>
      <w:r>
        <w:rPr>
          <w:rFonts w:ascii="Times New Roman" w:hAnsi="Times New Roman"/>
          <w:b/>
          <w:sz w:val="24"/>
          <w:szCs w:val="24"/>
        </w:rPr>
        <w:t>Vremenik</w:t>
      </w:r>
      <w:r>
        <w:rPr>
          <w:rFonts w:ascii="Times New Roman" w:hAnsi="Times New Roman"/>
          <w:sz w:val="24"/>
          <w:szCs w:val="24"/>
        </w:rPr>
        <w:t>:</w:t>
      </w:r>
      <w:r>
        <w:rPr>
          <w:rFonts w:ascii="Times New Roman" w:hAnsi="Times New Roman"/>
          <w:sz w:val="24"/>
          <w:szCs w:val="24"/>
        </w:rPr>
        <w:tab/>
        <w:t xml:space="preserve">Nastava će se održavati tijekom cijele nastavne godine. </w:t>
      </w:r>
    </w:p>
    <w:p w14:paraId="291F713D" w14:textId="77777777" w:rsidR="000F302E" w:rsidRDefault="000F302E">
      <w:pPr>
        <w:pStyle w:val="Bezproreda1"/>
        <w:spacing w:before="120" w:after="120" w:line="360" w:lineRule="auto"/>
        <w:jc w:val="both"/>
        <w:rPr>
          <w:rFonts w:ascii="Times New Roman" w:hAnsi="Times New Roman"/>
          <w:sz w:val="24"/>
          <w:szCs w:val="24"/>
        </w:rPr>
      </w:pPr>
    </w:p>
    <w:p w14:paraId="3648060E" w14:textId="77777777" w:rsidR="000F302E" w:rsidRDefault="00154463">
      <w:pPr>
        <w:pStyle w:val="Bezproreda1"/>
        <w:spacing w:before="120" w:after="120" w:line="360" w:lineRule="auto"/>
        <w:ind w:left="1440" w:hanging="1440"/>
        <w:jc w:val="both"/>
        <w:rPr>
          <w:rFonts w:ascii="Times New Roman" w:hAnsi="Times New Roman"/>
          <w:sz w:val="24"/>
          <w:szCs w:val="24"/>
        </w:rPr>
      </w:pPr>
      <w:r>
        <w:rPr>
          <w:rFonts w:ascii="Times New Roman" w:hAnsi="Times New Roman"/>
          <w:b/>
          <w:sz w:val="24"/>
          <w:szCs w:val="24"/>
        </w:rPr>
        <w:t>Način vrednovanja</w:t>
      </w:r>
      <w:r>
        <w:rPr>
          <w:rFonts w:ascii="Times New Roman" w:hAnsi="Times New Roman"/>
          <w:sz w:val="24"/>
          <w:szCs w:val="24"/>
        </w:rPr>
        <w:t>:</w:t>
      </w:r>
      <w:r>
        <w:rPr>
          <w:rFonts w:ascii="Times New Roman" w:hAnsi="Times New Roman"/>
          <w:sz w:val="24"/>
          <w:szCs w:val="24"/>
        </w:rPr>
        <w:tab/>
        <w:t xml:space="preserve">Nastava će se vrednovati uspjehom učenika na natjecanjima iz engleskog jezika, međunarodnom natjecanje „Juvenes  translatores“ i postignutim uspjehom na DM. Korištenje tih rezultata služit će za promociju engleskoga jezika i same Škole. </w:t>
      </w:r>
    </w:p>
    <w:p w14:paraId="041D1936" w14:textId="77777777" w:rsidR="000F302E" w:rsidRDefault="000F302E">
      <w:pPr>
        <w:pStyle w:val="Bezproreda1"/>
        <w:spacing w:before="120" w:after="120" w:line="360" w:lineRule="auto"/>
        <w:ind w:left="1440" w:hanging="1440"/>
        <w:jc w:val="both"/>
        <w:rPr>
          <w:rFonts w:ascii="Times New Roman" w:hAnsi="Times New Roman"/>
          <w:sz w:val="24"/>
          <w:szCs w:val="24"/>
        </w:rPr>
      </w:pPr>
    </w:p>
    <w:p w14:paraId="6B5CE316" w14:textId="77777777" w:rsidR="000F302E" w:rsidRDefault="00154463">
      <w:pPr>
        <w:pStyle w:val="Bezproreda1"/>
        <w:spacing w:before="120" w:after="120" w:line="360" w:lineRule="auto"/>
        <w:jc w:val="both"/>
        <w:rPr>
          <w:rFonts w:ascii="Times New Roman" w:hAnsi="Times New Roman"/>
          <w:sz w:val="24"/>
          <w:szCs w:val="24"/>
        </w:rPr>
      </w:pPr>
      <w:r>
        <w:rPr>
          <w:rFonts w:ascii="Times New Roman" w:hAnsi="Times New Roman"/>
          <w:b/>
          <w:sz w:val="24"/>
          <w:szCs w:val="24"/>
        </w:rPr>
        <w:t>Troškovnik:</w:t>
      </w:r>
      <w:r>
        <w:rPr>
          <w:rFonts w:ascii="Times New Roman" w:hAnsi="Times New Roman"/>
          <w:sz w:val="24"/>
          <w:szCs w:val="24"/>
        </w:rPr>
        <w:tab/>
        <w:t>Nisu predviđeni nikakvi troškovi u realizaciji nastave.</w:t>
      </w:r>
    </w:p>
    <w:p w14:paraId="6580C537" w14:textId="77777777" w:rsidR="000F302E" w:rsidRDefault="00154463">
      <w:pPr>
        <w:spacing w:after="160" w:line="278" w:lineRule="auto"/>
      </w:pPr>
      <w:r>
        <w:br w:type="page"/>
      </w:r>
    </w:p>
    <w:p w14:paraId="181AC37F" w14:textId="77777777" w:rsidR="000F302E" w:rsidRDefault="00154463" w:rsidP="00154463">
      <w:pPr>
        <w:pStyle w:val="Naslov1"/>
        <w:numPr>
          <w:ilvl w:val="0"/>
          <w:numId w:val="15"/>
        </w:numPr>
      </w:pPr>
      <w:bookmarkStart w:id="38" w:name="_Toc178601167"/>
      <w:r>
        <w:lastRenderedPageBreak/>
        <w:t>PROJEKTNA NASTAVA</w:t>
      </w:r>
      <w:bookmarkEnd w:id="38"/>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384"/>
        <w:gridCol w:w="4670"/>
      </w:tblGrid>
      <w:tr w:rsidR="000F302E" w14:paraId="00F5821E" w14:textId="77777777">
        <w:tc>
          <w:tcPr>
            <w:tcW w:w="3686" w:type="dxa"/>
            <w:tcBorders>
              <w:top w:val="single" w:sz="4" w:space="0" w:color="auto"/>
              <w:left w:val="single" w:sz="4" w:space="0" w:color="auto"/>
              <w:bottom w:val="single" w:sz="4" w:space="0" w:color="auto"/>
              <w:right w:val="single" w:sz="4" w:space="0" w:color="auto"/>
            </w:tcBorders>
            <w:vAlign w:val="center"/>
          </w:tcPr>
          <w:p w14:paraId="55CAA3EB" w14:textId="77777777" w:rsidR="000F302E" w:rsidRDefault="00154463">
            <w:pPr>
              <w:spacing w:before="120" w:after="120" w:line="360" w:lineRule="auto"/>
              <w:rPr>
                <w:b/>
                <w:sz w:val="32"/>
                <w:szCs w:val="32"/>
                <w:vertAlign w:val="subscript"/>
              </w:rPr>
            </w:pPr>
            <w:r>
              <w:rPr>
                <w:b/>
                <w:sz w:val="32"/>
                <w:szCs w:val="32"/>
                <w:vertAlign w:val="subscript"/>
              </w:rPr>
              <w:t>NAZIV AKTIVNOSTI/ PROGRAMA/ PROJEKTA</w:t>
            </w:r>
          </w:p>
        </w:tc>
        <w:tc>
          <w:tcPr>
            <w:tcW w:w="6054" w:type="dxa"/>
            <w:gridSpan w:val="2"/>
            <w:tcBorders>
              <w:top w:val="single" w:sz="4" w:space="0" w:color="auto"/>
              <w:left w:val="single" w:sz="4" w:space="0" w:color="auto"/>
              <w:bottom w:val="single" w:sz="4" w:space="0" w:color="auto"/>
              <w:right w:val="single" w:sz="4" w:space="0" w:color="auto"/>
            </w:tcBorders>
            <w:vAlign w:val="center"/>
          </w:tcPr>
          <w:p w14:paraId="59FF64D5" w14:textId="77777777" w:rsidR="000F302E" w:rsidRDefault="00154463">
            <w:pPr>
              <w:spacing w:before="120" w:after="120" w:line="360" w:lineRule="auto"/>
              <w:rPr>
                <w:b/>
                <w:sz w:val="22"/>
                <w:szCs w:val="22"/>
              </w:rPr>
            </w:pPr>
            <w:r>
              <w:rPr>
                <w:b/>
                <w:sz w:val="22"/>
                <w:szCs w:val="22"/>
              </w:rPr>
              <w:t xml:space="preserve">Izvanučionična nastava iz geografije </w:t>
            </w:r>
          </w:p>
          <w:p w14:paraId="35CC1FE3" w14:textId="77777777" w:rsidR="000F302E" w:rsidRDefault="00154463">
            <w:pPr>
              <w:spacing w:before="120" w:after="120" w:line="360" w:lineRule="auto"/>
              <w:rPr>
                <w:sz w:val="22"/>
                <w:szCs w:val="22"/>
              </w:rPr>
            </w:pPr>
            <w:r>
              <w:rPr>
                <w:sz w:val="22"/>
                <w:szCs w:val="22"/>
              </w:rPr>
              <w:t>(2024./2025.)</w:t>
            </w:r>
          </w:p>
          <w:p w14:paraId="72F01F81" w14:textId="77777777" w:rsidR="000F302E" w:rsidRDefault="00154463">
            <w:pPr>
              <w:spacing w:before="120" w:after="120" w:line="360" w:lineRule="auto"/>
              <w:rPr>
                <w:sz w:val="22"/>
                <w:szCs w:val="22"/>
              </w:rPr>
            </w:pPr>
            <w:r>
              <w:rPr>
                <w:sz w:val="22"/>
                <w:szCs w:val="22"/>
              </w:rPr>
              <w:t>(terenska nastava – obilazak Imotskih jezera i rijeke Vrljike)</w:t>
            </w:r>
          </w:p>
        </w:tc>
      </w:tr>
      <w:tr w:rsidR="000F302E" w14:paraId="6369ED23" w14:textId="77777777">
        <w:tc>
          <w:tcPr>
            <w:tcW w:w="3686" w:type="dxa"/>
            <w:tcBorders>
              <w:top w:val="single" w:sz="4" w:space="0" w:color="auto"/>
              <w:left w:val="single" w:sz="4" w:space="0" w:color="auto"/>
              <w:bottom w:val="single" w:sz="4" w:space="0" w:color="auto"/>
              <w:right w:val="single" w:sz="4" w:space="0" w:color="auto"/>
            </w:tcBorders>
            <w:vAlign w:val="center"/>
          </w:tcPr>
          <w:p w14:paraId="658D5BE3" w14:textId="77777777" w:rsidR="000F302E" w:rsidRDefault="00154463">
            <w:pPr>
              <w:spacing w:before="120" w:after="120" w:line="360" w:lineRule="auto"/>
              <w:rPr>
                <w:b/>
                <w:sz w:val="22"/>
                <w:szCs w:val="22"/>
              </w:rPr>
            </w:pPr>
            <w:r>
              <w:rPr>
                <w:b/>
                <w:sz w:val="22"/>
                <w:szCs w:val="22"/>
              </w:rPr>
              <w:t>SVRHA (NAMJENA) AKTIVNOSTI</w:t>
            </w:r>
          </w:p>
          <w:p w14:paraId="7B0B0CFF" w14:textId="77777777" w:rsidR="000F302E" w:rsidRDefault="000F302E">
            <w:pPr>
              <w:spacing w:before="120" w:after="120" w:line="360" w:lineRule="auto"/>
              <w:rPr>
                <w:b/>
                <w:sz w:val="22"/>
                <w:szCs w:val="22"/>
              </w:rPr>
            </w:pPr>
          </w:p>
        </w:tc>
        <w:tc>
          <w:tcPr>
            <w:tcW w:w="6054" w:type="dxa"/>
            <w:gridSpan w:val="2"/>
            <w:tcBorders>
              <w:top w:val="single" w:sz="4" w:space="0" w:color="auto"/>
              <w:left w:val="single" w:sz="4" w:space="0" w:color="auto"/>
              <w:bottom w:val="single" w:sz="4" w:space="0" w:color="auto"/>
              <w:right w:val="single" w:sz="4" w:space="0" w:color="auto"/>
            </w:tcBorders>
            <w:vAlign w:val="center"/>
          </w:tcPr>
          <w:p w14:paraId="71FE8FC4" w14:textId="77777777" w:rsidR="000F302E" w:rsidRDefault="00154463">
            <w:pPr>
              <w:spacing w:before="120" w:after="120" w:line="360" w:lineRule="auto"/>
              <w:rPr>
                <w:sz w:val="22"/>
                <w:szCs w:val="22"/>
              </w:rPr>
            </w:pPr>
            <w:r>
              <w:rPr>
                <w:sz w:val="22"/>
                <w:szCs w:val="22"/>
              </w:rPr>
              <w:t>Učenje otkrivanjem i neposrednim doživljajem.</w:t>
            </w:r>
          </w:p>
          <w:p w14:paraId="4DDE393B" w14:textId="77777777" w:rsidR="000F302E" w:rsidRDefault="00154463">
            <w:pPr>
              <w:spacing w:before="120" w:after="120" w:line="360" w:lineRule="auto"/>
              <w:rPr>
                <w:sz w:val="22"/>
                <w:szCs w:val="22"/>
              </w:rPr>
            </w:pPr>
            <w:r>
              <w:rPr>
                <w:sz w:val="22"/>
                <w:szCs w:val="22"/>
              </w:rPr>
              <w:t>Povezivanje sadržaja različitih nastavnih predmeta.</w:t>
            </w:r>
          </w:p>
          <w:p w14:paraId="61465CFB" w14:textId="77777777" w:rsidR="000F302E" w:rsidRDefault="00154463">
            <w:pPr>
              <w:spacing w:before="120" w:after="120" w:line="360" w:lineRule="auto"/>
              <w:rPr>
                <w:sz w:val="22"/>
                <w:szCs w:val="22"/>
              </w:rPr>
            </w:pPr>
            <w:r>
              <w:rPr>
                <w:sz w:val="22"/>
                <w:szCs w:val="22"/>
              </w:rPr>
              <w:t>Osuvremeniti nastavu istraživačkim radom i interdisciplinarnim pristupom: povijest i geografija.</w:t>
            </w:r>
          </w:p>
        </w:tc>
      </w:tr>
      <w:tr w:rsidR="000F302E" w14:paraId="67340A20" w14:textId="77777777">
        <w:tc>
          <w:tcPr>
            <w:tcW w:w="3686" w:type="dxa"/>
            <w:tcBorders>
              <w:top w:val="single" w:sz="4" w:space="0" w:color="auto"/>
              <w:left w:val="single" w:sz="4" w:space="0" w:color="auto"/>
              <w:bottom w:val="single" w:sz="4" w:space="0" w:color="auto"/>
              <w:right w:val="single" w:sz="4" w:space="0" w:color="auto"/>
            </w:tcBorders>
            <w:vAlign w:val="center"/>
          </w:tcPr>
          <w:p w14:paraId="71BB3D64" w14:textId="77777777" w:rsidR="000F302E" w:rsidRDefault="00154463">
            <w:pPr>
              <w:spacing w:before="120" w:after="120" w:line="360" w:lineRule="auto"/>
              <w:rPr>
                <w:b/>
                <w:sz w:val="22"/>
                <w:szCs w:val="22"/>
              </w:rPr>
            </w:pPr>
            <w:r>
              <w:rPr>
                <w:b/>
                <w:sz w:val="22"/>
                <w:szCs w:val="22"/>
              </w:rPr>
              <w:t>CILJ</w:t>
            </w:r>
          </w:p>
        </w:tc>
        <w:tc>
          <w:tcPr>
            <w:tcW w:w="6054" w:type="dxa"/>
            <w:gridSpan w:val="2"/>
            <w:tcBorders>
              <w:top w:val="single" w:sz="4" w:space="0" w:color="auto"/>
              <w:left w:val="single" w:sz="4" w:space="0" w:color="auto"/>
              <w:bottom w:val="single" w:sz="4" w:space="0" w:color="auto"/>
              <w:right w:val="single" w:sz="4" w:space="0" w:color="auto"/>
            </w:tcBorders>
            <w:vAlign w:val="center"/>
          </w:tcPr>
          <w:p w14:paraId="372F11D3" w14:textId="77777777" w:rsidR="000F302E" w:rsidRDefault="00154463">
            <w:pPr>
              <w:spacing w:before="120" w:after="120" w:line="360" w:lineRule="auto"/>
              <w:rPr>
                <w:sz w:val="22"/>
                <w:szCs w:val="22"/>
              </w:rPr>
            </w:pPr>
            <w:r>
              <w:rPr>
                <w:sz w:val="22"/>
                <w:szCs w:val="22"/>
              </w:rPr>
              <w:t xml:space="preserve">Osvježiti znanja o prirodnoj osnovi geoprostora. </w:t>
            </w:r>
          </w:p>
          <w:p w14:paraId="23CBA618" w14:textId="77777777" w:rsidR="000F302E" w:rsidRDefault="00154463">
            <w:pPr>
              <w:spacing w:before="120" w:after="120" w:line="360" w:lineRule="auto"/>
              <w:rPr>
                <w:sz w:val="22"/>
                <w:szCs w:val="22"/>
              </w:rPr>
            </w:pPr>
            <w:r>
              <w:rPr>
                <w:sz w:val="22"/>
                <w:szCs w:val="22"/>
              </w:rPr>
              <w:t>Proširiti spoznaje o tradicijskoj kulturnoj baštini Imotskog.</w:t>
            </w:r>
          </w:p>
          <w:p w14:paraId="56AFA369" w14:textId="77777777" w:rsidR="000F302E" w:rsidRDefault="00154463">
            <w:pPr>
              <w:spacing w:before="120" w:after="120" w:line="360" w:lineRule="auto"/>
              <w:rPr>
                <w:sz w:val="22"/>
                <w:szCs w:val="22"/>
              </w:rPr>
            </w:pPr>
            <w:r>
              <w:rPr>
                <w:sz w:val="22"/>
                <w:szCs w:val="22"/>
              </w:rPr>
              <w:t>Upoznati Imotsku krajinu, njezine povijesne, kulturne i prirodne ljepote i vrednote.</w:t>
            </w:r>
          </w:p>
          <w:p w14:paraId="2B1CD1EE" w14:textId="77777777" w:rsidR="000F302E" w:rsidRDefault="00154463">
            <w:pPr>
              <w:spacing w:before="120" w:after="120" w:line="360" w:lineRule="auto"/>
              <w:rPr>
                <w:sz w:val="22"/>
                <w:szCs w:val="22"/>
              </w:rPr>
            </w:pPr>
            <w:r>
              <w:rPr>
                <w:sz w:val="22"/>
                <w:szCs w:val="22"/>
              </w:rPr>
              <w:t>Razvijati ljubav prema povijesnoj baštini.</w:t>
            </w:r>
          </w:p>
          <w:p w14:paraId="0BAE68B0" w14:textId="77777777" w:rsidR="000F302E" w:rsidRDefault="00154463">
            <w:pPr>
              <w:spacing w:before="120" w:after="120" w:line="360" w:lineRule="auto"/>
              <w:rPr>
                <w:sz w:val="22"/>
                <w:szCs w:val="22"/>
              </w:rPr>
            </w:pPr>
            <w:r>
              <w:rPr>
                <w:sz w:val="22"/>
                <w:szCs w:val="22"/>
              </w:rPr>
              <w:t>Njegovati domoljublje, svijest o potrebi očuvanja kulturnih, povijesnih i tradicijskih vrijednosti.</w:t>
            </w:r>
          </w:p>
          <w:p w14:paraId="3CF2D784" w14:textId="77777777" w:rsidR="000F302E" w:rsidRDefault="00154463">
            <w:pPr>
              <w:spacing w:before="120" w:after="120" w:line="360" w:lineRule="auto"/>
              <w:rPr>
                <w:sz w:val="22"/>
                <w:szCs w:val="22"/>
              </w:rPr>
            </w:pPr>
            <w:r>
              <w:rPr>
                <w:sz w:val="22"/>
                <w:szCs w:val="22"/>
              </w:rPr>
              <w:t>Važnost njegovanja hrvatskog identiteta i očuvanja baštine.</w:t>
            </w:r>
          </w:p>
          <w:p w14:paraId="4B42C9E7" w14:textId="77777777" w:rsidR="000F302E" w:rsidRDefault="00154463">
            <w:pPr>
              <w:spacing w:before="120" w:after="120" w:line="360" w:lineRule="auto"/>
              <w:rPr>
                <w:sz w:val="22"/>
                <w:szCs w:val="22"/>
              </w:rPr>
            </w:pPr>
            <w:r>
              <w:rPr>
                <w:sz w:val="22"/>
                <w:szCs w:val="22"/>
              </w:rPr>
              <w:t>Geografske specifičnosti Imotske krajine.</w:t>
            </w:r>
          </w:p>
          <w:p w14:paraId="5C4892C9" w14:textId="77777777" w:rsidR="000F302E" w:rsidRDefault="00154463">
            <w:pPr>
              <w:spacing w:before="120" w:after="120" w:line="360" w:lineRule="auto"/>
              <w:rPr>
                <w:sz w:val="22"/>
                <w:szCs w:val="22"/>
              </w:rPr>
            </w:pPr>
            <w:r>
              <w:rPr>
                <w:sz w:val="22"/>
                <w:szCs w:val="22"/>
              </w:rPr>
              <w:t>Uloga tradicijskih zanimanja u očuvanju nacionalnog i kulturnog identiteta kod Hrvata.</w:t>
            </w:r>
          </w:p>
        </w:tc>
      </w:tr>
      <w:tr w:rsidR="000F302E" w14:paraId="5BDBA4B1" w14:textId="77777777">
        <w:tc>
          <w:tcPr>
            <w:tcW w:w="3686" w:type="dxa"/>
            <w:tcBorders>
              <w:top w:val="single" w:sz="4" w:space="0" w:color="auto"/>
              <w:left w:val="single" w:sz="4" w:space="0" w:color="auto"/>
              <w:bottom w:val="single" w:sz="4" w:space="0" w:color="auto"/>
              <w:right w:val="single" w:sz="4" w:space="0" w:color="auto"/>
            </w:tcBorders>
            <w:vAlign w:val="center"/>
          </w:tcPr>
          <w:p w14:paraId="5275570C" w14:textId="77777777" w:rsidR="000F302E" w:rsidRDefault="00154463">
            <w:pPr>
              <w:spacing w:before="120" w:after="120" w:line="360" w:lineRule="auto"/>
              <w:rPr>
                <w:b/>
                <w:sz w:val="22"/>
                <w:szCs w:val="22"/>
              </w:rPr>
            </w:pPr>
            <w:r>
              <w:rPr>
                <w:b/>
                <w:sz w:val="22"/>
                <w:szCs w:val="22"/>
              </w:rPr>
              <w:t>ZADACI</w:t>
            </w:r>
          </w:p>
        </w:tc>
        <w:tc>
          <w:tcPr>
            <w:tcW w:w="6054" w:type="dxa"/>
            <w:gridSpan w:val="2"/>
            <w:tcBorders>
              <w:top w:val="single" w:sz="4" w:space="0" w:color="auto"/>
              <w:left w:val="single" w:sz="4" w:space="0" w:color="auto"/>
              <w:bottom w:val="single" w:sz="4" w:space="0" w:color="auto"/>
              <w:right w:val="single" w:sz="4" w:space="0" w:color="auto"/>
            </w:tcBorders>
            <w:vAlign w:val="center"/>
          </w:tcPr>
          <w:p w14:paraId="7A995700" w14:textId="77777777" w:rsidR="000F302E" w:rsidRDefault="00154463">
            <w:pPr>
              <w:spacing w:before="120" w:after="120" w:line="360" w:lineRule="auto"/>
              <w:rPr>
                <w:sz w:val="22"/>
                <w:szCs w:val="22"/>
              </w:rPr>
            </w:pPr>
            <w:r>
              <w:rPr>
                <w:sz w:val="22"/>
                <w:szCs w:val="22"/>
              </w:rPr>
              <w:t>Uvoditi učenike u samostalno istraživanje: stvaranje plana, istraživanja izvora, prikupljanje, sistematizacija, osmišljavanje, izlaganje i prezentacija rezultata.</w:t>
            </w:r>
          </w:p>
          <w:p w14:paraId="67AB8D90" w14:textId="77777777" w:rsidR="000F302E" w:rsidRDefault="00154463">
            <w:pPr>
              <w:spacing w:before="120" w:after="120" w:line="360" w:lineRule="auto"/>
              <w:rPr>
                <w:sz w:val="22"/>
                <w:szCs w:val="22"/>
              </w:rPr>
            </w:pPr>
            <w:r>
              <w:rPr>
                <w:sz w:val="22"/>
                <w:szCs w:val="22"/>
              </w:rPr>
              <w:t>Organiziranje skupnog rada kako bi se diferencirali istraživački problemi, a učenici opredijelili prema sposobnostima, željama i interesima.</w:t>
            </w:r>
          </w:p>
          <w:p w14:paraId="3B62C32D" w14:textId="77777777" w:rsidR="000F302E" w:rsidRDefault="00154463">
            <w:pPr>
              <w:spacing w:before="120" w:after="120" w:line="360" w:lineRule="auto"/>
              <w:rPr>
                <w:sz w:val="22"/>
                <w:szCs w:val="22"/>
              </w:rPr>
            </w:pPr>
            <w:r>
              <w:rPr>
                <w:sz w:val="22"/>
                <w:szCs w:val="22"/>
              </w:rPr>
              <w:t>Istraživačkim postupcima uključivati učenike u širi kulturni krug: knjižnice, muzeje, arhive...</w:t>
            </w:r>
          </w:p>
          <w:p w14:paraId="56E66479" w14:textId="77777777" w:rsidR="000F302E" w:rsidRDefault="00154463">
            <w:pPr>
              <w:spacing w:before="120" w:after="120" w:line="360" w:lineRule="auto"/>
              <w:rPr>
                <w:sz w:val="22"/>
                <w:szCs w:val="22"/>
              </w:rPr>
            </w:pPr>
            <w:r>
              <w:rPr>
                <w:sz w:val="22"/>
                <w:szCs w:val="22"/>
              </w:rPr>
              <w:t>Potaknuti učenike na njegovanje i očuvanje tradicionalnih zanimanja koja svjedoče kako se nekada živjelo i radilo.</w:t>
            </w:r>
          </w:p>
          <w:p w14:paraId="5FA9489A" w14:textId="77777777" w:rsidR="000F302E" w:rsidRDefault="00154463">
            <w:pPr>
              <w:spacing w:before="120" w:after="120" w:line="360" w:lineRule="auto"/>
              <w:rPr>
                <w:sz w:val="22"/>
                <w:szCs w:val="22"/>
              </w:rPr>
            </w:pPr>
            <w:r>
              <w:rPr>
                <w:sz w:val="22"/>
                <w:szCs w:val="22"/>
              </w:rPr>
              <w:lastRenderedPageBreak/>
              <w:t>Razvijati ekološku svijest, spoznaja vrijednosti prirodne i kulturne vrijednosti Hrvatske.</w:t>
            </w:r>
          </w:p>
          <w:p w14:paraId="7C532331" w14:textId="77777777" w:rsidR="000F302E" w:rsidRDefault="00154463">
            <w:pPr>
              <w:spacing w:before="120" w:after="120" w:line="360" w:lineRule="auto"/>
              <w:rPr>
                <w:sz w:val="22"/>
                <w:szCs w:val="22"/>
              </w:rPr>
            </w:pPr>
            <w:r>
              <w:rPr>
                <w:sz w:val="22"/>
                <w:szCs w:val="22"/>
              </w:rPr>
              <w:t>Razvijati pozitivne odnose prema povijesnim vrijednostima i odgovornost prema materijalnim dobrima.</w:t>
            </w:r>
          </w:p>
          <w:p w14:paraId="1C7A1A8B" w14:textId="77777777" w:rsidR="000F302E" w:rsidRDefault="00154463">
            <w:pPr>
              <w:spacing w:before="120" w:after="120" w:line="360" w:lineRule="auto"/>
              <w:rPr>
                <w:sz w:val="22"/>
                <w:szCs w:val="22"/>
              </w:rPr>
            </w:pPr>
            <w:r>
              <w:rPr>
                <w:sz w:val="22"/>
                <w:szCs w:val="22"/>
              </w:rPr>
              <w:t>Poticati na rad u skupini, razmjenu mišljenja i neposrednih iskustava i spoznaja.</w:t>
            </w:r>
          </w:p>
          <w:p w14:paraId="13591732" w14:textId="77777777" w:rsidR="000F302E" w:rsidRDefault="00154463">
            <w:pPr>
              <w:spacing w:before="120" w:after="120" w:line="360" w:lineRule="auto"/>
              <w:rPr>
                <w:sz w:val="22"/>
                <w:szCs w:val="22"/>
              </w:rPr>
            </w:pPr>
            <w:r>
              <w:rPr>
                <w:sz w:val="22"/>
                <w:szCs w:val="22"/>
              </w:rPr>
              <w:t>Ukazivati na potrebu interdisciplinarnog pristupa u proučavanju prirodne i kulturne baštine, prirodno-geografskih i društveno-gospodarskih karakteristika prostora.</w:t>
            </w:r>
          </w:p>
        </w:tc>
      </w:tr>
      <w:tr w:rsidR="000F302E" w14:paraId="6533ABE4" w14:textId="77777777">
        <w:tc>
          <w:tcPr>
            <w:tcW w:w="3686" w:type="dxa"/>
            <w:tcBorders>
              <w:top w:val="single" w:sz="4" w:space="0" w:color="auto"/>
              <w:left w:val="single" w:sz="4" w:space="0" w:color="auto"/>
              <w:bottom w:val="single" w:sz="4" w:space="0" w:color="auto"/>
              <w:right w:val="single" w:sz="4" w:space="0" w:color="auto"/>
            </w:tcBorders>
            <w:vAlign w:val="center"/>
          </w:tcPr>
          <w:p w14:paraId="1449F7BD" w14:textId="77777777" w:rsidR="000F302E" w:rsidRDefault="00154463">
            <w:pPr>
              <w:spacing w:before="120" w:after="120" w:line="360" w:lineRule="auto"/>
              <w:rPr>
                <w:b/>
                <w:sz w:val="22"/>
                <w:szCs w:val="22"/>
              </w:rPr>
            </w:pPr>
            <w:r>
              <w:rPr>
                <w:b/>
                <w:sz w:val="22"/>
                <w:szCs w:val="22"/>
              </w:rPr>
              <w:lastRenderedPageBreak/>
              <w:t>NOSITELJ AKTIVNOSTI</w:t>
            </w:r>
          </w:p>
        </w:tc>
        <w:tc>
          <w:tcPr>
            <w:tcW w:w="6054" w:type="dxa"/>
            <w:gridSpan w:val="2"/>
            <w:tcBorders>
              <w:top w:val="single" w:sz="4" w:space="0" w:color="auto"/>
              <w:left w:val="single" w:sz="4" w:space="0" w:color="auto"/>
              <w:bottom w:val="single" w:sz="4" w:space="0" w:color="auto"/>
              <w:right w:val="single" w:sz="4" w:space="0" w:color="auto"/>
            </w:tcBorders>
            <w:vAlign w:val="center"/>
          </w:tcPr>
          <w:p w14:paraId="74B1D48A" w14:textId="77777777" w:rsidR="000F302E" w:rsidRDefault="00154463">
            <w:pPr>
              <w:spacing w:before="120" w:after="120" w:line="360" w:lineRule="auto"/>
              <w:rPr>
                <w:sz w:val="22"/>
                <w:szCs w:val="22"/>
              </w:rPr>
            </w:pPr>
            <w:r>
              <w:rPr>
                <w:sz w:val="22"/>
                <w:szCs w:val="22"/>
              </w:rPr>
              <w:t>Josip Mašić, prof.</w:t>
            </w:r>
          </w:p>
        </w:tc>
      </w:tr>
      <w:tr w:rsidR="000F302E" w14:paraId="0B085FBC" w14:textId="77777777">
        <w:tc>
          <w:tcPr>
            <w:tcW w:w="3686" w:type="dxa"/>
            <w:tcBorders>
              <w:top w:val="single" w:sz="4" w:space="0" w:color="auto"/>
              <w:left w:val="single" w:sz="4" w:space="0" w:color="auto"/>
              <w:right w:val="single" w:sz="4" w:space="0" w:color="auto"/>
            </w:tcBorders>
            <w:vAlign w:val="center"/>
          </w:tcPr>
          <w:p w14:paraId="0A562A1D" w14:textId="77777777" w:rsidR="000F302E" w:rsidRDefault="00154463">
            <w:pPr>
              <w:spacing w:before="120" w:after="120" w:line="360" w:lineRule="auto"/>
              <w:rPr>
                <w:b/>
                <w:sz w:val="22"/>
                <w:szCs w:val="22"/>
              </w:rPr>
            </w:pPr>
            <w:r>
              <w:rPr>
                <w:b/>
                <w:sz w:val="22"/>
                <w:szCs w:val="22"/>
              </w:rPr>
              <w:t>KORISNICI AKTIVNOSTI</w:t>
            </w:r>
          </w:p>
        </w:tc>
        <w:tc>
          <w:tcPr>
            <w:tcW w:w="6054" w:type="dxa"/>
            <w:gridSpan w:val="2"/>
            <w:tcBorders>
              <w:top w:val="single" w:sz="4" w:space="0" w:color="auto"/>
              <w:left w:val="single" w:sz="4" w:space="0" w:color="auto"/>
              <w:bottom w:val="single" w:sz="4" w:space="0" w:color="auto"/>
              <w:right w:val="single" w:sz="4" w:space="0" w:color="auto"/>
            </w:tcBorders>
            <w:vAlign w:val="center"/>
          </w:tcPr>
          <w:p w14:paraId="269A5DAC" w14:textId="77777777" w:rsidR="000F302E" w:rsidRDefault="00154463">
            <w:pPr>
              <w:spacing w:before="120" w:after="120" w:line="360" w:lineRule="auto"/>
              <w:rPr>
                <w:sz w:val="22"/>
                <w:szCs w:val="22"/>
              </w:rPr>
            </w:pPr>
            <w:r>
              <w:rPr>
                <w:sz w:val="22"/>
                <w:szCs w:val="22"/>
              </w:rPr>
              <w:t xml:space="preserve">Učenici trećih razreda </w:t>
            </w:r>
          </w:p>
        </w:tc>
      </w:tr>
      <w:tr w:rsidR="000F302E" w14:paraId="56694A70" w14:textId="77777777">
        <w:trPr>
          <w:trHeight w:val="2835"/>
        </w:trPr>
        <w:tc>
          <w:tcPr>
            <w:tcW w:w="3686" w:type="dxa"/>
            <w:vMerge w:val="restart"/>
            <w:tcBorders>
              <w:left w:val="single" w:sz="4" w:space="0" w:color="auto"/>
              <w:right w:val="single" w:sz="4" w:space="0" w:color="auto"/>
            </w:tcBorders>
            <w:vAlign w:val="center"/>
          </w:tcPr>
          <w:p w14:paraId="5B4D7760" w14:textId="77777777" w:rsidR="000F302E" w:rsidRDefault="00154463">
            <w:pPr>
              <w:spacing w:before="120" w:after="120" w:line="360" w:lineRule="auto"/>
              <w:rPr>
                <w:b/>
                <w:sz w:val="22"/>
                <w:szCs w:val="22"/>
              </w:rPr>
            </w:pPr>
            <w:r>
              <w:rPr>
                <w:b/>
                <w:sz w:val="22"/>
                <w:szCs w:val="22"/>
              </w:rPr>
              <w:t>NAČIN REALIZACIJE AKTIVNOSTI:</w:t>
            </w:r>
          </w:p>
          <w:p w14:paraId="45E99409" w14:textId="77777777" w:rsidR="000F302E" w:rsidRDefault="00154463">
            <w:pPr>
              <w:spacing w:before="120" w:after="120" w:line="360" w:lineRule="auto"/>
              <w:rPr>
                <w:sz w:val="22"/>
                <w:szCs w:val="22"/>
              </w:rPr>
            </w:pPr>
            <w:r>
              <w:rPr>
                <w:sz w:val="22"/>
                <w:szCs w:val="22"/>
              </w:rPr>
              <w:t>Terenska nastava:</w:t>
            </w:r>
          </w:p>
          <w:p w14:paraId="2CE10845" w14:textId="77777777" w:rsidR="000F302E" w:rsidRDefault="00154463">
            <w:pPr>
              <w:spacing w:before="120" w:after="120" w:line="360" w:lineRule="auto"/>
              <w:rPr>
                <w:sz w:val="22"/>
                <w:szCs w:val="22"/>
              </w:rPr>
            </w:pPr>
            <w:r>
              <w:rPr>
                <w:sz w:val="22"/>
                <w:szCs w:val="22"/>
              </w:rPr>
              <w:t>- rad na terenu (prikupljanje materijala, fotografiranje, istraživanje)</w:t>
            </w:r>
          </w:p>
          <w:p w14:paraId="5007013A" w14:textId="77777777" w:rsidR="000F302E" w:rsidRDefault="00154463">
            <w:pPr>
              <w:spacing w:before="120" w:after="120" w:line="360" w:lineRule="auto"/>
              <w:rPr>
                <w:sz w:val="22"/>
                <w:szCs w:val="22"/>
              </w:rPr>
            </w:pPr>
            <w:r>
              <w:rPr>
                <w:sz w:val="22"/>
                <w:szCs w:val="22"/>
              </w:rPr>
              <w:t>- samostalan rad učenika</w:t>
            </w:r>
          </w:p>
          <w:p w14:paraId="37C6F6D2" w14:textId="77777777" w:rsidR="000F302E" w:rsidRDefault="00154463">
            <w:pPr>
              <w:spacing w:before="120" w:after="120" w:line="360" w:lineRule="auto"/>
              <w:rPr>
                <w:sz w:val="22"/>
                <w:szCs w:val="22"/>
              </w:rPr>
            </w:pPr>
            <w:r>
              <w:rPr>
                <w:sz w:val="22"/>
                <w:szCs w:val="22"/>
              </w:rPr>
              <w:t>- učenje neposrednim iskustvom</w:t>
            </w:r>
          </w:p>
          <w:p w14:paraId="66F7AD94" w14:textId="77777777" w:rsidR="000F302E" w:rsidRDefault="00154463">
            <w:pPr>
              <w:spacing w:before="120" w:after="120" w:line="360" w:lineRule="auto"/>
              <w:rPr>
                <w:sz w:val="22"/>
                <w:szCs w:val="22"/>
              </w:rPr>
            </w:pPr>
            <w:r>
              <w:rPr>
                <w:sz w:val="22"/>
                <w:szCs w:val="22"/>
              </w:rPr>
              <w:t>- kreativne radionice</w:t>
            </w:r>
          </w:p>
          <w:p w14:paraId="46CAF80F" w14:textId="77777777" w:rsidR="000F302E" w:rsidRDefault="00154463">
            <w:pPr>
              <w:spacing w:before="120" w:after="120" w:line="360" w:lineRule="auto"/>
              <w:rPr>
                <w:sz w:val="22"/>
                <w:szCs w:val="22"/>
              </w:rPr>
            </w:pPr>
            <w:r>
              <w:rPr>
                <w:sz w:val="22"/>
                <w:szCs w:val="22"/>
              </w:rPr>
              <w:t>- uspoređivanje prikupljene građe i rezultata</w:t>
            </w:r>
          </w:p>
          <w:p w14:paraId="739B2380" w14:textId="77777777" w:rsidR="000F302E" w:rsidRDefault="00154463">
            <w:pPr>
              <w:spacing w:before="120" w:after="120" w:line="360" w:lineRule="auto"/>
              <w:rPr>
                <w:sz w:val="22"/>
                <w:szCs w:val="22"/>
              </w:rPr>
            </w:pPr>
            <w:r>
              <w:rPr>
                <w:sz w:val="22"/>
                <w:szCs w:val="22"/>
              </w:rPr>
              <w:t>- izrada završnog dijela projekta – izrada plakata, prezentacija, panoa, predavanja...</w:t>
            </w:r>
          </w:p>
          <w:p w14:paraId="21ADCD5A" w14:textId="77777777" w:rsidR="000F302E" w:rsidRDefault="00154463">
            <w:pPr>
              <w:spacing w:before="120" w:after="120" w:line="360" w:lineRule="auto"/>
              <w:rPr>
                <w:b/>
                <w:sz w:val="22"/>
                <w:szCs w:val="22"/>
              </w:rPr>
            </w:pPr>
            <w:r>
              <w:rPr>
                <w:sz w:val="22"/>
                <w:szCs w:val="22"/>
              </w:rPr>
              <w:t>- provjera znanja nakon provedene terenske nastave</w:t>
            </w:r>
          </w:p>
        </w:tc>
        <w:tc>
          <w:tcPr>
            <w:tcW w:w="1384" w:type="dxa"/>
            <w:tcBorders>
              <w:top w:val="single" w:sz="4" w:space="0" w:color="auto"/>
              <w:left w:val="single" w:sz="4" w:space="0" w:color="auto"/>
              <w:bottom w:val="single" w:sz="4" w:space="0" w:color="auto"/>
              <w:right w:val="single" w:sz="4" w:space="0" w:color="auto"/>
            </w:tcBorders>
            <w:vAlign w:val="center"/>
          </w:tcPr>
          <w:p w14:paraId="23ABC63F" w14:textId="77777777" w:rsidR="000F302E" w:rsidRDefault="00154463">
            <w:pPr>
              <w:spacing w:before="120" w:after="120" w:line="360" w:lineRule="auto"/>
              <w:rPr>
                <w:b/>
                <w:sz w:val="22"/>
                <w:szCs w:val="22"/>
              </w:rPr>
            </w:pPr>
            <w:r>
              <w:rPr>
                <w:b/>
                <w:sz w:val="22"/>
                <w:szCs w:val="22"/>
              </w:rPr>
              <w:t xml:space="preserve">    SADRŽAJI</w:t>
            </w:r>
          </w:p>
        </w:tc>
        <w:tc>
          <w:tcPr>
            <w:tcW w:w="4670" w:type="dxa"/>
            <w:tcBorders>
              <w:top w:val="single" w:sz="4" w:space="0" w:color="auto"/>
              <w:left w:val="single" w:sz="4" w:space="0" w:color="auto"/>
              <w:bottom w:val="single" w:sz="4" w:space="0" w:color="auto"/>
              <w:right w:val="single" w:sz="4" w:space="0" w:color="auto"/>
            </w:tcBorders>
            <w:vAlign w:val="center"/>
          </w:tcPr>
          <w:p w14:paraId="0FE11C7B" w14:textId="77777777" w:rsidR="000F302E" w:rsidRDefault="00154463">
            <w:pPr>
              <w:spacing w:before="120" w:after="120" w:line="360" w:lineRule="auto"/>
              <w:rPr>
                <w:sz w:val="22"/>
                <w:szCs w:val="22"/>
              </w:rPr>
            </w:pPr>
            <w:r>
              <w:rPr>
                <w:sz w:val="22"/>
                <w:szCs w:val="22"/>
              </w:rPr>
              <w:t>1. Upoznati učenike s prirodno-geografskim obilježjima jezera: Modro jezero i Crveno jezero</w:t>
            </w:r>
          </w:p>
          <w:p w14:paraId="4A0E59FF" w14:textId="77777777" w:rsidR="000F302E" w:rsidRDefault="00154463">
            <w:pPr>
              <w:spacing w:before="120" w:after="120" w:line="360" w:lineRule="auto"/>
              <w:rPr>
                <w:sz w:val="22"/>
                <w:szCs w:val="22"/>
              </w:rPr>
            </w:pPr>
            <w:r>
              <w:rPr>
                <w:sz w:val="22"/>
                <w:szCs w:val="22"/>
              </w:rPr>
              <w:t>2. Obilazak turske kule Topana i rijeke Vrljike</w:t>
            </w:r>
          </w:p>
          <w:p w14:paraId="239F7823" w14:textId="77777777" w:rsidR="000F302E" w:rsidRDefault="00154463">
            <w:pPr>
              <w:spacing w:before="120" w:after="120" w:line="360" w:lineRule="auto"/>
              <w:rPr>
                <w:sz w:val="22"/>
                <w:szCs w:val="22"/>
              </w:rPr>
            </w:pPr>
            <w:r>
              <w:rPr>
                <w:sz w:val="22"/>
                <w:szCs w:val="22"/>
              </w:rPr>
              <w:t>3. Šetnja užim dijelom Imotskog i obilazak spomenika kulture.</w:t>
            </w:r>
          </w:p>
          <w:p w14:paraId="37D08ACA" w14:textId="77777777" w:rsidR="000F302E" w:rsidRDefault="00154463">
            <w:pPr>
              <w:spacing w:before="120" w:after="120" w:line="360" w:lineRule="auto"/>
              <w:rPr>
                <w:sz w:val="22"/>
                <w:szCs w:val="22"/>
              </w:rPr>
            </w:pPr>
            <w:r>
              <w:rPr>
                <w:sz w:val="22"/>
                <w:szCs w:val="22"/>
              </w:rPr>
              <w:t>4. Odlazak do Franjevačkog muzeja</w:t>
            </w:r>
          </w:p>
        </w:tc>
      </w:tr>
      <w:tr w:rsidR="000F302E" w14:paraId="39BB33A0" w14:textId="77777777">
        <w:trPr>
          <w:trHeight w:val="82"/>
        </w:trPr>
        <w:tc>
          <w:tcPr>
            <w:tcW w:w="3686" w:type="dxa"/>
            <w:vMerge/>
            <w:tcBorders>
              <w:left w:val="single" w:sz="4" w:space="0" w:color="auto"/>
              <w:right w:val="single" w:sz="4" w:space="0" w:color="auto"/>
            </w:tcBorders>
            <w:vAlign w:val="center"/>
          </w:tcPr>
          <w:p w14:paraId="20598979" w14:textId="77777777" w:rsidR="000F302E" w:rsidRDefault="000F302E">
            <w:pPr>
              <w:spacing w:before="120" w:after="120" w:line="360" w:lineRule="auto"/>
              <w:rPr>
                <w:b/>
                <w:sz w:val="22"/>
                <w:szCs w:val="22"/>
              </w:rPr>
            </w:pPr>
          </w:p>
        </w:tc>
        <w:tc>
          <w:tcPr>
            <w:tcW w:w="1384" w:type="dxa"/>
            <w:tcBorders>
              <w:top w:val="single" w:sz="4" w:space="0" w:color="auto"/>
              <w:left w:val="single" w:sz="4" w:space="0" w:color="auto"/>
              <w:bottom w:val="single" w:sz="4" w:space="0" w:color="auto"/>
              <w:right w:val="single" w:sz="4" w:space="0" w:color="auto"/>
            </w:tcBorders>
            <w:vAlign w:val="center"/>
          </w:tcPr>
          <w:p w14:paraId="25FBB82E" w14:textId="77777777" w:rsidR="000F302E" w:rsidRDefault="00154463">
            <w:pPr>
              <w:spacing w:before="120" w:after="120" w:line="360" w:lineRule="auto"/>
              <w:rPr>
                <w:rFonts w:eastAsia="Arial Unicode MS"/>
                <w:b/>
                <w:sz w:val="22"/>
                <w:szCs w:val="22"/>
              </w:rPr>
            </w:pPr>
            <w:r>
              <w:rPr>
                <w:rFonts w:eastAsia="Arial Unicode MS"/>
                <w:b/>
                <w:sz w:val="22"/>
                <w:szCs w:val="22"/>
              </w:rPr>
              <w:t>SOCIO</w:t>
            </w:r>
          </w:p>
          <w:p w14:paraId="44D592A7" w14:textId="77777777" w:rsidR="000F302E" w:rsidRDefault="00154463">
            <w:pPr>
              <w:spacing w:before="120" w:after="120" w:line="360" w:lineRule="auto"/>
              <w:rPr>
                <w:b/>
                <w:sz w:val="22"/>
                <w:szCs w:val="22"/>
              </w:rPr>
            </w:pPr>
            <w:r>
              <w:rPr>
                <w:rFonts w:eastAsia="Arial Unicode MS"/>
                <w:b/>
                <w:sz w:val="22"/>
                <w:szCs w:val="22"/>
              </w:rPr>
              <w:t>LOŠKI OBLICI RADA</w:t>
            </w:r>
          </w:p>
        </w:tc>
        <w:tc>
          <w:tcPr>
            <w:tcW w:w="4670" w:type="dxa"/>
            <w:tcBorders>
              <w:top w:val="single" w:sz="4" w:space="0" w:color="auto"/>
              <w:left w:val="single" w:sz="4" w:space="0" w:color="auto"/>
              <w:bottom w:val="single" w:sz="4" w:space="0" w:color="auto"/>
              <w:right w:val="single" w:sz="4" w:space="0" w:color="auto"/>
            </w:tcBorders>
            <w:vAlign w:val="center"/>
          </w:tcPr>
          <w:p w14:paraId="5067F79E" w14:textId="77777777" w:rsidR="000F302E" w:rsidRDefault="00154463" w:rsidP="00154463">
            <w:pPr>
              <w:numPr>
                <w:ilvl w:val="0"/>
                <w:numId w:val="12"/>
              </w:numPr>
              <w:spacing w:before="120" w:after="120" w:line="360" w:lineRule="auto"/>
              <w:rPr>
                <w:sz w:val="22"/>
                <w:szCs w:val="22"/>
              </w:rPr>
            </w:pPr>
            <w:r>
              <w:rPr>
                <w:sz w:val="22"/>
                <w:szCs w:val="22"/>
              </w:rPr>
              <w:t>rad u skupini</w:t>
            </w:r>
          </w:p>
          <w:p w14:paraId="3F935844" w14:textId="77777777" w:rsidR="000F302E" w:rsidRDefault="00154463" w:rsidP="00154463">
            <w:pPr>
              <w:numPr>
                <w:ilvl w:val="0"/>
                <w:numId w:val="12"/>
              </w:numPr>
              <w:spacing w:before="120" w:after="120" w:line="360" w:lineRule="auto"/>
              <w:rPr>
                <w:sz w:val="22"/>
                <w:szCs w:val="22"/>
              </w:rPr>
            </w:pPr>
            <w:r>
              <w:rPr>
                <w:sz w:val="22"/>
                <w:szCs w:val="22"/>
              </w:rPr>
              <w:t>rad u paru</w:t>
            </w:r>
          </w:p>
          <w:p w14:paraId="12AE09D0" w14:textId="77777777" w:rsidR="000F302E" w:rsidRDefault="00154463" w:rsidP="00154463">
            <w:pPr>
              <w:numPr>
                <w:ilvl w:val="0"/>
                <w:numId w:val="12"/>
              </w:numPr>
              <w:spacing w:before="120" w:after="120" w:line="360" w:lineRule="auto"/>
              <w:rPr>
                <w:sz w:val="22"/>
                <w:szCs w:val="22"/>
              </w:rPr>
            </w:pPr>
            <w:r>
              <w:rPr>
                <w:sz w:val="22"/>
                <w:szCs w:val="22"/>
              </w:rPr>
              <w:t>individualni rad</w:t>
            </w:r>
          </w:p>
        </w:tc>
      </w:tr>
      <w:tr w:rsidR="000F302E" w14:paraId="26D9D12E" w14:textId="77777777">
        <w:trPr>
          <w:trHeight w:val="82"/>
        </w:trPr>
        <w:tc>
          <w:tcPr>
            <w:tcW w:w="3686" w:type="dxa"/>
            <w:vMerge/>
            <w:tcBorders>
              <w:left w:val="single" w:sz="4" w:space="0" w:color="auto"/>
              <w:right w:val="single" w:sz="4" w:space="0" w:color="auto"/>
            </w:tcBorders>
            <w:vAlign w:val="center"/>
          </w:tcPr>
          <w:p w14:paraId="5DB84A67" w14:textId="77777777" w:rsidR="000F302E" w:rsidRDefault="000F302E">
            <w:pPr>
              <w:spacing w:before="120" w:after="120" w:line="360" w:lineRule="auto"/>
              <w:rPr>
                <w:b/>
                <w:sz w:val="22"/>
                <w:szCs w:val="22"/>
              </w:rPr>
            </w:pPr>
          </w:p>
        </w:tc>
        <w:tc>
          <w:tcPr>
            <w:tcW w:w="1384" w:type="dxa"/>
            <w:tcBorders>
              <w:top w:val="single" w:sz="4" w:space="0" w:color="auto"/>
              <w:left w:val="single" w:sz="4" w:space="0" w:color="auto"/>
              <w:bottom w:val="single" w:sz="4" w:space="0" w:color="auto"/>
              <w:right w:val="single" w:sz="4" w:space="0" w:color="auto"/>
            </w:tcBorders>
            <w:vAlign w:val="center"/>
          </w:tcPr>
          <w:p w14:paraId="020B43FD" w14:textId="77777777" w:rsidR="000F302E" w:rsidRDefault="00154463">
            <w:pPr>
              <w:spacing w:before="120" w:after="120" w:line="360" w:lineRule="auto"/>
              <w:rPr>
                <w:b/>
                <w:sz w:val="22"/>
                <w:szCs w:val="22"/>
              </w:rPr>
            </w:pPr>
            <w:r>
              <w:rPr>
                <w:b/>
                <w:sz w:val="22"/>
                <w:szCs w:val="22"/>
              </w:rPr>
              <w:t xml:space="preserve"> METODE</w:t>
            </w:r>
          </w:p>
        </w:tc>
        <w:tc>
          <w:tcPr>
            <w:tcW w:w="4670" w:type="dxa"/>
            <w:tcBorders>
              <w:top w:val="single" w:sz="4" w:space="0" w:color="auto"/>
              <w:left w:val="single" w:sz="4" w:space="0" w:color="auto"/>
              <w:bottom w:val="single" w:sz="4" w:space="0" w:color="auto"/>
              <w:right w:val="single" w:sz="4" w:space="0" w:color="auto"/>
            </w:tcBorders>
            <w:vAlign w:val="center"/>
          </w:tcPr>
          <w:p w14:paraId="053BE9FA" w14:textId="77777777" w:rsidR="000F302E" w:rsidRDefault="00154463" w:rsidP="00154463">
            <w:pPr>
              <w:numPr>
                <w:ilvl w:val="0"/>
                <w:numId w:val="12"/>
              </w:numPr>
              <w:spacing w:before="120" w:after="120" w:line="360" w:lineRule="auto"/>
              <w:rPr>
                <w:sz w:val="22"/>
                <w:szCs w:val="22"/>
              </w:rPr>
            </w:pPr>
            <w:r>
              <w:rPr>
                <w:sz w:val="22"/>
                <w:szCs w:val="22"/>
              </w:rPr>
              <w:t>interaktivna nastava i učenje</w:t>
            </w:r>
          </w:p>
          <w:p w14:paraId="668BBD9D" w14:textId="77777777" w:rsidR="000F302E" w:rsidRDefault="00154463" w:rsidP="00154463">
            <w:pPr>
              <w:numPr>
                <w:ilvl w:val="0"/>
                <w:numId w:val="12"/>
              </w:numPr>
              <w:spacing w:before="120" w:after="120" w:line="360" w:lineRule="auto"/>
              <w:rPr>
                <w:sz w:val="22"/>
                <w:szCs w:val="22"/>
              </w:rPr>
            </w:pPr>
            <w:r>
              <w:rPr>
                <w:sz w:val="22"/>
                <w:szCs w:val="22"/>
              </w:rPr>
              <w:t>heuristička metoda</w:t>
            </w:r>
          </w:p>
          <w:p w14:paraId="19F61DCC" w14:textId="77777777" w:rsidR="000F302E" w:rsidRDefault="00154463" w:rsidP="00154463">
            <w:pPr>
              <w:numPr>
                <w:ilvl w:val="0"/>
                <w:numId w:val="12"/>
              </w:numPr>
              <w:spacing w:before="120" w:after="120" w:line="360" w:lineRule="auto"/>
              <w:rPr>
                <w:sz w:val="22"/>
                <w:szCs w:val="22"/>
              </w:rPr>
            </w:pPr>
            <w:r>
              <w:rPr>
                <w:sz w:val="22"/>
                <w:szCs w:val="22"/>
              </w:rPr>
              <w:t>slušanje</w:t>
            </w:r>
          </w:p>
          <w:p w14:paraId="11E1E9A3" w14:textId="77777777" w:rsidR="000F302E" w:rsidRDefault="00154463" w:rsidP="00154463">
            <w:pPr>
              <w:numPr>
                <w:ilvl w:val="0"/>
                <w:numId w:val="12"/>
              </w:numPr>
              <w:spacing w:before="120" w:after="120" w:line="360" w:lineRule="auto"/>
              <w:rPr>
                <w:sz w:val="22"/>
                <w:szCs w:val="22"/>
              </w:rPr>
            </w:pPr>
            <w:r>
              <w:rPr>
                <w:sz w:val="22"/>
                <w:szCs w:val="22"/>
              </w:rPr>
              <w:t>gledanje</w:t>
            </w:r>
          </w:p>
          <w:p w14:paraId="22CCD37B" w14:textId="77777777" w:rsidR="000F302E" w:rsidRDefault="00154463" w:rsidP="00154463">
            <w:pPr>
              <w:numPr>
                <w:ilvl w:val="0"/>
                <w:numId w:val="12"/>
              </w:numPr>
              <w:spacing w:before="120" w:after="120" w:line="360" w:lineRule="auto"/>
              <w:rPr>
                <w:sz w:val="22"/>
                <w:szCs w:val="22"/>
              </w:rPr>
            </w:pPr>
            <w:r>
              <w:rPr>
                <w:sz w:val="22"/>
                <w:szCs w:val="22"/>
              </w:rPr>
              <w:t>istraživanje</w:t>
            </w:r>
          </w:p>
        </w:tc>
      </w:tr>
      <w:tr w:rsidR="000F302E" w14:paraId="4EEB0CA7" w14:textId="77777777">
        <w:trPr>
          <w:trHeight w:val="82"/>
        </w:trPr>
        <w:tc>
          <w:tcPr>
            <w:tcW w:w="3686" w:type="dxa"/>
            <w:vMerge/>
            <w:tcBorders>
              <w:left w:val="single" w:sz="4" w:space="0" w:color="auto"/>
              <w:bottom w:val="single" w:sz="4" w:space="0" w:color="auto"/>
              <w:right w:val="single" w:sz="4" w:space="0" w:color="auto"/>
            </w:tcBorders>
            <w:vAlign w:val="center"/>
          </w:tcPr>
          <w:p w14:paraId="0D3A8DBB" w14:textId="77777777" w:rsidR="000F302E" w:rsidRDefault="000F302E">
            <w:pPr>
              <w:spacing w:before="120" w:after="120" w:line="360" w:lineRule="auto"/>
              <w:rPr>
                <w:b/>
                <w:sz w:val="22"/>
                <w:szCs w:val="22"/>
              </w:rPr>
            </w:pPr>
          </w:p>
        </w:tc>
        <w:tc>
          <w:tcPr>
            <w:tcW w:w="1384" w:type="dxa"/>
            <w:tcBorders>
              <w:top w:val="single" w:sz="4" w:space="0" w:color="auto"/>
              <w:left w:val="single" w:sz="4" w:space="0" w:color="auto"/>
              <w:bottom w:val="single" w:sz="4" w:space="0" w:color="auto"/>
              <w:right w:val="single" w:sz="4" w:space="0" w:color="auto"/>
            </w:tcBorders>
            <w:vAlign w:val="center"/>
          </w:tcPr>
          <w:p w14:paraId="1A5C055E" w14:textId="77777777" w:rsidR="000F302E" w:rsidRDefault="00154463">
            <w:pPr>
              <w:spacing w:before="120" w:after="120" w:line="360" w:lineRule="auto"/>
              <w:rPr>
                <w:b/>
                <w:sz w:val="22"/>
                <w:szCs w:val="22"/>
              </w:rPr>
            </w:pPr>
            <w:r>
              <w:rPr>
                <w:b/>
                <w:sz w:val="22"/>
                <w:szCs w:val="22"/>
              </w:rPr>
              <w:t>SURADNICI</w:t>
            </w:r>
          </w:p>
        </w:tc>
        <w:tc>
          <w:tcPr>
            <w:tcW w:w="4670" w:type="dxa"/>
            <w:tcBorders>
              <w:top w:val="single" w:sz="4" w:space="0" w:color="auto"/>
              <w:left w:val="single" w:sz="4" w:space="0" w:color="auto"/>
              <w:bottom w:val="single" w:sz="4" w:space="0" w:color="auto"/>
              <w:right w:val="single" w:sz="4" w:space="0" w:color="auto"/>
            </w:tcBorders>
            <w:vAlign w:val="center"/>
          </w:tcPr>
          <w:p w14:paraId="5746B719" w14:textId="77777777" w:rsidR="000F302E" w:rsidRDefault="00154463">
            <w:pPr>
              <w:spacing w:before="120" w:after="120" w:line="360" w:lineRule="auto"/>
              <w:rPr>
                <w:sz w:val="22"/>
                <w:szCs w:val="22"/>
              </w:rPr>
            </w:pPr>
            <w:r>
              <w:rPr>
                <w:sz w:val="22"/>
                <w:szCs w:val="22"/>
              </w:rPr>
              <w:t>Profesori  geografije i povijesti.</w:t>
            </w:r>
          </w:p>
        </w:tc>
      </w:tr>
      <w:tr w:rsidR="000F302E" w14:paraId="5AD468AF" w14:textId="77777777">
        <w:tc>
          <w:tcPr>
            <w:tcW w:w="3686" w:type="dxa"/>
            <w:tcBorders>
              <w:top w:val="single" w:sz="4" w:space="0" w:color="auto"/>
              <w:left w:val="single" w:sz="4" w:space="0" w:color="auto"/>
              <w:bottom w:val="single" w:sz="4" w:space="0" w:color="auto"/>
              <w:right w:val="single" w:sz="4" w:space="0" w:color="auto"/>
            </w:tcBorders>
            <w:vAlign w:val="center"/>
          </w:tcPr>
          <w:p w14:paraId="2A5142F4" w14:textId="77777777" w:rsidR="000F302E" w:rsidRDefault="000F302E">
            <w:pPr>
              <w:spacing w:before="120" w:after="120" w:line="360" w:lineRule="auto"/>
              <w:rPr>
                <w:b/>
                <w:sz w:val="22"/>
                <w:szCs w:val="22"/>
              </w:rPr>
            </w:pPr>
          </w:p>
          <w:p w14:paraId="0A824DC8" w14:textId="77777777" w:rsidR="000F302E" w:rsidRDefault="000F302E">
            <w:pPr>
              <w:spacing w:before="120" w:after="120" w:line="360" w:lineRule="auto"/>
              <w:rPr>
                <w:b/>
                <w:sz w:val="22"/>
                <w:szCs w:val="22"/>
              </w:rPr>
            </w:pPr>
          </w:p>
          <w:p w14:paraId="43EE9B8B" w14:textId="77777777" w:rsidR="000F302E" w:rsidRDefault="000F302E">
            <w:pPr>
              <w:spacing w:before="120" w:after="120" w:line="360" w:lineRule="auto"/>
              <w:rPr>
                <w:b/>
                <w:sz w:val="22"/>
                <w:szCs w:val="22"/>
              </w:rPr>
            </w:pPr>
          </w:p>
          <w:p w14:paraId="33D1EB94" w14:textId="77777777" w:rsidR="000F302E" w:rsidRDefault="00154463">
            <w:pPr>
              <w:spacing w:before="120" w:after="120" w:line="360" w:lineRule="auto"/>
              <w:rPr>
                <w:b/>
                <w:sz w:val="22"/>
                <w:szCs w:val="22"/>
              </w:rPr>
            </w:pPr>
            <w:r>
              <w:rPr>
                <w:b/>
                <w:sz w:val="22"/>
                <w:szCs w:val="22"/>
              </w:rPr>
              <w:t>VREMENIK</w:t>
            </w:r>
          </w:p>
          <w:p w14:paraId="17475C91" w14:textId="77777777" w:rsidR="000F302E" w:rsidRDefault="00154463">
            <w:pPr>
              <w:spacing w:before="120" w:after="120" w:line="360" w:lineRule="auto"/>
              <w:rPr>
                <w:b/>
                <w:sz w:val="22"/>
                <w:szCs w:val="22"/>
              </w:rPr>
            </w:pPr>
            <w:r>
              <w:rPr>
                <w:b/>
                <w:sz w:val="22"/>
                <w:szCs w:val="22"/>
              </w:rPr>
              <w:t>AKTIVNOSTI</w:t>
            </w:r>
          </w:p>
        </w:tc>
        <w:tc>
          <w:tcPr>
            <w:tcW w:w="6054" w:type="dxa"/>
            <w:gridSpan w:val="2"/>
            <w:tcBorders>
              <w:top w:val="single" w:sz="4" w:space="0" w:color="auto"/>
              <w:left w:val="single" w:sz="4" w:space="0" w:color="auto"/>
              <w:bottom w:val="single" w:sz="4" w:space="0" w:color="auto"/>
              <w:right w:val="single" w:sz="4" w:space="0" w:color="auto"/>
            </w:tcBorders>
            <w:vAlign w:val="center"/>
          </w:tcPr>
          <w:p w14:paraId="27B6EB50" w14:textId="77777777" w:rsidR="000F302E" w:rsidRDefault="00154463">
            <w:pPr>
              <w:spacing w:before="120" w:after="120" w:line="360" w:lineRule="auto"/>
              <w:rPr>
                <w:sz w:val="22"/>
                <w:szCs w:val="22"/>
              </w:rPr>
            </w:pPr>
            <w:r>
              <w:rPr>
                <w:sz w:val="22"/>
                <w:szCs w:val="22"/>
              </w:rPr>
              <w:t>Priprema:</w:t>
            </w:r>
          </w:p>
          <w:p w14:paraId="2F6E1E3A" w14:textId="77777777" w:rsidR="000F302E" w:rsidRDefault="00154463" w:rsidP="00154463">
            <w:pPr>
              <w:numPr>
                <w:ilvl w:val="0"/>
                <w:numId w:val="12"/>
              </w:numPr>
              <w:spacing w:before="120" w:after="120" w:line="360" w:lineRule="auto"/>
              <w:contextualSpacing/>
              <w:rPr>
                <w:sz w:val="22"/>
                <w:szCs w:val="22"/>
              </w:rPr>
            </w:pPr>
            <w:r>
              <w:rPr>
                <w:sz w:val="22"/>
                <w:szCs w:val="22"/>
              </w:rPr>
              <w:t>do početka listopada pripremanje za terensku nastavu tijekom nastavnog i izvannastavnog procesa</w:t>
            </w:r>
          </w:p>
          <w:p w14:paraId="2E8A5975" w14:textId="77777777" w:rsidR="000F302E" w:rsidRDefault="00154463" w:rsidP="00154463">
            <w:pPr>
              <w:numPr>
                <w:ilvl w:val="0"/>
                <w:numId w:val="12"/>
              </w:numPr>
              <w:spacing w:before="120" w:after="120" w:line="360" w:lineRule="auto"/>
              <w:contextualSpacing/>
              <w:rPr>
                <w:sz w:val="22"/>
                <w:szCs w:val="22"/>
              </w:rPr>
            </w:pPr>
            <w:r>
              <w:rPr>
                <w:sz w:val="22"/>
                <w:szCs w:val="22"/>
              </w:rPr>
              <w:t>planiranje zadataka po predmetima te načina njihove organizacije i provedbe u dogovoru s učenicima</w:t>
            </w:r>
          </w:p>
          <w:p w14:paraId="0C96B4CD" w14:textId="77777777" w:rsidR="000F302E" w:rsidRDefault="00154463" w:rsidP="00154463">
            <w:pPr>
              <w:numPr>
                <w:ilvl w:val="0"/>
                <w:numId w:val="12"/>
              </w:numPr>
              <w:spacing w:before="120" w:after="120" w:line="360" w:lineRule="auto"/>
              <w:contextualSpacing/>
              <w:rPr>
                <w:sz w:val="22"/>
                <w:szCs w:val="22"/>
              </w:rPr>
            </w:pPr>
            <w:r>
              <w:rPr>
                <w:sz w:val="22"/>
                <w:szCs w:val="22"/>
              </w:rPr>
              <w:t>roditeljski sastanci</w:t>
            </w:r>
          </w:p>
          <w:p w14:paraId="0CA2C10B" w14:textId="77777777" w:rsidR="000F302E" w:rsidRDefault="00154463">
            <w:pPr>
              <w:spacing w:before="120" w:after="120" w:line="360" w:lineRule="auto"/>
              <w:rPr>
                <w:sz w:val="22"/>
                <w:szCs w:val="22"/>
              </w:rPr>
            </w:pPr>
            <w:r>
              <w:rPr>
                <w:sz w:val="22"/>
                <w:szCs w:val="22"/>
              </w:rPr>
              <w:t>Terenska nastava bit će jednodnevna i realizirat će se u travnju.</w:t>
            </w:r>
          </w:p>
        </w:tc>
      </w:tr>
      <w:tr w:rsidR="000F302E" w14:paraId="1D3301B9" w14:textId="77777777">
        <w:trPr>
          <w:trHeight w:val="2256"/>
        </w:trPr>
        <w:tc>
          <w:tcPr>
            <w:tcW w:w="3686" w:type="dxa"/>
            <w:tcBorders>
              <w:top w:val="single" w:sz="4" w:space="0" w:color="auto"/>
              <w:left w:val="single" w:sz="4" w:space="0" w:color="auto"/>
              <w:bottom w:val="single" w:sz="4" w:space="0" w:color="auto"/>
              <w:right w:val="single" w:sz="4" w:space="0" w:color="auto"/>
            </w:tcBorders>
            <w:vAlign w:val="center"/>
          </w:tcPr>
          <w:p w14:paraId="21C0E96D" w14:textId="77777777" w:rsidR="000F302E" w:rsidRDefault="00154463">
            <w:pPr>
              <w:spacing w:before="120" w:after="120" w:line="360" w:lineRule="auto"/>
              <w:rPr>
                <w:b/>
                <w:sz w:val="22"/>
                <w:szCs w:val="22"/>
              </w:rPr>
            </w:pPr>
            <w:r>
              <w:rPr>
                <w:b/>
                <w:sz w:val="22"/>
                <w:szCs w:val="22"/>
              </w:rPr>
              <w:t>VREDNOVANJE:</w:t>
            </w:r>
          </w:p>
          <w:p w14:paraId="00C7CB00" w14:textId="77777777" w:rsidR="000F302E" w:rsidRDefault="00154463">
            <w:pPr>
              <w:spacing w:before="120" w:after="120" w:line="360" w:lineRule="auto"/>
              <w:rPr>
                <w:sz w:val="22"/>
                <w:szCs w:val="22"/>
              </w:rPr>
            </w:pPr>
            <w:r>
              <w:rPr>
                <w:sz w:val="22"/>
                <w:szCs w:val="22"/>
              </w:rPr>
              <w:t>Opisno praćenje rada i zalaganja učenika.</w:t>
            </w:r>
          </w:p>
          <w:p w14:paraId="0BC36EA8" w14:textId="77777777" w:rsidR="000F302E" w:rsidRDefault="00154463">
            <w:pPr>
              <w:spacing w:before="120" w:after="120" w:line="360" w:lineRule="auto"/>
              <w:rPr>
                <w:sz w:val="22"/>
                <w:szCs w:val="22"/>
              </w:rPr>
            </w:pPr>
            <w:r>
              <w:rPr>
                <w:sz w:val="22"/>
                <w:szCs w:val="22"/>
              </w:rPr>
              <w:t>Pisano i usmeno.</w:t>
            </w:r>
          </w:p>
          <w:p w14:paraId="6378EA96" w14:textId="77777777" w:rsidR="000F302E" w:rsidRDefault="00154463">
            <w:pPr>
              <w:spacing w:before="120" w:after="120" w:line="360" w:lineRule="auto"/>
              <w:rPr>
                <w:b/>
                <w:sz w:val="22"/>
                <w:szCs w:val="22"/>
              </w:rPr>
            </w:pPr>
            <w:r>
              <w:rPr>
                <w:sz w:val="22"/>
                <w:szCs w:val="22"/>
              </w:rPr>
              <w:t>Analiza  na satu geografije</w:t>
            </w:r>
            <w:r>
              <w:rPr>
                <w:b/>
                <w:sz w:val="22"/>
                <w:szCs w:val="22"/>
              </w:rPr>
              <w:t>.</w:t>
            </w:r>
          </w:p>
        </w:tc>
        <w:tc>
          <w:tcPr>
            <w:tcW w:w="6054" w:type="dxa"/>
            <w:gridSpan w:val="2"/>
            <w:tcBorders>
              <w:top w:val="single" w:sz="4" w:space="0" w:color="auto"/>
              <w:left w:val="single" w:sz="4" w:space="0" w:color="auto"/>
              <w:bottom w:val="single" w:sz="4" w:space="0" w:color="auto"/>
              <w:right w:val="single" w:sz="4" w:space="0" w:color="auto"/>
            </w:tcBorders>
            <w:vAlign w:val="center"/>
          </w:tcPr>
          <w:p w14:paraId="30CC73BE" w14:textId="77777777" w:rsidR="000F302E" w:rsidRDefault="00154463" w:rsidP="00154463">
            <w:pPr>
              <w:numPr>
                <w:ilvl w:val="0"/>
                <w:numId w:val="12"/>
              </w:numPr>
              <w:spacing w:before="120" w:after="120" w:line="360" w:lineRule="auto"/>
              <w:rPr>
                <w:sz w:val="22"/>
                <w:szCs w:val="22"/>
              </w:rPr>
            </w:pPr>
            <w:r>
              <w:rPr>
                <w:sz w:val="22"/>
                <w:szCs w:val="22"/>
              </w:rPr>
              <w:t>provodi se analiza i vrednovanje u okviru analize provedbe Godišnjeg plana i programa rada</w:t>
            </w:r>
          </w:p>
          <w:p w14:paraId="2E8109C1" w14:textId="77777777" w:rsidR="000F302E" w:rsidRDefault="00154463" w:rsidP="00154463">
            <w:pPr>
              <w:numPr>
                <w:ilvl w:val="0"/>
                <w:numId w:val="12"/>
              </w:numPr>
              <w:spacing w:before="120" w:after="120" w:line="360" w:lineRule="auto"/>
              <w:rPr>
                <w:sz w:val="22"/>
                <w:szCs w:val="22"/>
              </w:rPr>
            </w:pPr>
            <w:r>
              <w:rPr>
                <w:sz w:val="22"/>
                <w:szCs w:val="22"/>
              </w:rPr>
              <w:t>rezultati se primjenjuju pri donošenju plana rada za sljedeće razdoblje</w:t>
            </w:r>
            <w:r>
              <w:rPr>
                <w:sz w:val="22"/>
                <w:szCs w:val="22"/>
              </w:rPr>
              <w:tab/>
            </w:r>
          </w:p>
          <w:p w14:paraId="276000C4" w14:textId="77777777" w:rsidR="000F302E" w:rsidRDefault="00154463" w:rsidP="00154463">
            <w:pPr>
              <w:numPr>
                <w:ilvl w:val="0"/>
                <w:numId w:val="12"/>
              </w:numPr>
              <w:spacing w:before="120" w:after="120" w:line="360" w:lineRule="auto"/>
              <w:rPr>
                <w:sz w:val="22"/>
                <w:szCs w:val="22"/>
              </w:rPr>
            </w:pPr>
            <w:r>
              <w:rPr>
                <w:sz w:val="22"/>
                <w:szCs w:val="22"/>
              </w:rPr>
              <w:t>vrednovanje od strane učenika i profesora</w:t>
            </w:r>
          </w:p>
          <w:p w14:paraId="290A15E7" w14:textId="77777777" w:rsidR="000F302E" w:rsidRDefault="00154463" w:rsidP="00154463">
            <w:pPr>
              <w:numPr>
                <w:ilvl w:val="0"/>
                <w:numId w:val="12"/>
              </w:numPr>
              <w:spacing w:before="120" w:after="120" w:line="360" w:lineRule="auto"/>
              <w:rPr>
                <w:sz w:val="22"/>
                <w:szCs w:val="22"/>
              </w:rPr>
            </w:pPr>
            <w:r>
              <w:rPr>
                <w:sz w:val="22"/>
                <w:szCs w:val="22"/>
              </w:rPr>
              <w:t>provođenje ankete o ispunjenim ciljevima</w:t>
            </w:r>
          </w:p>
          <w:p w14:paraId="02F70953" w14:textId="77777777" w:rsidR="000F302E" w:rsidRDefault="00154463" w:rsidP="00154463">
            <w:pPr>
              <w:numPr>
                <w:ilvl w:val="0"/>
                <w:numId w:val="12"/>
              </w:numPr>
              <w:spacing w:before="120" w:after="120" w:line="360" w:lineRule="auto"/>
              <w:rPr>
                <w:sz w:val="22"/>
                <w:szCs w:val="22"/>
              </w:rPr>
            </w:pPr>
            <w:r>
              <w:rPr>
                <w:sz w:val="22"/>
                <w:szCs w:val="22"/>
              </w:rPr>
              <w:t>način ocjenjivanja ovisi o predmetu ( provjere znanja, prezentacije, reportaže i sl.)</w:t>
            </w:r>
          </w:p>
          <w:p w14:paraId="5A2D76CA" w14:textId="77777777" w:rsidR="000F302E" w:rsidRDefault="00154463" w:rsidP="00154463">
            <w:pPr>
              <w:numPr>
                <w:ilvl w:val="0"/>
                <w:numId w:val="12"/>
              </w:numPr>
              <w:spacing w:before="120" w:after="120" w:line="360" w:lineRule="auto"/>
              <w:rPr>
                <w:sz w:val="22"/>
                <w:szCs w:val="22"/>
              </w:rPr>
            </w:pPr>
            <w:r>
              <w:rPr>
                <w:sz w:val="22"/>
                <w:szCs w:val="22"/>
              </w:rPr>
              <w:t>iskoristiti materijal za određene svrhe u školi (izložbe, prigodne svečanosti)</w:t>
            </w:r>
          </w:p>
        </w:tc>
      </w:tr>
      <w:tr w:rsidR="000F302E" w14:paraId="244F7E51" w14:textId="77777777">
        <w:trPr>
          <w:trHeight w:val="1061"/>
        </w:trPr>
        <w:tc>
          <w:tcPr>
            <w:tcW w:w="3686" w:type="dxa"/>
            <w:tcBorders>
              <w:top w:val="single" w:sz="4" w:space="0" w:color="auto"/>
              <w:left w:val="single" w:sz="4" w:space="0" w:color="auto"/>
              <w:bottom w:val="single" w:sz="4" w:space="0" w:color="auto"/>
              <w:right w:val="single" w:sz="4" w:space="0" w:color="auto"/>
            </w:tcBorders>
            <w:vAlign w:val="center"/>
          </w:tcPr>
          <w:p w14:paraId="48D5D49F" w14:textId="77777777" w:rsidR="000F302E" w:rsidRDefault="000F302E">
            <w:pPr>
              <w:spacing w:before="120" w:after="120" w:line="360" w:lineRule="auto"/>
              <w:rPr>
                <w:sz w:val="22"/>
                <w:szCs w:val="22"/>
              </w:rPr>
            </w:pPr>
          </w:p>
        </w:tc>
        <w:tc>
          <w:tcPr>
            <w:tcW w:w="6054" w:type="dxa"/>
            <w:gridSpan w:val="2"/>
            <w:tcBorders>
              <w:top w:val="single" w:sz="4" w:space="0" w:color="auto"/>
              <w:left w:val="single" w:sz="4" w:space="0" w:color="auto"/>
              <w:bottom w:val="single" w:sz="4" w:space="0" w:color="auto"/>
              <w:right w:val="single" w:sz="4" w:space="0" w:color="auto"/>
            </w:tcBorders>
            <w:vAlign w:val="center"/>
          </w:tcPr>
          <w:p w14:paraId="4E4ABD5D" w14:textId="77777777" w:rsidR="000F302E" w:rsidRDefault="000F302E">
            <w:pPr>
              <w:spacing w:before="120" w:after="120" w:line="360" w:lineRule="auto"/>
              <w:rPr>
                <w:sz w:val="22"/>
                <w:szCs w:val="22"/>
              </w:rPr>
            </w:pPr>
          </w:p>
        </w:tc>
      </w:tr>
    </w:tbl>
    <w:p w14:paraId="18ADA1A0" w14:textId="77777777" w:rsidR="000F302E" w:rsidRDefault="000F302E">
      <w:pPr>
        <w:spacing w:before="120" w:after="120" w:line="360" w:lineRule="auto"/>
        <w:jc w:val="both"/>
        <w:rPr>
          <w:b/>
        </w:rPr>
      </w:pPr>
    </w:p>
    <w:p w14:paraId="581E3371"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19A8585C" w14:textId="77777777" w:rsidR="000F302E" w:rsidRDefault="00154463">
      <w:pPr>
        <w:pStyle w:val="Naslov2"/>
      </w:pPr>
      <w:bookmarkStart w:id="39" w:name="_Toc178601168"/>
      <w:r>
        <w:lastRenderedPageBreak/>
        <w:t>PROJEKTNA NASTAVA: FRIŠKO, SAKUPLJAJMO ZAJEDNO STARE BATERIJE</w:t>
      </w:r>
      <w:bookmarkEnd w:id="39"/>
    </w:p>
    <w:p w14:paraId="6A5280E2" w14:textId="77777777" w:rsidR="000F302E" w:rsidRDefault="000F302E">
      <w:pPr>
        <w:spacing w:before="120" w:after="120" w:line="360" w:lineRule="auto"/>
        <w:jc w:val="both"/>
        <w:rPr>
          <w:rFonts w:eastAsia="Calibri"/>
          <w:b/>
          <w:color w:val="000000"/>
          <w:lang w:eastAsia="en-US"/>
        </w:rPr>
      </w:pPr>
    </w:p>
    <w:p w14:paraId="7A275888" w14:textId="77777777" w:rsidR="000F302E" w:rsidRDefault="00154463">
      <w:pPr>
        <w:spacing w:before="120" w:after="120" w:line="360" w:lineRule="auto"/>
        <w:jc w:val="both"/>
        <w:rPr>
          <w:rFonts w:eastAsia="Calibri"/>
          <w:color w:val="000000"/>
          <w:lang w:eastAsia="en-US"/>
        </w:rPr>
      </w:pPr>
      <w:r>
        <w:rPr>
          <w:rFonts w:eastAsia="Calibri"/>
          <w:b/>
          <w:color w:val="000000"/>
          <w:lang w:eastAsia="en-US"/>
        </w:rPr>
        <w:t>CILJEVI I ZADACI:</w:t>
      </w:r>
    </w:p>
    <w:p w14:paraId="527C51F7" w14:textId="77777777" w:rsidR="000F302E" w:rsidRDefault="00154463">
      <w:pPr>
        <w:spacing w:before="120" w:after="120" w:line="360" w:lineRule="auto"/>
        <w:jc w:val="both"/>
        <w:rPr>
          <w:rFonts w:eastAsia="Calibri"/>
          <w:color w:val="000000"/>
          <w:lang w:eastAsia="en-US"/>
        </w:rPr>
      </w:pPr>
      <w:r>
        <w:rPr>
          <w:rFonts w:eastAsia="Calibri"/>
          <w:color w:val="000000"/>
          <w:lang w:eastAsia="en-US"/>
        </w:rPr>
        <w:t xml:space="preserve">- </w:t>
      </w:r>
      <w:r>
        <w:rPr>
          <w:rFonts w:eastAsia="Calibri"/>
          <w:color w:val="000000"/>
          <w:shd w:val="clear" w:color="auto" w:fill="FFFFFF"/>
          <w:lang w:eastAsia="en-US"/>
        </w:rPr>
        <w:t>popularizacija ekoloških tema ( zaštita okoliša, održivi</w:t>
      </w:r>
      <w:r>
        <w:rPr>
          <w:rFonts w:eastAsia="Calibri"/>
          <w:color w:val="000000"/>
          <w:lang w:eastAsia="en-US"/>
        </w:rPr>
        <w:t xml:space="preserve"> </w:t>
      </w:r>
      <w:r>
        <w:rPr>
          <w:rFonts w:eastAsia="Calibri"/>
          <w:color w:val="000000"/>
          <w:shd w:val="clear" w:color="auto" w:fill="FFFFFF"/>
          <w:lang w:eastAsia="en-US"/>
        </w:rPr>
        <w:t>razvoj, bio - raznolikost, zaštita mora, rijeka i jezera, ekološko gospodarenje</w:t>
      </w:r>
      <w:r>
        <w:rPr>
          <w:rFonts w:eastAsia="Calibri"/>
          <w:color w:val="000000"/>
          <w:lang w:eastAsia="en-US"/>
        </w:rPr>
        <w:t xml:space="preserve"> </w:t>
      </w:r>
      <w:r>
        <w:rPr>
          <w:rFonts w:eastAsia="Calibri"/>
          <w:color w:val="000000"/>
          <w:shd w:val="clear" w:color="auto" w:fill="FFFFFF"/>
          <w:lang w:eastAsia="en-US"/>
        </w:rPr>
        <w:t xml:space="preserve">otpadom, </w:t>
      </w:r>
    </w:p>
    <w:p w14:paraId="0661549D" w14:textId="77777777" w:rsidR="000F302E" w:rsidRDefault="00154463">
      <w:pPr>
        <w:spacing w:before="120" w:after="120" w:line="360" w:lineRule="auto"/>
        <w:jc w:val="both"/>
        <w:rPr>
          <w:rFonts w:eastAsia="Calibri"/>
          <w:color w:val="000000"/>
          <w:shd w:val="clear" w:color="auto" w:fill="FFFFFF"/>
          <w:lang w:eastAsia="en-US"/>
        </w:rPr>
      </w:pPr>
      <w:r>
        <w:rPr>
          <w:rFonts w:eastAsia="Calibri"/>
          <w:color w:val="000000"/>
          <w:shd w:val="clear" w:color="auto" w:fill="FFFFFF"/>
          <w:lang w:eastAsia="en-US"/>
        </w:rPr>
        <w:t xml:space="preserve"> - potaknuti bolje  razumijevanje</w:t>
      </w:r>
      <w:r>
        <w:rPr>
          <w:rFonts w:eastAsia="Calibri"/>
          <w:color w:val="000000"/>
          <w:lang w:eastAsia="en-US"/>
        </w:rPr>
        <w:t xml:space="preserve"> </w:t>
      </w:r>
      <w:r>
        <w:rPr>
          <w:rFonts w:eastAsia="Calibri"/>
          <w:color w:val="000000"/>
          <w:shd w:val="clear" w:color="auto" w:fill="FFFFFF"/>
          <w:lang w:eastAsia="en-US"/>
        </w:rPr>
        <w:t xml:space="preserve">„očuvanja okoliša i gospodarenja otpadom“ </w:t>
      </w:r>
    </w:p>
    <w:p w14:paraId="5EF7C361" w14:textId="77777777" w:rsidR="000F302E" w:rsidRDefault="00154463">
      <w:pPr>
        <w:spacing w:before="120" w:after="120" w:line="360" w:lineRule="auto"/>
        <w:jc w:val="both"/>
        <w:rPr>
          <w:rFonts w:eastAsia="Calibri"/>
          <w:color w:val="000000"/>
          <w:shd w:val="clear" w:color="auto" w:fill="FFFFFF"/>
          <w:lang w:eastAsia="en-US"/>
        </w:rPr>
      </w:pPr>
      <w:r>
        <w:rPr>
          <w:rFonts w:eastAsia="Calibri"/>
          <w:color w:val="000000"/>
          <w:shd w:val="clear" w:color="auto" w:fill="FFFFFF"/>
          <w:lang w:eastAsia="en-US"/>
        </w:rPr>
        <w:t>-  razvijanje kritičkog mišljenja</w:t>
      </w:r>
    </w:p>
    <w:p w14:paraId="620F50DB" w14:textId="77777777" w:rsidR="000F302E" w:rsidRDefault="00154463">
      <w:pPr>
        <w:spacing w:before="120" w:after="120" w:line="360" w:lineRule="auto"/>
        <w:jc w:val="both"/>
        <w:rPr>
          <w:rFonts w:eastAsia="Calibri"/>
          <w:color w:val="000000"/>
          <w:shd w:val="clear" w:color="auto" w:fill="FFFFFF"/>
          <w:lang w:eastAsia="en-US"/>
        </w:rPr>
      </w:pPr>
      <w:r>
        <w:rPr>
          <w:rFonts w:eastAsia="Calibri"/>
          <w:color w:val="000000"/>
          <w:shd w:val="clear" w:color="auto" w:fill="FFFFFF"/>
          <w:lang w:eastAsia="en-US"/>
        </w:rPr>
        <w:t>- poticati kod učenika bolji odnos prema okolišu i prirodi</w:t>
      </w:r>
    </w:p>
    <w:p w14:paraId="009DBBA0" w14:textId="77777777" w:rsidR="000F302E" w:rsidRDefault="000F302E">
      <w:pPr>
        <w:spacing w:before="120" w:after="120" w:line="360" w:lineRule="auto"/>
        <w:jc w:val="both"/>
        <w:rPr>
          <w:rFonts w:eastAsia="Calibri"/>
          <w:color w:val="000000"/>
          <w:shd w:val="clear" w:color="auto" w:fill="FFFFFF"/>
          <w:lang w:eastAsia="en-US"/>
        </w:rPr>
      </w:pPr>
    </w:p>
    <w:p w14:paraId="3E33A957" w14:textId="77777777" w:rsidR="000F302E" w:rsidRDefault="00154463">
      <w:pPr>
        <w:spacing w:before="120" w:after="120" w:line="360" w:lineRule="auto"/>
        <w:jc w:val="both"/>
        <w:rPr>
          <w:rFonts w:eastAsia="Calibri"/>
          <w:b/>
          <w:color w:val="000000"/>
          <w:shd w:val="clear" w:color="auto" w:fill="FFFFFF"/>
          <w:lang w:eastAsia="en-US"/>
        </w:rPr>
      </w:pPr>
      <w:r>
        <w:rPr>
          <w:rFonts w:eastAsia="Calibri"/>
          <w:b/>
          <w:color w:val="000000"/>
          <w:shd w:val="clear" w:color="auto" w:fill="FFFFFF"/>
          <w:lang w:eastAsia="en-US"/>
        </w:rPr>
        <w:t xml:space="preserve"> NOSITELJI AKTIVNOSTI:  </w:t>
      </w:r>
    </w:p>
    <w:p w14:paraId="5EF43BA2" w14:textId="77777777" w:rsidR="000F302E" w:rsidRDefault="00154463">
      <w:pPr>
        <w:spacing w:before="120" w:after="120" w:line="360" w:lineRule="auto"/>
        <w:jc w:val="both"/>
        <w:rPr>
          <w:rFonts w:eastAsia="Calibri"/>
          <w:color w:val="000000"/>
          <w:shd w:val="clear" w:color="auto" w:fill="FFFFFF"/>
          <w:lang w:eastAsia="en-US"/>
        </w:rPr>
      </w:pPr>
      <w:r>
        <w:rPr>
          <w:rFonts w:eastAsia="Calibri"/>
          <w:color w:val="000000"/>
          <w:shd w:val="clear" w:color="auto" w:fill="FFFFFF"/>
          <w:lang w:eastAsia="en-US"/>
        </w:rPr>
        <w:t>Friš, Koprivnička 43, Križevci 048/681500</w:t>
      </w:r>
    </w:p>
    <w:p w14:paraId="5AA090AA" w14:textId="77777777" w:rsidR="000F302E" w:rsidRDefault="00154463">
      <w:pPr>
        <w:spacing w:before="120" w:after="120" w:line="360" w:lineRule="auto"/>
        <w:jc w:val="both"/>
        <w:rPr>
          <w:rFonts w:eastAsia="Calibri"/>
          <w:color w:val="000000"/>
          <w:shd w:val="clear" w:color="auto" w:fill="FFFFFF"/>
          <w:lang w:eastAsia="en-US"/>
        </w:rPr>
      </w:pPr>
      <w:r>
        <w:rPr>
          <w:rFonts w:eastAsia="Calibri"/>
          <w:color w:val="000000"/>
          <w:shd w:val="clear" w:color="auto" w:fill="FFFFFF"/>
          <w:lang w:eastAsia="en-US"/>
        </w:rPr>
        <w:t>Profesori biologije</w:t>
      </w:r>
    </w:p>
    <w:p w14:paraId="5CDAA94A" w14:textId="77777777" w:rsidR="000F302E" w:rsidRDefault="000F302E">
      <w:pPr>
        <w:spacing w:before="120" w:after="120" w:line="360" w:lineRule="auto"/>
        <w:jc w:val="both"/>
        <w:rPr>
          <w:rFonts w:eastAsia="Calibri"/>
          <w:color w:val="000000"/>
          <w:shd w:val="clear" w:color="auto" w:fill="FFFFFF"/>
          <w:lang w:eastAsia="en-US"/>
        </w:rPr>
      </w:pPr>
    </w:p>
    <w:p w14:paraId="4B9D6C6D" w14:textId="77777777" w:rsidR="000F302E" w:rsidRDefault="000F302E">
      <w:pPr>
        <w:spacing w:before="120" w:after="120" w:line="360" w:lineRule="auto"/>
        <w:jc w:val="both"/>
        <w:rPr>
          <w:rFonts w:eastAsia="Calibri"/>
          <w:b/>
          <w:color w:val="000000"/>
          <w:shd w:val="clear" w:color="auto" w:fill="FFFFFF"/>
          <w:lang w:eastAsia="en-US"/>
        </w:rPr>
      </w:pPr>
    </w:p>
    <w:p w14:paraId="715564B1" w14:textId="77777777" w:rsidR="000F302E" w:rsidRDefault="00154463">
      <w:pPr>
        <w:spacing w:before="120" w:after="120" w:line="360" w:lineRule="auto"/>
        <w:jc w:val="both"/>
        <w:rPr>
          <w:rFonts w:eastAsia="Calibri"/>
          <w:b/>
          <w:color w:val="000000"/>
          <w:shd w:val="clear" w:color="auto" w:fill="FFFFFF"/>
          <w:lang w:eastAsia="en-US"/>
        </w:rPr>
      </w:pPr>
      <w:r>
        <w:rPr>
          <w:rFonts w:eastAsia="Calibri"/>
          <w:b/>
          <w:color w:val="000000"/>
          <w:shd w:val="clear" w:color="auto" w:fill="FFFFFF"/>
          <w:lang w:eastAsia="en-US"/>
        </w:rPr>
        <w:t>NAČIN REALIZACIJE:</w:t>
      </w:r>
    </w:p>
    <w:p w14:paraId="7404C4FF" w14:textId="77777777" w:rsidR="000F302E" w:rsidRDefault="00154463">
      <w:pPr>
        <w:spacing w:before="120" w:after="120" w:line="360" w:lineRule="auto"/>
        <w:jc w:val="both"/>
        <w:rPr>
          <w:rFonts w:eastAsia="Calibri"/>
          <w:color w:val="000000"/>
          <w:shd w:val="clear" w:color="auto" w:fill="FFFFFF"/>
          <w:lang w:eastAsia="en-US"/>
        </w:rPr>
      </w:pPr>
      <w:r>
        <w:rPr>
          <w:rFonts w:eastAsia="Calibri"/>
          <w:color w:val="000000"/>
          <w:shd w:val="clear" w:color="auto" w:fill="FFFFFF"/>
          <w:lang w:eastAsia="en-US"/>
        </w:rPr>
        <w:t>U našoj školi u kabinetu biologije postavljen je spremnik za odlaganje starih baterija. Istrošene baterije ne smiju se bacati u obično smeće, jer će tako dospjeti u zemlju , raspasti se, a opasne tvari iz njih će dospjeti i u vodu. To šteti ljudima biljkama i životinjama. U sakupljanje starih baterija sudjeluju svi učenici naše škole, kao i svi zaposlenici u školi.</w:t>
      </w:r>
    </w:p>
    <w:p w14:paraId="76065DA6" w14:textId="77777777" w:rsidR="000F302E" w:rsidRDefault="00154463">
      <w:pPr>
        <w:spacing w:before="120" w:after="120" w:line="360" w:lineRule="auto"/>
        <w:rPr>
          <w:rFonts w:eastAsia="Calibri"/>
          <w:b/>
          <w:color w:val="000000"/>
          <w:lang w:eastAsia="en-US"/>
        </w:rPr>
      </w:pPr>
      <w:r>
        <w:rPr>
          <w:rFonts w:eastAsia="Calibri"/>
          <w:b/>
          <w:color w:val="000000"/>
          <w:lang w:eastAsia="en-US"/>
        </w:rPr>
        <w:t>VRIJEME REALIZACIJE:</w:t>
      </w:r>
    </w:p>
    <w:p w14:paraId="6D43A29C" w14:textId="77777777" w:rsidR="000F302E" w:rsidRDefault="00154463">
      <w:pPr>
        <w:spacing w:before="120" w:after="120" w:line="360" w:lineRule="auto"/>
        <w:rPr>
          <w:rFonts w:eastAsia="Calibri"/>
          <w:color w:val="000000"/>
          <w:shd w:val="clear" w:color="auto" w:fill="FFFFFF"/>
          <w:lang w:eastAsia="en-US"/>
        </w:rPr>
      </w:pPr>
      <w:r>
        <w:rPr>
          <w:rFonts w:eastAsia="Calibri"/>
          <w:color w:val="000000"/>
          <w:shd w:val="clear" w:color="auto" w:fill="FFFFFF"/>
          <w:lang w:eastAsia="en-US"/>
        </w:rPr>
        <w:t>Tijekom  školske godine.</w:t>
      </w:r>
    </w:p>
    <w:p w14:paraId="56C23DDF" w14:textId="77777777" w:rsidR="000F302E" w:rsidRDefault="000F302E">
      <w:pPr>
        <w:spacing w:after="160" w:line="278" w:lineRule="auto"/>
        <w:rPr>
          <w:rFonts w:asciiTheme="majorHAnsi" w:eastAsiaTheme="majorEastAsia" w:hAnsiTheme="majorHAnsi" w:cstheme="majorBidi"/>
          <w:color w:val="0F4761"/>
          <w:sz w:val="32"/>
          <w:szCs w:val="32"/>
        </w:rPr>
      </w:pPr>
    </w:p>
    <w:p w14:paraId="74CC6FF2" w14:textId="77777777" w:rsidR="000F302E" w:rsidRDefault="000F302E">
      <w:pPr>
        <w:spacing w:before="120" w:after="120" w:line="360" w:lineRule="auto"/>
        <w:jc w:val="both"/>
        <w:rPr>
          <w:rFonts w:eastAsia="Calibri"/>
          <w:color w:val="000000"/>
          <w:shd w:val="clear" w:color="auto" w:fill="FFFFFF"/>
          <w:lang w:eastAsia="en-US"/>
        </w:rPr>
      </w:pPr>
    </w:p>
    <w:tbl>
      <w:tblPr>
        <w:tblpPr w:leftFromText="180" w:rightFromText="180" w:vertAnchor="page" w:horzAnchor="margin" w:tblpXSpec="center" w:tblpY="122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5"/>
        <w:gridCol w:w="7203"/>
      </w:tblGrid>
      <w:tr w:rsidR="000F302E" w14:paraId="730A3646" w14:textId="77777777">
        <w:tc>
          <w:tcPr>
            <w:tcW w:w="2985" w:type="dxa"/>
            <w:tcBorders>
              <w:top w:val="single" w:sz="4" w:space="0" w:color="auto"/>
            </w:tcBorders>
            <w:shd w:val="clear" w:color="auto" w:fill="FFFFFF"/>
          </w:tcPr>
          <w:p w14:paraId="61EF923F" w14:textId="77777777" w:rsidR="000F302E" w:rsidRDefault="00154463">
            <w:pPr>
              <w:pStyle w:val="Naslov2"/>
            </w:pPr>
            <w:bookmarkStart w:id="40" w:name="_Toc178601169"/>
            <w:r>
              <w:lastRenderedPageBreak/>
              <w:t>GLOBE PROGRAM</w:t>
            </w:r>
            <w:bookmarkEnd w:id="40"/>
          </w:p>
        </w:tc>
        <w:tc>
          <w:tcPr>
            <w:tcW w:w="7203" w:type="dxa"/>
            <w:vAlign w:val="center"/>
          </w:tcPr>
          <w:p w14:paraId="3ECA5420" w14:textId="77777777" w:rsidR="000F302E" w:rsidRDefault="000F302E">
            <w:pPr>
              <w:spacing w:before="120" w:after="120" w:line="360" w:lineRule="auto"/>
              <w:jc w:val="both"/>
              <w:rPr>
                <w:rFonts w:eastAsia="Calibri"/>
                <w:sz w:val="22"/>
                <w:szCs w:val="22"/>
                <w:lang w:eastAsia="en-US"/>
              </w:rPr>
            </w:pPr>
          </w:p>
        </w:tc>
      </w:tr>
      <w:tr w:rsidR="000F302E" w14:paraId="15B1E0FE" w14:textId="77777777">
        <w:tc>
          <w:tcPr>
            <w:tcW w:w="2985" w:type="dxa"/>
            <w:tcBorders>
              <w:top w:val="single" w:sz="4" w:space="0" w:color="auto"/>
            </w:tcBorders>
            <w:shd w:val="clear" w:color="auto" w:fill="FFFFFF"/>
          </w:tcPr>
          <w:p w14:paraId="69D115C9" w14:textId="77777777" w:rsidR="000F302E" w:rsidRDefault="000F302E">
            <w:pPr>
              <w:spacing w:before="120" w:after="120" w:line="360" w:lineRule="auto"/>
              <w:ind w:left="720"/>
              <w:jc w:val="both"/>
              <w:rPr>
                <w:b/>
                <w:sz w:val="22"/>
                <w:szCs w:val="22"/>
              </w:rPr>
            </w:pPr>
          </w:p>
          <w:p w14:paraId="153DB1B0" w14:textId="77777777" w:rsidR="000F302E" w:rsidRDefault="00154463" w:rsidP="00154463">
            <w:pPr>
              <w:numPr>
                <w:ilvl w:val="0"/>
                <w:numId w:val="42"/>
              </w:numPr>
              <w:spacing w:before="120" w:after="120" w:line="360" w:lineRule="auto"/>
              <w:jc w:val="both"/>
              <w:rPr>
                <w:b/>
                <w:sz w:val="22"/>
                <w:szCs w:val="22"/>
              </w:rPr>
            </w:pPr>
            <w:r>
              <w:rPr>
                <w:b/>
                <w:sz w:val="22"/>
                <w:szCs w:val="22"/>
              </w:rPr>
              <w:t>Ciljevi aktivnosti</w:t>
            </w:r>
          </w:p>
          <w:p w14:paraId="7AD67577" w14:textId="77777777" w:rsidR="000F302E" w:rsidRDefault="000F302E">
            <w:pPr>
              <w:tabs>
                <w:tab w:val="left" w:pos="915"/>
              </w:tabs>
              <w:spacing w:before="120" w:after="120" w:line="360" w:lineRule="auto"/>
              <w:ind w:firstLine="915"/>
              <w:jc w:val="both"/>
              <w:rPr>
                <w:b/>
                <w:sz w:val="22"/>
                <w:szCs w:val="22"/>
              </w:rPr>
            </w:pPr>
          </w:p>
        </w:tc>
        <w:tc>
          <w:tcPr>
            <w:tcW w:w="7203" w:type="dxa"/>
            <w:vAlign w:val="center"/>
          </w:tcPr>
          <w:p w14:paraId="10654FD8" w14:textId="77777777" w:rsidR="000F302E" w:rsidRDefault="00154463">
            <w:pPr>
              <w:spacing w:before="120" w:after="120" w:line="360" w:lineRule="auto"/>
              <w:jc w:val="both"/>
              <w:rPr>
                <w:rFonts w:eastAsia="Calibri"/>
                <w:sz w:val="22"/>
                <w:szCs w:val="22"/>
                <w:lang w:eastAsia="en-US"/>
              </w:rPr>
            </w:pPr>
            <w:r>
              <w:rPr>
                <w:rFonts w:eastAsia="Calibri"/>
                <w:sz w:val="22"/>
                <w:szCs w:val="22"/>
                <w:lang w:eastAsia="en-US"/>
              </w:rPr>
              <w:t>Promatranje i prikupljanje podataka te donošenje zaključaka tijekom učenja i poučavanja.</w:t>
            </w:r>
          </w:p>
          <w:p w14:paraId="19B4BD74" w14:textId="77777777" w:rsidR="000F302E" w:rsidRDefault="00154463">
            <w:pPr>
              <w:spacing w:before="120" w:after="120" w:line="360" w:lineRule="auto"/>
              <w:jc w:val="both"/>
              <w:rPr>
                <w:rFonts w:eastAsia="Calibri"/>
                <w:sz w:val="22"/>
                <w:szCs w:val="22"/>
                <w:lang w:eastAsia="en-US"/>
              </w:rPr>
            </w:pPr>
            <w:r>
              <w:rPr>
                <w:rFonts w:eastAsia="Calibri"/>
                <w:sz w:val="22"/>
                <w:szCs w:val="22"/>
                <w:lang w:eastAsia="en-US"/>
              </w:rPr>
              <w:t>Postavlja hipotezu o mogućim rezultatima istraživanja.</w:t>
            </w:r>
          </w:p>
          <w:p w14:paraId="45D4D685" w14:textId="77777777" w:rsidR="000F302E" w:rsidRDefault="00154463">
            <w:pPr>
              <w:spacing w:before="120" w:after="120" w:line="360" w:lineRule="auto"/>
              <w:jc w:val="both"/>
              <w:rPr>
                <w:rFonts w:eastAsia="Calibri"/>
                <w:sz w:val="22"/>
                <w:szCs w:val="22"/>
                <w:lang w:eastAsia="en-US"/>
              </w:rPr>
            </w:pPr>
            <w:r>
              <w:rPr>
                <w:rFonts w:eastAsia="Calibri"/>
                <w:sz w:val="22"/>
                <w:szCs w:val="22"/>
                <w:lang w:eastAsia="en-US"/>
              </w:rPr>
              <w:t>Odabir primjerenih metoda za prikupljanje i prikaz podataka.</w:t>
            </w:r>
          </w:p>
          <w:p w14:paraId="11367BD2" w14:textId="77777777" w:rsidR="000F302E" w:rsidRDefault="00154463">
            <w:pPr>
              <w:spacing w:before="120" w:after="120" w:line="360" w:lineRule="auto"/>
              <w:jc w:val="both"/>
              <w:rPr>
                <w:rFonts w:eastAsia="Calibri"/>
                <w:sz w:val="22"/>
                <w:szCs w:val="22"/>
                <w:lang w:eastAsia="en-US"/>
              </w:rPr>
            </w:pPr>
            <w:r>
              <w:rPr>
                <w:rFonts w:eastAsia="Calibri"/>
                <w:sz w:val="22"/>
                <w:szCs w:val="22"/>
                <w:lang w:eastAsia="en-US"/>
              </w:rPr>
              <w:t>Pravilno korištenje opremom potrebnom za izvođenje istraživanja te skupljanje podataka slijedeći korake u protokolu.</w:t>
            </w:r>
          </w:p>
          <w:p w14:paraId="7238D00C" w14:textId="77777777" w:rsidR="000F302E" w:rsidRDefault="00154463">
            <w:pPr>
              <w:spacing w:before="120" w:after="120" w:line="360" w:lineRule="auto"/>
              <w:jc w:val="both"/>
              <w:rPr>
                <w:rFonts w:eastAsia="Calibri"/>
                <w:sz w:val="22"/>
                <w:szCs w:val="22"/>
                <w:lang w:eastAsia="en-US"/>
              </w:rPr>
            </w:pPr>
            <w:r>
              <w:rPr>
                <w:rFonts w:eastAsia="Calibri"/>
                <w:sz w:val="22"/>
                <w:szCs w:val="22"/>
                <w:lang w:eastAsia="en-US"/>
              </w:rPr>
              <w:t>Obrada i prikaz rezultata istraživanja.</w:t>
            </w:r>
          </w:p>
          <w:p w14:paraId="0892555F" w14:textId="77777777" w:rsidR="000F302E" w:rsidRDefault="00154463">
            <w:pPr>
              <w:spacing w:before="120" w:after="120" w:line="360" w:lineRule="auto"/>
              <w:jc w:val="both"/>
              <w:rPr>
                <w:rFonts w:eastAsia="Calibri"/>
                <w:sz w:val="22"/>
                <w:szCs w:val="22"/>
                <w:lang w:eastAsia="en-US"/>
              </w:rPr>
            </w:pPr>
            <w:r>
              <w:rPr>
                <w:rFonts w:eastAsia="Calibri"/>
                <w:sz w:val="22"/>
                <w:szCs w:val="22"/>
                <w:lang w:eastAsia="en-US"/>
              </w:rPr>
              <w:t>Predstavljanje dobivenih rezultata na osnovi kojih se donose primjereni zaključci.</w:t>
            </w:r>
          </w:p>
          <w:p w14:paraId="70E1DE79" w14:textId="77777777" w:rsidR="000F302E" w:rsidRDefault="00154463">
            <w:pPr>
              <w:spacing w:before="120" w:after="120" w:line="360" w:lineRule="auto"/>
              <w:jc w:val="both"/>
              <w:rPr>
                <w:rFonts w:eastAsia="Calibri"/>
                <w:sz w:val="22"/>
                <w:szCs w:val="22"/>
                <w:lang w:eastAsia="en-US"/>
              </w:rPr>
            </w:pPr>
            <w:r>
              <w:rPr>
                <w:rFonts w:eastAsia="Calibri"/>
                <w:sz w:val="22"/>
                <w:szCs w:val="22"/>
                <w:lang w:eastAsia="en-US"/>
              </w:rPr>
              <w:t>Poticanje istraživačke nastave i učenja otkrivanjem.</w:t>
            </w:r>
          </w:p>
          <w:p w14:paraId="2420B44E" w14:textId="77777777" w:rsidR="000F302E" w:rsidRDefault="00154463">
            <w:pPr>
              <w:spacing w:before="120" w:after="120" w:line="360" w:lineRule="auto"/>
              <w:contextualSpacing/>
              <w:jc w:val="both"/>
              <w:rPr>
                <w:sz w:val="22"/>
                <w:szCs w:val="22"/>
              </w:rPr>
            </w:pPr>
            <w:r>
              <w:rPr>
                <w:sz w:val="22"/>
                <w:szCs w:val="22"/>
              </w:rPr>
              <w:t>Razvijanje ekološke svijesti, pravilan odnos prema čuvanju i zaštiti okoliša.</w:t>
            </w:r>
          </w:p>
        </w:tc>
      </w:tr>
      <w:tr w:rsidR="000F302E" w14:paraId="27468135" w14:textId="77777777">
        <w:tc>
          <w:tcPr>
            <w:tcW w:w="2985" w:type="dxa"/>
            <w:tcBorders>
              <w:bottom w:val="single" w:sz="4" w:space="0" w:color="auto"/>
            </w:tcBorders>
            <w:shd w:val="clear" w:color="auto" w:fill="FFFFFF"/>
          </w:tcPr>
          <w:p w14:paraId="64111CC7" w14:textId="77777777" w:rsidR="000F302E" w:rsidRDefault="000F302E">
            <w:pPr>
              <w:spacing w:before="120" w:after="120" w:line="360" w:lineRule="auto"/>
              <w:ind w:left="720"/>
              <w:jc w:val="both"/>
              <w:rPr>
                <w:b/>
                <w:sz w:val="22"/>
                <w:szCs w:val="22"/>
              </w:rPr>
            </w:pPr>
          </w:p>
          <w:p w14:paraId="7F89FA72" w14:textId="77777777" w:rsidR="000F302E" w:rsidRDefault="00154463" w:rsidP="00154463">
            <w:pPr>
              <w:numPr>
                <w:ilvl w:val="0"/>
                <w:numId w:val="42"/>
              </w:numPr>
              <w:spacing w:before="120" w:after="120" w:line="360" w:lineRule="auto"/>
              <w:jc w:val="both"/>
              <w:rPr>
                <w:b/>
                <w:sz w:val="22"/>
                <w:szCs w:val="22"/>
              </w:rPr>
            </w:pPr>
            <w:r>
              <w:rPr>
                <w:b/>
                <w:sz w:val="22"/>
                <w:szCs w:val="22"/>
              </w:rPr>
              <w:t>Namjena aktivnosti</w:t>
            </w:r>
          </w:p>
          <w:p w14:paraId="6B59E6CA" w14:textId="77777777" w:rsidR="000F302E" w:rsidRDefault="000F302E">
            <w:pPr>
              <w:spacing w:before="120" w:after="120" w:line="360" w:lineRule="auto"/>
              <w:ind w:left="720"/>
              <w:jc w:val="both"/>
              <w:rPr>
                <w:b/>
                <w:sz w:val="22"/>
                <w:szCs w:val="22"/>
              </w:rPr>
            </w:pPr>
          </w:p>
        </w:tc>
        <w:tc>
          <w:tcPr>
            <w:tcW w:w="7203" w:type="dxa"/>
            <w:vAlign w:val="center"/>
          </w:tcPr>
          <w:p w14:paraId="72F7CB7D" w14:textId="77777777" w:rsidR="000F302E" w:rsidRDefault="00154463">
            <w:pPr>
              <w:autoSpaceDE w:val="0"/>
              <w:autoSpaceDN w:val="0"/>
              <w:adjustRightInd w:val="0"/>
              <w:spacing w:before="120" w:after="120" w:line="360" w:lineRule="auto"/>
              <w:jc w:val="both"/>
              <w:rPr>
                <w:sz w:val="22"/>
                <w:szCs w:val="22"/>
              </w:rPr>
            </w:pPr>
            <w:r>
              <w:rPr>
                <w:sz w:val="22"/>
                <w:szCs w:val="22"/>
              </w:rPr>
              <w:t xml:space="preserve">Aktivnost je namijenjena učenicima prvih, drugih i trećih razreda gimnazije te ih potiče na suradničko učenje, učenje u prirodi, korištenje digitalnih kompentencija te pobuđuje ekološku svijest. </w:t>
            </w:r>
          </w:p>
        </w:tc>
      </w:tr>
      <w:tr w:rsidR="000F302E" w14:paraId="04A90140" w14:textId="77777777">
        <w:tc>
          <w:tcPr>
            <w:tcW w:w="2985" w:type="dxa"/>
            <w:shd w:val="clear" w:color="auto" w:fill="FFFFFF"/>
          </w:tcPr>
          <w:p w14:paraId="56D79F66" w14:textId="77777777" w:rsidR="000F302E" w:rsidRDefault="000F302E">
            <w:pPr>
              <w:spacing w:before="120" w:after="120" w:line="360" w:lineRule="auto"/>
              <w:ind w:left="360"/>
              <w:jc w:val="both"/>
              <w:rPr>
                <w:b/>
                <w:sz w:val="22"/>
                <w:szCs w:val="22"/>
              </w:rPr>
            </w:pPr>
          </w:p>
          <w:p w14:paraId="290B0165" w14:textId="77777777" w:rsidR="000F302E" w:rsidRDefault="00154463" w:rsidP="00154463">
            <w:pPr>
              <w:numPr>
                <w:ilvl w:val="0"/>
                <w:numId w:val="42"/>
              </w:numPr>
              <w:spacing w:before="120" w:after="120" w:line="360" w:lineRule="auto"/>
              <w:jc w:val="both"/>
              <w:rPr>
                <w:b/>
                <w:sz w:val="22"/>
                <w:szCs w:val="22"/>
              </w:rPr>
            </w:pPr>
            <w:r>
              <w:rPr>
                <w:b/>
                <w:sz w:val="22"/>
                <w:szCs w:val="22"/>
              </w:rPr>
              <w:t xml:space="preserve">Nositelji  aktivnosti i </w:t>
            </w:r>
          </w:p>
          <w:p w14:paraId="26414467" w14:textId="77777777" w:rsidR="000F302E" w:rsidRDefault="00154463">
            <w:pPr>
              <w:spacing w:before="120" w:after="120" w:line="360" w:lineRule="auto"/>
              <w:ind w:left="360"/>
              <w:jc w:val="both"/>
              <w:rPr>
                <w:b/>
                <w:sz w:val="22"/>
                <w:szCs w:val="22"/>
              </w:rPr>
            </w:pPr>
            <w:r>
              <w:rPr>
                <w:b/>
                <w:sz w:val="22"/>
                <w:szCs w:val="22"/>
              </w:rPr>
              <w:t xml:space="preserve">     njihova odgovornost</w:t>
            </w:r>
          </w:p>
          <w:p w14:paraId="30E9EC8D" w14:textId="77777777" w:rsidR="000F302E" w:rsidRDefault="000F302E">
            <w:pPr>
              <w:spacing w:before="120" w:after="120" w:line="360" w:lineRule="auto"/>
              <w:ind w:left="360"/>
              <w:jc w:val="both"/>
              <w:rPr>
                <w:b/>
                <w:sz w:val="22"/>
                <w:szCs w:val="22"/>
              </w:rPr>
            </w:pPr>
          </w:p>
        </w:tc>
        <w:tc>
          <w:tcPr>
            <w:tcW w:w="7203" w:type="dxa"/>
            <w:vAlign w:val="center"/>
          </w:tcPr>
          <w:p w14:paraId="19249B7E" w14:textId="77777777" w:rsidR="000F302E" w:rsidRDefault="00154463">
            <w:pPr>
              <w:spacing w:before="120" w:after="120" w:line="360" w:lineRule="auto"/>
              <w:jc w:val="both"/>
              <w:rPr>
                <w:sz w:val="22"/>
                <w:szCs w:val="22"/>
              </w:rPr>
            </w:pPr>
            <w:r>
              <w:rPr>
                <w:sz w:val="22"/>
                <w:szCs w:val="22"/>
              </w:rPr>
              <w:t xml:space="preserve">Voditelj: Mila Jakić </w:t>
            </w:r>
          </w:p>
          <w:p w14:paraId="2C6DE214" w14:textId="77777777" w:rsidR="000F302E" w:rsidRDefault="00154463">
            <w:pPr>
              <w:spacing w:before="120" w:after="120" w:line="360" w:lineRule="auto"/>
              <w:jc w:val="both"/>
              <w:rPr>
                <w:sz w:val="22"/>
                <w:szCs w:val="22"/>
              </w:rPr>
            </w:pPr>
            <w:r>
              <w:rPr>
                <w:sz w:val="22"/>
                <w:szCs w:val="22"/>
              </w:rPr>
              <w:t>Suradnici: Tina Nenadić, prof.,Mate Jonjić</w:t>
            </w:r>
          </w:p>
          <w:p w14:paraId="0E86E0AD" w14:textId="77777777" w:rsidR="000F302E" w:rsidRDefault="00154463">
            <w:pPr>
              <w:spacing w:before="120" w:after="120" w:line="360" w:lineRule="auto"/>
              <w:jc w:val="both"/>
              <w:rPr>
                <w:sz w:val="22"/>
                <w:szCs w:val="22"/>
              </w:rPr>
            </w:pPr>
            <w:r>
              <w:rPr>
                <w:sz w:val="22"/>
                <w:szCs w:val="22"/>
              </w:rPr>
              <w:t>Sudionici:  Učenici prvih, drugih i trećih razreda</w:t>
            </w:r>
          </w:p>
          <w:p w14:paraId="6766044B" w14:textId="77777777" w:rsidR="000F302E" w:rsidRDefault="000F302E">
            <w:pPr>
              <w:spacing w:before="120" w:after="120" w:line="360" w:lineRule="auto"/>
              <w:jc w:val="both"/>
              <w:rPr>
                <w:sz w:val="22"/>
                <w:szCs w:val="22"/>
              </w:rPr>
            </w:pPr>
          </w:p>
          <w:p w14:paraId="4FBF9AF8" w14:textId="77777777" w:rsidR="000F302E" w:rsidRDefault="000F302E">
            <w:pPr>
              <w:spacing w:before="120" w:after="120" w:line="360" w:lineRule="auto"/>
              <w:jc w:val="both"/>
              <w:rPr>
                <w:sz w:val="22"/>
                <w:szCs w:val="22"/>
              </w:rPr>
            </w:pPr>
          </w:p>
        </w:tc>
      </w:tr>
      <w:tr w:rsidR="000F302E" w14:paraId="77CDD179" w14:textId="77777777">
        <w:tc>
          <w:tcPr>
            <w:tcW w:w="2985" w:type="dxa"/>
            <w:shd w:val="clear" w:color="auto" w:fill="FFFFFF"/>
          </w:tcPr>
          <w:p w14:paraId="62A1AFF7" w14:textId="77777777" w:rsidR="000F302E" w:rsidRDefault="000F302E">
            <w:pPr>
              <w:spacing w:before="120" w:after="120" w:line="360" w:lineRule="auto"/>
              <w:ind w:left="720"/>
              <w:jc w:val="both"/>
              <w:rPr>
                <w:b/>
                <w:sz w:val="22"/>
                <w:szCs w:val="22"/>
              </w:rPr>
            </w:pPr>
          </w:p>
          <w:p w14:paraId="6FE88E04" w14:textId="77777777" w:rsidR="000F302E" w:rsidRDefault="00154463" w:rsidP="00154463">
            <w:pPr>
              <w:numPr>
                <w:ilvl w:val="0"/>
                <w:numId w:val="42"/>
              </w:numPr>
              <w:spacing w:before="120" w:after="120" w:line="360" w:lineRule="auto"/>
              <w:jc w:val="both"/>
              <w:rPr>
                <w:b/>
                <w:sz w:val="22"/>
                <w:szCs w:val="22"/>
              </w:rPr>
            </w:pPr>
            <w:r>
              <w:rPr>
                <w:b/>
                <w:sz w:val="22"/>
                <w:szCs w:val="22"/>
              </w:rPr>
              <w:t>Način realizacije aktivnosti</w:t>
            </w:r>
          </w:p>
          <w:p w14:paraId="479D0FE3" w14:textId="77777777" w:rsidR="000F302E" w:rsidRDefault="000F302E">
            <w:pPr>
              <w:spacing w:before="120" w:after="120" w:line="360" w:lineRule="auto"/>
              <w:ind w:left="720"/>
              <w:jc w:val="both"/>
              <w:rPr>
                <w:b/>
                <w:sz w:val="22"/>
                <w:szCs w:val="22"/>
              </w:rPr>
            </w:pPr>
          </w:p>
        </w:tc>
        <w:tc>
          <w:tcPr>
            <w:tcW w:w="7203" w:type="dxa"/>
            <w:vAlign w:val="center"/>
          </w:tcPr>
          <w:p w14:paraId="6F77489C" w14:textId="77777777" w:rsidR="000F302E" w:rsidRDefault="00154463">
            <w:pPr>
              <w:autoSpaceDE w:val="0"/>
              <w:autoSpaceDN w:val="0"/>
              <w:adjustRightInd w:val="0"/>
              <w:spacing w:before="120" w:after="120" w:line="360" w:lineRule="auto"/>
              <w:jc w:val="both"/>
              <w:rPr>
                <w:color w:val="000000"/>
                <w:sz w:val="22"/>
                <w:szCs w:val="22"/>
                <w:shd w:val="clear" w:color="auto" w:fill="FFFFFF"/>
              </w:rPr>
            </w:pPr>
            <w:r>
              <w:rPr>
                <w:iCs/>
                <w:color w:val="000000"/>
                <w:sz w:val="22"/>
                <w:szCs w:val="22"/>
              </w:rPr>
              <w:t xml:space="preserve">Aktivnost će se provesti s učenicima koji pokazuju interes istraživačku nastavu odnosno redovita i kontinuirana mjerenja i </w:t>
            </w:r>
            <w:r>
              <w:rPr>
                <w:color w:val="000000"/>
                <w:sz w:val="22"/>
                <w:szCs w:val="22"/>
                <w:shd w:val="clear" w:color="auto" w:fill="FFFFFF"/>
              </w:rPr>
              <w:t>opažanja u neposrednom okolišu škole, u području pokrova, vode, tla i atmosfere.</w:t>
            </w:r>
          </w:p>
          <w:p w14:paraId="4E297E02" w14:textId="77777777" w:rsidR="000F302E" w:rsidRDefault="00154463">
            <w:pPr>
              <w:autoSpaceDE w:val="0"/>
              <w:autoSpaceDN w:val="0"/>
              <w:adjustRightInd w:val="0"/>
              <w:spacing w:before="120" w:after="120" w:line="360" w:lineRule="auto"/>
              <w:jc w:val="both"/>
              <w:rPr>
                <w:color w:val="000000"/>
                <w:sz w:val="22"/>
                <w:szCs w:val="22"/>
              </w:rPr>
            </w:pPr>
            <w:r>
              <w:rPr>
                <w:color w:val="000000"/>
                <w:sz w:val="22"/>
                <w:szCs w:val="22"/>
                <w:shd w:val="clear" w:color="auto" w:fill="FFFFFF"/>
              </w:rPr>
              <w:t>Prikupljeni se rezultati unose u zajedničku bazu podataka, koja je otvorena i dostupna svim posjetiteljima na adresi: </w:t>
            </w:r>
            <w:hyperlink r:id="rId42" w:history="1">
              <w:r>
                <w:rPr>
                  <w:b/>
                  <w:bCs/>
                  <w:color w:val="000000"/>
                  <w:sz w:val="22"/>
                  <w:szCs w:val="22"/>
                  <w:u w:val="single"/>
                  <w:shd w:val="clear" w:color="auto" w:fill="FFFFFF"/>
                </w:rPr>
                <w:t>www.globe.gov</w:t>
              </w:r>
            </w:hyperlink>
            <w:r>
              <w:rPr>
                <w:color w:val="000000"/>
                <w:sz w:val="22"/>
                <w:szCs w:val="22"/>
              </w:rPr>
              <w:t xml:space="preserve">. Također, unošenje podataka je moguće i na aplikaciji </w:t>
            </w:r>
          </w:p>
          <w:tbl>
            <w:tblPr>
              <w:tblW w:w="0" w:type="auto"/>
              <w:tblBorders>
                <w:top w:val="nil"/>
                <w:left w:val="nil"/>
                <w:bottom w:val="nil"/>
                <w:right w:val="nil"/>
              </w:tblBorders>
              <w:tblLook w:val="0000" w:firstRow="0" w:lastRow="0" w:firstColumn="0" w:lastColumn="0" w:noHBand="0" w:noVBand="0"/>
            </w:tblPr>
            <w:tblGrid>
              <w:gridCol w:w="2636"/>
            </w:tblGrid>
            <w:tr w:rsidR="000F302E" w14:paraId="67C22A58" w14:textId="77777777">
              <w:trPr>
                <w:trHeight w:val="260"/>
              </w:trPr>
              <w:tc>
                <w:tcPr>
                  <w:tcW w:w="0" w:type="auto"/>
                </w:tcPr>
                <w:p w14:paraId="28D3FDF3" w14:textId="77777777" w:rsidR="000F302E" w:rsidRDefault="00154463" w:rsidP="00A810CC">
                  <w:pPr>
                    <w:framePr w:hSpace="180" w:wrap="around" w:vAnchor="page" w:hAnchor="margin" w:xAlign="center" w:y="1221"/>
                    <w:autoSpaceDE w:val="0"/>
                    <w:autoSpaceDN w:val="0"/>
                    <w:adjustRightInd w:val="0"/>
                    <w:spacing w:before="120" w:after="120" w:line="360" w:lineRule="auto"/>
                    <w:jc w:val="both"/>
                    <w:rPr>
                      <w:color w:val="000000"/>
                      <w:sz w:val="22"/>
                      <w:szCs w:val="22"/>
                    </w:rPr>
                  </w:pPr>
                  <w:r>
                    <w:rPr>
                      <w:color w:val="000000"/>
                      <w:sz w:val="22"/>
                      <w:szCs w:val="22"/>
                    </w:rPr>
                    <w:t xml:space="preserve">              GLOBE Observer.</w:t>
                  </w:r>
                </w:p>
              </w:tc>
            </w:tr>
          </w:tbl>
          <w:p w14:paraId="1EDF4E5C" w14:textId="77777777" w:rsidR="000F302E" w:rsidRDefault="000F302E">
            <w:pPr>
              <w:spacing w:before="120" w:after="120" w:line="360" w:lineRule="auto"/>
              <w:jc w:val="both"/>
              <w:rPr>
                <w:sz w:val="22"/>
                <w:szCs w:val="22"/>
              </w:rPr>
            </w:pPr>
          </w:p>
        </w:tc>
      </w:tr>
      <w:tr w:rsidR="000F302E" w14:paraId="57DC1524" w14:textId="77777777">
        <w:tc>
          <w:tcPr>
            <w:tcW w:w="2985" w:type="dxa"/>
            <w:shd w:val="clear" w:color="auto" w:fill="FFFFFF"/>
          </w:tcPr>
          <w:p w14:paraId="2DE9F5AF" w14:textId="77777777" w:rsidR="000F302E" w:rsidRDefault="000F302E">
            <w:pPr>
              <w:spacing w:before="120" w:after="120" w:line="360" w:lineRule="auto"/>
              <w:ind w:left="720"/>
              <w:jc w:val="both"/>
              <w:rPr>
                <w:b/>
                <w:sz w:val="22"/>
                <w:szCs w:val="22"/>
              </w:rPr>
            </w:pPr>
          </w:p>
          <w:p w14:paraId="0383159E" w14:textId="77777777" w:rsidR="000F302E" w:rsidRDefault="00154463" w:rsidP="00154463">
            <w:pPr>
              <w:numPr>
                <w:ilvl w:val="0"/>
                <w:numId w:val="42"/>
              </w:numPr>
              <w:spacing w:before="120" w:after="120" w:line="360" w:lineRule="auto"/>
              <w:jc w:val="both"/>
              <w:rPr>
                <w:b/>
                <w:sz w:val="22"/>
                <w:szCs w:val="22"/>
              </w:rPr>
            </w:pPr>
            <w:r>
              <w:rPr>
                <w:b/>
                <w:sz w:val="22"/>
                <w:szCs w:val="22"/>
              </w:rPr>
              <w:lastRenderedPageBreak/>
              <w:t>Vremenik aktivnosti</w:t>
            </w:r>
          </w:p>
        </w:tc>
        <w:tc>
          <w:tcPr>
            <w:tcW w:w="7203" w:type="dxa"/>
            <w:vAlign w:val="center"/>
          </w:tcPr>
          <w:p w14:paraId="56E0F61C" w14:textId="77777777" w:rsidR="000F302E" w:rsidRDefault="00154463">
            <w:pPr>
              <w:autoSpaceDE w:val="0"/>
              <w:autoSpaceDN w:val="0"/>
              <w:adjustRightInd w:val="0"/>
              <w:spacing w:before="120" w:after="120" w:line="360" w:lineRule="auto"/>
              <w:jc w:val="both"/>
              <w:rPr>
                <w:iCs/>
                <w:sz w:val="22"/>
                <w:szCs w:val="22"/>
              </w:rPr>
            </w:pPr>
            <w:r>
              <w:rPr>
                <w:iCs/>
                <w:sz w:val="22"/>
                <w:szCs w:val="22"/>
              </w:rPr>
              <w:lastRenderedPageBreak/>
              <w:t xml:space="preserve">            </w:t>
            </w:r>
          </w:p>
          <w:p w14:paraId="0F4E745B" w14:textId="77777777" w:rsidR="000F302E" w:rsidRDefault="00154463">
            <w:pPr>
              <w:autoSpaceDE w:val="0"/>
              <w:autoSpaceDN w:val="0"/>
              <w:adjustRightInd w:val="0"/>
              <w:spacing w:before="120" w:after="120" w:line="360" w:lineRule="auto"/>
              <w:jc w:val="both"/>
              <w:rPr>
                <w:iCs/>
                <w:sz w:val="22"/>
                <w:szCs w:val="22"/>
              </w:rPr>
            </w:pPr>
            <w:r>
              <w:rPr>
                <w:iCs/>
                <w:sz w:val="22"/>
                <w:szCs w:val="22"/>
              </w:rPr>
              <w:lastRenderedPageBreak/>
              <w:t xml:space="preserve"> Tijekom školske godine 2024./25.</w:t>
            </w:r>
          </w:p>
          <w:p w14:paraId="4FD274EA" w14:textId="77777777" w:rsidR="000F302E" w:rsidRDefault="000F302E">
            <w:pPr>
              <w:autoSpaceDE w:val="0"/>
              <w:autoSpaceDN w:val="0"/>
              <w:adjustRightInd w:val="0"/>
              <w:spacing w:before="120" w:after="120" w:line="360" w:lineRule="auto"/>
              <w:jc w:val="both"/>
              <w:rPr>
                <w:sz w:val="22"/>
                <w:szCs w:val="22"/>
              </w:rPr>
            </w:pPr>
          </w:p>
        </w:tc>
      </w:tr>
      <w:tr w:rsidR="000F302E" w14:paraId="4109041E" w14:textId="77777777">
        <w:tc>
          <w:tcPr>
            <w:tcW w:w="2985" w:type="dxa"/>
            <w:shd w:val="clear" w:color="auto" w:fill="FFFFFF"/>
          </w:tcPr>
          <w:p w14:paraId="3123E1A4" w14:textId="77777777" w:rsidR="000F302E" w:rsidRDefault="000F302E">
            <w:pPr>
              <w:spacing w:before="120" w:after="120" w:line="360" w:lineRule="auto"/>
              <w:ind w:left="720"/>
              <w:jc w:val="both"/>
              <w:rPr>
                <w:b/>
                <w:sz w:val="22"/>
                <w:szCs w:val="22"/>
              </w:rPr>
            </w:pPr>
          </w:p>
          <w:p w14:paraId="48942911" w14:textId="77777777" w:rsidR="000F302E" w:rsidRDefault="00154463" w:rsidP="00154463">
            <w:pPr>
              <w:numPr>
                <w:ilvl w:val="0"/>
                <w:numId w:val="42"/>
              </w:numPr>
              <w:spacing w:before="120" w:after="120" w:line="360" w:lineRule="auto"/>
              <w:jc w:val="both"/>
              <w:rPr>
                <w:b/>
                <w:sz w:val="22"/>
                <w:szCs w:val="22"/>
              </w:rPr>
            </w:pPr>
            <w:r>
              <w:rPr>
                <w:b/>
                <w:sz w:val="22"/>
                <w:szCs w:val="22"/>
              </w:rPr>
              <w:t>Troškovnik aktivnosti</w:t>
            </w:r>
          </w:p>
          <w:p w14:paraId="76F85EDE" w14:textId="77777777" w:rsidR="000F302E" w:rsidRDefault="000F302E">
            <w:pPr>
              <w:spacing w:before="120" w:after="120" w:line="360" w:lineRule="auto"/>
              <w:ind w:left="720"/>
              <w:jc w:val="both"/>
              <w:rPr>
                <w:b/>
                <w:sz w:val="22"/>
                <w:szCs w:val="22"/>
              </w:rPr>
            </w:pPr>
          </w:p>
        </w:tc>
        <w:tc>
          <w:tcPr>
            <w:tcW w:w="7203" w:type="dxa"/>
            <w:vAlign w:val="center"/>
          </w:tcPr>
          <w:p w14:paraId="315C67DB" w14:textId="77777777" w:rsidR="000F302E" w:rsidRDefault="00154463">
            <w:pPr>
              <w:autoSpaceDE w:val="0"/>
              <w:autoSpaceDN w:val="0"/>
              <w:adjustRightInd w:val="0"/>
              <w:spacing w:before="120" w:after="120" w:line="360" w:lineRule="auto"/>
              <w:jc w:val="both"/>
              <w:rPr>
                <w:iCs/>
                <w:sz w:val="22"/>
                <w:szCs w:val="22"/>
              </w:rPr>
            </w:pPr>
            <w:r>
              <w:rPr>
                <w:iCs/>
                <w:sz w:val="22"/>
                <w:szCs w:val="22"/>
              </w:rPr>
              <w:t xml:space="preserve"> Troškovi materijala za analizu tla i vode</w:t>
            </w:r>
          </w:p>
        </w:tc>
      </w:tr>
      <w:tr w:rsidR="000F302E" w14:paraId="031FF286" w14:textId="77777777">
        <w:tc>
          <w:tcPr>
            <w:tcW w:w="2985" w:type="dxa"/>
            <w:shd w:val="clear" w:color="auto" w:fill="FFFFFF"/>
          </w:tcPr>
          <w:p w14:paraId="11EFB849" w14:textId="77777777" w:rsidR="000F302E" w:rsidRDefault="000F302E">
            <w:pPr>
              <w:spacing w:before="120" w:after="120" w:line="360" w:lineRule="auto"/>
              <w:ind w:left="720"/>
              <w:contextualSpacing/>
              <w:jc w:val="both"/>
              <w:rPr>
                <w:b/>
                <w:sz w:val="22"/>
                <w:szCs w:val="22"/>
              </w:rPr>
            </w:pPr>
          </w:p>
          <w:p w14:paraId="347D83A4" w14:textId="77777777" w:rsidR="000F302E" w:rsidRDefault="00154463" w:rsidP="00154463">
            <w:pPr>
              <w:numPr>
                <w:ilvl w:val="0"/>
                <w:numId w:val="42"/>
              </w:numPr>
              <w:spacing w:before="120" w:after="120" w:line="360" w:lineRule="auto"/>
              <w:contextualSpacing/>
              <w:jc w:val="both"/>
              <w:rPr>
                <w:b/>
                <w:sz w:val="22"/>
                <w:szCs w:val="22"/>
              </w:rPr>
            </w:pPr>
            <w:r>
              <w:rPr>
                <w:b/>
                <w:sz w:val="22"/>
                <w:szCs w:val="22"/>
              </w:rPr>
              <w:t>Način vrednovanja  i  način korištenja rezultata  vrednovanja</w:t>
            </w:r>
          </w:p>
        </w:tc>
        <w:tc>
          <w:tcPr>
            <w:tcW w:w="7203" w:type="dxa"/>
            <w:vAlign w:val="center"/>
          </w:tcPr>
          <w:p w14:paraId="4E2FEA1E" w14:textId="77777777" w:rsidR="000F302E" w:rsidRDefault="000F302E">
            <w:pPr>
              <w:autoSpaceDE w:val="0"/>
              <w:autoSpaceDN w:val="0"/>
              <w:adjustRightInd w:val="0"/>
              <w:spacing w:before="120" w:after="120" w:line="360" w:lineRule="auto"/>
              <w:jc w:val="both"/>
              <w:rPr>
                <w:iCs/>
                <w:sz w:val="22"/>
                <w:szCs w:val="22"/>
              </w:rPr>
            </w:pPr>
          </w:p>
          <w:p w14:paraId="1F355BF0" w14:textId="77777777" w:rsidR="000F302E" w:rsidRDefault="00154463">
            <w:pPr>
              <w:autoSpaceDE w:val="0"/>
              <w:autoSpaceDN w:val="0"/>
              <w:adjustRightInd w:val="0"/>
              <w:spacing w:before="120" w:after="120" w:line="360" w:lineRule="auto"/>
              <w:jc w:val="both"/>
              <w:rPr>
                <w:iCs/>
                <w:sz w:val="22"/>
                <w:szCs w:val="22"/>
              </w:rPr>
            </w:pPr>
            <w:r>
              <w:rPr>
                <w:iCs/>
                <w:sz w:val="22"/>
                <w:szCs w:val="22"/>
              </w:rPr>
              <w:t>Metoda razgovora i grupnog rada na terenu, prezentacija rezultata projekta, izrada PPT, plakata, mentalnih mapa, kvizova, sudjelovanje na Državnoj smotri Globe programa.</w:t>
            </w:r>
          </w:p>
          <w:p w14:paraId="5D14D443" w14:textId="77777777" w:rsidR="000F302E" w:rsidRDefault="000F302E">
            <w:pPr>
              <w:autoSpaceDE w:val="0"/>
              <w:autoSpaceDN w:val="0"/>
              <w:adjustRightInd w:val="0"/>
              <w:spacing w:before="120" w:after="120" w:line="360" w:lineRule="auto"/>
              <w:jc w:val="both"/>
              <w:rPr>
                <w:sz w:val="22"/>
                <w:szCs w:val="22"/>
              </w:rPr>
            </w:pPr>
          </w:p>
        </w:tc>
      </w:tr>
    </w:tbl>
    <w:p w14:paraId="7BA7AC88" w14:textId="77777777" w:rsidR="000F302E" w:rsidRDefault="000F302E">
      <w:pPr>
        <w:pStyle w:val="Naslov2"/>
      </w:pPr>
    </w:p>
    <w:p w14:paraId="6A92E3E7"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203E077C" w14:textId="77777777" w:rsidR="000F302E" w:rsidRDefault="00154463">
      <w:pPr>
        <w:pStyle w:val="Naslov2"/>
      </w:pPr>
      <w:bookmarkStart w:id="41" w:name="_Toc178601170"/>
      <w:r>
        <w:lastRenderedPageBreak/>
        <w:t>ŠKOLSKI PROJEKT – SAKRALNA BAŠTINA IMOTSKE KRAJINE</w:t>
      </w:r>
      <w:bookmarkEnd w:id="41"/>
    </w:p>
    <w:p w14:paraId="06B1EF7A" w14:textId="77777777" w:rsidR="000F302E" w:rsidRDefault="00154463">
      <w:pPr>
        <w:spacing w:before="120" w:after="120" w:line="360" w:lineRule="auto"/>
        <w:jc w:val="both"/>
        <w:rPr>
          <w:rFonts w:eastAsia="Calibri"/>
          <w:lang w:eastAsia="en-US"/>
        </w:rPr>
      </w:pPr>
      <w:r>
        <w:rPr>
          <w:rFonts w:eastAsia="Calibri"/>
          <w:b/>
          <w:bCs/>
          <w:lang w:eastAsia="en-US"/>
        </w:rPr>
        <w:t>RAZREDNI ODJEL</w:t>
      </w:r>
      <w:r>
        <w:rPr>
          <w:rFonts w:eastAsia="Calibri"/>
          <w:lang w:eastAsia="en-US"/>
        </w:rPr>
        <w:t>: 3. razredi srednje škole</w:t>
      </w:r>
    </w:p>
    <w:p w14:paraId="733CBD1C" w14:textId="77777777" w:rsidR="000F302E" w:rsidRDefault="000F302E">
      <w:pPr>
        <w:spacing w:before="120" w:after="120" w:line="360" w:lineRule="auto"/>
        <w:jc w:val="both"/>
        <w:rPr>
          <w:rFonts w:eastAsia="Calibri"/>
          <w:lang w:eastAsia="en-US"/>
        </w:rPr>
      </w:pPr>
    </w:p>
    <w:p w14:paraId="7C2FD84C" w14:textId="77777777" w:rsidR="000F302E" w:rsidRDefault="00154463">
      <w:pPr>
        <w:spacing w:before="120" w:after="120" w:line="360" w:lineRule="auto"/>
        <w:jc w:val="both"/>
        <w:rPr>
          <w:rFonts w:eastAsia="Calibri"/>
          <w:lang w:eastAsia="en-US"/>
        </w:rPr>
      </w:pPr>
      <w:r>
        <w:rPr>
          <w:rFonts w:eastAsia="Calibri"/>
          <w:b/>
          <w:bCs/>
          <w:lang w:eastAsia="en-US"/>
        </w:rPr>
        <w:t>MEĐUPREDMETNA KORELACIJA:</w:t>
      </w:r>
      <w:r>
        <w:rPr>
          <w:rFonts w:eastAsia="Calibri"/>
          <w:lang w:eastAsia="en-US"/>
        </w:rPr>
        <w:t xml:space="preserve"> povijest, vjeronauk, filozofija, hrvatski jezik</w:t>
      </w:r>
    </w:p>
    <w:p w14:paraId="5289E900" w14:textId="77777777" w:rsidR="000F302E" w:rsidRDefault="000F302E">
      <w:pPr>
        <w:spacing w:before="120" w:after="120" w:line="360" w:lineRule="auto"/>
        <w:jc w:val="both"/>
        <w:rPr>
          <w:rFonts w:eastAsia="Calibri"/>
          <w:b/>
          <w:lang w:eastAsia="en-US"/>
        </w:rPr>
      </w:pPr>
    </w:p>
    <w:p w14:paraId="0FBC758D" w14:textId="77777777" w:rsidR="000F302E" w:rsidRDefault="00154463">
      <w:pPr>
        <w:spacing w:before="120" w:after="120" w:line="360" w:lineRule="auto"/>
        <w:jc w:val="both"/>
        <w:rPr>
          <w:rFonts w:eastAsia="Calibri"/>
          <w:b/>
          <w:bCs/>
          <w:lang w:eastAsia="en-US"/>
        </w:rPr>
      </w:pPr>
      <w:r>
        <w:rPr>
          <w:rFonts w:eastAsia="Calibri"/>
          <w:b/>
          <w:bCs/>
          <w:lang w:eastAsia="en-US"/>
        </w:rPr>
        <w:t>ISHODI:</w:t>
      </w:r>
    </w:p>
    <w:p w14:paraId="4BF65FD0" w14:textId="77777777" w:rsidR="000F302E" w:rsidRDefault="00154463">
      <w:pPr>
        <w:spacing w:before="120" w:after="120" w:line="360" w:lineRule="auto"/>
        <w:jc w:val="both"/>
        <w:rPr>
          <w:rFonts w:eastAsia="Calibri"/>
          <w:lang w:eastAsia="en-US"/>
        </w:rPr>
      </w:pPr>
      <w:r>
        <w:rPr>
          <w:rFonts w:eastAsia="Calibri"/>
          <w:lang w:eastAsia="en-US"/>
        </w:rPr>
        <w:t>SŠ LU A.3.1. Učenik istražuje odabrani problem u sklopu teme „Umjetnost i tumačenje svijeta“ te prezentira/izlaže rezultat istraživanja praktičnim radom u odabranom mediju.</w:t>
      </w:r>
    </w:p>
    <w:p w14:paraId="45C6943D" w14:textId="77777777" w:rsidR="000F302E" w:rsidRDefault="00154463">
      <w:pPr>
        <w:spacing w:before="120" w:after="120" w:line="360" w:lineRule="auto"/>
        <w:jc w:val="both"/>
        <w:rPr>
          <w:rFonts w:eastAsia="Calibri"/>
          <w:lang w:eastAsia="en-US"/>
        </w:rPr>
      </w:pPr>
      <w:r>
        <w:rPr>
          <w:rFonts w:eastAsia="Calibri"/>
          <w:lang w:eastAsia="en-US"/>
        </w:rPr>
        <w:t>SŠ LU B.3.1. Učenik analizira umjetničko djelo koje se uklapa u teme „Umjetnost i duhovnost“ i „Umjetnost i znanost“.</w:t>
      </w:r>
    </w:p>
    <w:p w14:paraId="6E31D4A7" w14:textId="77777777" w:rsidR="000F302E" w:rsidRDefault="00154463">
      <w:pPr>
        <w:spacing w:before="120" w:after="120" w:line="360" w:lineRule="auto"/>
        <w:jc w:val="both"/>
        <w:rPr>
          <w:rFonts w:eastAsia="Calibri"/>
          <w:lang w:eastAsia="en-US"/>
        </w:rPr>
      </w:pPr>
      <w:r>
        <w:rPr>
          <w:rFonts w:eastAsia="Calibri"/>
          <w:lang w:eastAsia="en-US"/>
        </w:rPr>
        <w:t>SŠ LU B.3.2. Učenik raspravlja o utjecaju kulta, vjere, duhovnosti, filozofije, znanosti i tehnologije na umjetničko stvaralaštvo te argumentira vlastiti krički stav.</w:t>
      </w:r>
    </w:p>
    <w:p w14:paraId="08B80B79" w14:textId="77777777" w:rsidR="000F302E" w:rsidRDefault="00154463">
      <w:pPr>
        <w:spacing w:before="120" w:after="120" w:line="360" w:lineRule="auto"/>
        <w:jc w:val="both"/>
        <w:rPr>
          <w:rFonts w:eastAsia="Calibri"/>
          <w:lang w:eastAsia="en-US"/>
        </w:rPr>
      </w:pPr>
      <w:r>
        <w:rPr>
          <w:rFonts w:eastAsia="Calibri"/>
          <w:lang w:eastAsia="en-US"/>
        </w:rPr>
        <w:t>SŠ LU B.3.2. Učenik objašnjava važnost i društvenu odgovornost očuvanja umjetničke nacionalne baštine koja se uklapa u zadane teme „Umjetnost i duhovnost“ i „Umjetnost i znanost“.</w:t>
      </w:r>
    </w:p>
    <w:p w14:paraId="179CDDBA" w14:textId="77777777" w:rsidR="000F302E" w:rsidRDefault="00154463">
      <w:pPr>
        <w:spacing w:before="120" w:after="120" w:line="360" w:lineRule="auto"/>
        <w:jc w:val="both"/>
        <w:rPr>
          <w:rFonts w:eastAsia="Calibri"/>
          <w:lang w:eastAsia="en-US"/>
        </w:rPr>
      </w:pPr>
      <w:r>
        <w:rPr>
          <w:rFonts w:eastAsia="Calibri"/>
          <w:lang w:eastAsia="en-US"/>
        </w:rPr>
        <w:t>SŠ LU C.3.1. Učenik prosuđuje međuodnos konteksta i umjetničkog djela/stila.</w:t>
      </w:r>
    </w:p>
    <w:p w14:paraId="77F2E7F5" w14:textId="77777777" w:rsidR="000F302E" w:rsidRDefault="00154463">
      <w:pPr>
        <w:spacing w:before="120" w:after="120" w:line="360" w:lineRule="auto"/>
        <w:jc w:val="both"/>
        <w:rPr>
          <w:rFonts w:eastAsia="Calibri"/>
          <w:lang w:eastAsia="en-US"/>
        </w:rPr>
      </w:pPr>
      <w:r>
        <w:rPr>
          <w:rFonts w:eastAsia="Calibri"/>
          <w:lang w:eastAsia="en-US"/>
        </w:rPr>
        <w:t>SŠ LU B.3.4. Učenik kritički prosuđuje umjetničko djelo na temelju neposrednoga kontakta.</w:t>
      </w:r>
    </w:p>
    <w:p w14:paraId="3CB99578" w14:textId="77777777" w:rsidR="000F302E" w:rsidRDefault="000F302E">
      <w:pPr>
        <w:spacing w:before="120" w:after="120" w:line="360" w:lineRule="auto"/>
        <w:jc w:val="both"/>
        <w:rPr>
          <w:rFonts w:eastAsia="Calibri"/>
          <w:lang w:eastAsia="en-US"/>
        </w:rPr>
      </w:pPr>
    </w:p>
    <w:p w14:paraId="36A7F2FD" w14:textId="77777777" w:rsidR="000F302E" w:rsidRDefault="00154463">
      <w:pPr>
        <w:spacing w:before="120" w:after="120" w:line="360" w:lineRule="auto"/>
        <w:jc w:val="both"/>
        <w:rPr>
          <w:rFonts w:eastAsia="Calibri"/>
          <w:b/>
          <w:lang w:eastAsia="en-US"/>
        </w:rPr>
      </w:pPr>
      <w:r>
        <w:rPr>
          <w:rFonts w:eastAsia="Calibri"/>
          <w:b/>
          <w:lang w:eastAsia="en-US"/>
        </w:rPr>
        <w:t>OČEKIVANE MEĐUPREDMETNE TEME:</w:t>
      </w:r>
    </w:p>
    <w:p w14:paraId="642197F1" w14:textId="77777777" w:rsidR="000F302E" w:rsidRDefault="00154463">
      <w:pPr>
        <w:spacing w:before="120" w:after="120" w:line="360" w:lineRule="auto"/>
        <w:jc w:val="both"/>
        <w:rPr>
          <w:rFonts w:eastAsia="Calibri"/>
          <w:bCs/>
          <w:lang w:eastAsia="en-US"/>
        </w:rPr>
      </w:pPr>
      <w:r>
        <w:rPr>
          <w:rFonts w:eastAsia="Calibri"/>
          <w:b/>
          <w:lang w:eastAsia="en-US"/>
        </w:rPr>
        <w:t xml:space="preserve">A 1. 3./4./5. </w:t>
      </w:r>
      <w:r>
        <w:rPr>
          <w:rFonts w:eastAsia="Calibri"/>
          <w:bCs/>
          <w:lang w:eastAsia="en-US"/>
        </w:rPr>
        <w:t>Učenik samostalno traži nove informacije iz različitih izvora, transformira ih u novo znanje i uspješno primjenjuje pri rješavanju problema.</w:t>
      </w:r>
    </w:p>
    <w:p w14:paraId="77CEF60D" w14:textId="77777777" w:rsidR="000F302E" w:rsidRDefault="00154463">
      <w:pPr>
        <w:spacing w:before="120" w:after="120" w:line="360" w:lineRule="auto"/>
        <w:jc w:val="both"/>
        <w:rPr>
          <w:rFonts w:eastAsia="Calibri"/>
          <w:bCs/>
          <w:lang w:eastAsia="en-US"/>
        </w:rPr>
      </w:pPr>
      <w:r>
        <w:rPr>
          <w:rFonts w:eastAsia="Calibri"/>
          <w:bCs/>
          <w:lang w:eastAsia="en-US"/>
        </w:rPr>
        <w:t>A. 3. 4./5. Učenik kreativno djeluje u različitim područjima učenja.</w:t>
      </w:r>
    </w:p>
    <w:p w14:paraId="59C25A71" w14:textId="77777777" w:rsidR="000F302E" w:rsidRDefault="00154463">
      <w:pPr>
        <w:spacing w:before="120" w:after="120" w:line="360" w:lineRule="auto"/>
        <w:jc w:val="both"/>
        <w:rPr>
          <w:rFonts w:eastAsia="Calibri"/>
          <w:bCs/>
          <w:lang w:eastAsia="en-US"/>
        </w:rPr>
      </w:pPr>
      <w:r>
        <w:rPr>
          <w:rFonts w:eastAsia="Calibri"/>
          <w:bCs/>
          <w:lang w:eastAsia="en-US"/>
        </w:rPr>
        <w:t>A. 4. 4./5. Učenik samostalno kritički promišlja i vrjednuje ideje.</w:t>
      </w:r>
    </w:p>
    <w:p w14:paraId="10147580" w14:textId="77777777" w:rsidR="000F302E" w:rsidRDefault="00154463">
      <w:pPr>
        <w:spacing w:before="120" w:after="120" w:line="360" w:lineRule="auto"/>
        <w:jc w:val="both"/>
        <w:rPr>
          <w:rFonts w:eastAsia="Calibri"/>
          <w:bCs/>
          <w:lang w:eastAsia="en-US"/>
        </w:rPr>
      </w:pPr>
      <w:r>
        <w:rPr>
          <w:rFonts w:eastAsia="Calibri"/>
          <w:bCs/>
          <w:lang w:eastAsia="en-US"/>
        </w:rPr>
        <w:t>C. 4. 4. Učenik opisuje utjecaj različitih ekonomskih modela na dobrobit</w:t>
      </w:r>
    </w:p>
    <w:p w14:paraId="7BEC57CF" w14:textId="77777777" w:rsidR="000F302E" w:rsidRDefault="00154463">
      <w:pPr>
        <w:spacing w:before="120" w:after="120" w:line="360" w:lineRule="auto"/>
        <w:jc w:val="both"/>
        <w:rPr>
          <w:rFonts w:eastAsia="Calibri"/>
          <w:bCs/>
          <w:lang w:eastAsia="en-US"/>
        </w:rPr>
      </w:pPr>
      <w:r>
        <w:rPr>
          <w:rFonts w:eastAsia="Calibri"/>
          <w:bCs/>
          <w:lang w:eastAsia="en-US"/>
        </w:rPr>
        <w:t>C. 4. 1. Učenik se aktivno uključuje u razvoj zajednice. Objašnjava značenje, ulogu i postignuća zajednice pri rješavanju problema. Uključuje se u promociju i aktivnosti zajednice.</w:t>
      </w:r>
    </w:p>
    <w:p w14:paraId="34F195C3" w14:textId="77777777" w:rsidR="000F302E" w:rsidRDefault="00154463">
      <w:pPr>
        <w:spacing w:before="120" w:after="120" w:line="360" w:lineRule="auto"/>
        <w:jc w:val="both"/>
        <w:rPr>
          <w:rFonts w:eastAsia="Calibri"/>
          <w:bCs/>
          <w:lang w:eastAsia="en-US"/>
        </w:rPr>
      </w:pPr>
      <w:r>
        <w:rPr>
          <w:rFonts w:eastAsia="Calibri"/>
          <w:bCs/>
          <w:lang w:eastAsia="en-US"/>
        </w:rPr>
        <w:t>B. 4. 1. Učenik razvija tolerantan odnos prema drugima.</w:t>
      </w:r>
    </w:p>
    <w:p w14:paraId="330B3388" w14:textId="77777777" w:rsidR="000F302E" w:rsidRDefault="00154463">
      <w:pPr>
        <w:spacing w:before="120" w:after="120" w:line="360" w:lineRule="auto"/>
        <w:jc w:val="both"/>
        <w:rPr>
          <w:rFonts w:eastAsia="Calibri"/>
          <w:bCs/>
          <w:lang w:eastAsia="en-US"/>
        </w:rPr>
      </w:pPr>
      <w:r>
        <w:rPr>
          <w:rFonts w:eastAsia="Calibri"/>
          <w:bCs/>
          <w:lang w:eastAsia="en-US"/>
        </w:rPr>
        <w:t>A. 4. 1. Učenik razvija sliku o sebi.</w:t>
      </w:r>
    </w:p>
    <w:p w14:paraId="4FC4AC24" w14:textId="77777777" w:rsidR="000F302E" w:rsidRDefault="00154463">
      <w:pPr>
        <w:spacing w:before="120" w:after="120" w:line="360" w:lineRule="auto"/>
        <w:jc w:val="both"/>
        <w:rPr>
          <w:rFonts w:eastAsia="Calibri"/>
          <w:bCs/>
          <w:lang w:eastAsia="en-US"/>
        </w:rPr>
      </w:pPr>
      <w:r>
        <w:rPr>
          <w:rFonts w:eastAsia="Calibri"/>
          <w:bCs/>
          <w:lang w:eastAsia="en-US"/>
        </w:rPr>
        <w:lastRenderedPageBreak/>
        <w:t>C. 4. 2. Učenik upućuje na međuovisnost članova društva i proces društvene odgovornosti. Zaključuje da društvene norme i pravila omogućuju siguran društveni život i socijalni angažman. Prepoznaje i analizira važnost različitih skupina te njihovu ulogu i odgovornost u društvu. Prilagođava ponašanje i djelovanje ciljevima i normama skupina koje teže pozitivnim društvenim vrijednostima. Pojedinac preuzima odgovornost za svoje ponašanje i poštuje prava svih članova društva.</w:t>
      </w:r>
    </w:p>
    <w:p w14:paraId="470CC2B6" w14:textId="77777777" w:rsidR="000F302E" w:rsidRDefault="00154463">
      <w:pPr>
        <w:spacing w:before="120" w:after="120" w:line="360" w:lineRule="auto"/>
        <w:jc w:val="both"/>
        <w:rPr>
          <w:rFonts w:eastAsia="Calibri"/>
          <w:bCs/>
          <w:lang w:eastAsia="en-US"/>
        </w:rPr>
      </w:pPr>
      <w:r>
        <w:rPr>
          <w:rFonts w:eastAsia="Calibri"/>
          <w:bCs/>
          <w:lang w:eastAsia="en-US"/>
        </w:rPr>
        <w:t>C. 4. 4. Učenik opisuje i prihvaća vlastiti kulturni i nacionalni identitet u odnosu na druge kulture.</w:t>
      </w:r>
    </w:p>
    <w:p w14:paraId="4F968D98" w14:textId="77777777" w:rsidR="000F302E" w:rsidRDefault="00154463">
      <w:pPr>
        <w:spacing w:before="120" w:after="120" w:line="360" w:lineRule="auto"/>
        <w:jc w:val="both"/>
        <w:rPr>
          <w:rFonts w:eastAsia="Calibri"/>
          <w:bCs/>
          <w:lang w:eastAsia="en-US"/>
        </w:rPr>
      </w:pPr>
      <w:r>
        <w:rPr>
          <w:rFonts w:eastAsia="Calibri"/>
          <w:bCs/>
          <w:lang w:eastAsia="en-US"/>
        </w:rPr>
        <w:t>A. 4. 1. Učenik kritički odabire odgovarajuću digitalnu tehnologiju.</w:t>
      </w:r>
    </w:p>
    <w:p w14:paraId="5DC2D303" w14:textId="77777777" w:rsidR="000F302E" w:rsidRDefault="00154463">
      <w:pPr>
        <w:spacing w:before="120" w:after="120" w:line="360" w:lineRule="auto"/>
        <w:jc w:val="both"/>
        <w:rPr>
          <w:rFonts w:eastAsia="Calibri"/>
          <w:bCs/>
          <w:lang w:eastAsia="en-US"/>
        </w:rPr>
      </w:pPr>
      <w:r>
        <w:rPr>
          <w:rFonts w:eastAsia="Calibri"/>
          <w:bCs/>
          <w:lang w:eastAsia="en-US"/>
        </w:rPr>
        <w:t>C. 4. 2. Učenik samostalno provodi složeno pretraživanje informacija u digitalnome okruženju.</w:t>
      </w:r>
    </w:p>
    <w:p w14:paraId="16260F48" w14:textId="77777777" w:rsidR="000F302E" w:rsidRDefault="00154463">
      <w:pPr>
        <w:spacing w:before="120" w:after="120" w:line="360" w:lineRule="auto"/>
        <w:jc w:val="both"/>
        <w:rPr>
          <w:rFonts w:eastAsia="Calibri"/>
          <w:bCs/>
          <w:lang w:eastAsia="en-US"/>
        </w:rPr>
      </w:pPr>
      <w:r>
        <w:rPr>
          <w:rFonts w:eastAsia="Calibri"/>
          <w:bCs/>
          <w:lang w:eastAsia="en-US"/>
        </w:rPr>
        <w:t>C. 4. 3. Učenik samostalno i odgovorno upravlja prikupljenim informacijama.</w:t>
      </w:r>
    </w:p>
    <w:p w14:paraId="4D24F3EE" w14:textId="77777777" w:rsidR="000F302E" w:rsidRDefault="000F302E">
      <w:pPr>
        <w:spacing w:before="120" w:after="120" w:line="360" w:lineRule="auto"/>
        <w:jc w:val="both"/>
        <w:rPr>
          <w:rFonts w:eastAsia="Calibri"/>
          <w:bCs/>
          <w:lang w:eastAsia="en-US"/>
        </w:rPr>
      </w:pPr>
    </w:p>
    <w:p w14:paraId="1DAEC2D6" w14:textId="77777777" w:rsidR="000F302E" w:rsidRDefault="00154463">
      <w:pPr>
        <w:spacing w:before="120" w:after="120" w:line="360" w:lineRule="auto"/>
        <w:jc w:val="both"/>
        <w:rPr>
          <w:rFonts w:eastAsia="Calibri"/>
          <w:b/>
          <w:bCs/>
          <w:lang w:eastAsia="en-US"/>
        </w:rPr>
      </w:pPr>
      <w:r>
        <w:rPr>
          <w:rFonts w:eastAsia="Calibri"/>
          <w:b/>
          <w:bCs/>
          <w:lang w:eastAsia="en-US"/>
        </w:rPr>
        <w:t>RAZRADA ISHODA:</w:t>
      </w:r>
    </w:p>
    <w:p w14:paraId="54754942" w14:textId="77777777" w:rsidR="000F302E" w:rsidRDefault="00154463">
      <w:pPr>
        <w:spacing w:before="120" w:after="120" w:line="360" w:lineRule="auto"/>
        <w:jc w:val="both"/>
        <w:rPr>
          <w:rFonts w:eastAsia="Calibri"/>
          <w:color w:val="231F20"/>
          <w:lang w:eastAsia="en-US"/>
        </w:rPr>
      </w:pPr>
      <w:r>
        <w:rPr>
          <w:rFonts w:eastAsia="Calibri"/>
          <w:b/>
          <w:bCs/>
          <w:lang w:eastAsia="en-US"/>
        </w:rPr>
        <w:t>-</w:t>
      </w:r>
      <w:r>
        <w:rPr>
          <w:rFonts w:eastAsia="Calibri"/>
          <w:color w:val="231F20"/>
          <w:lang w:eastAsia="en-US"/>
        </w:rPr>
        <w:t xml:space="preserve"> učenik provodi jedno istraživanje u sklopu teme »Umjetnost i tumačenje svijeta« odabirući problem u sklopu predloženih podtema</w:t>
      </w:r>
    </w:p>
    <w:p w14:paraId="328847B0" w14:textId="77777777" w:rsidR="000F302E" w:rsidRDefault="00154463">
      <w:pPr>
        <w:spacing w:before="120" w:after="120" w:line="360" w:lineRule="auto"/>
        <w:jc w:val="both"/>
        <w:rPr>
          <w:rFonts w:eastAsia="Calibri"/>
          <w:color w:val="231F20"/>
          <w:lang w:eastAsia="en-US"/>
        </w:rPr>
      </w:pPr>
      <w:r>
        <w:rPr>
          <w:rFonts w:eastAsia="Calibri"/>
          <w:color w:val="231F20"/>
          <w:lang w:eastAsia="en-US"/>
        </w:rPr>
        <w:t>- učenik istražuje proučavajući dostupnu literaturu, odabire relevantne podatke i oblikuje ih u smislen i argumentiran sadržaj te bira odgovarajuće likovne primjere</w:t>
      </w:r>
    </w:p>
    <w:p w14:paraId="3132F531" w14:textId="77777777" w:rsidR="000F302E" w:rsidRDefault="00154463">
      <w:pPr>
        <w:spacing w:before="120" w:after="120" w:line="360" w:lineRule="auto"/>
        <w:jc w:val="both"/>
        <w:rPr>
          <w:rFonts w:eastAsia="Calibri"/>
          <w:b/>
          <w:bCs/>
          <w:lang w:eastAsia="en-US"/>
        </w:rPr>
      </w:pPr>
      <w:r>
        <w:rPr>
          <w:rFonts w:eastAsia="Calibri"/>
          <w:color w:val="231F20"/>
          <w:lang w:eastAsia="en-US"/>
        </w:rPr>
        <w:t>- učenik prezentira rezultate istraživanja u odabranome mediju</w:t>
      </w:r>
    </w:p>
    <w:p w14:paraId="0AF532DE" w14:textId="77777777" w:rsidR="000F302E" w:rsidRDefault="00154463">
      <w:pPr>
        <w:shd w:val="clear" w:color="auto" w:fill="FFFFFF"/>
        <w:spacing w:before="120" w:after="120" w:line="360" w:lineRule="auto"/>
        <w:jc w:val="both"/>
        <w:textAlignment w:val="baseline"/>
        <w:rPr>
          <w:color w:val="231F20"/>
        </w:rPr>
      </w:pPr>
      <w:r>
        <w:rPr>
          <w:color w:val="231F20"/>
        </w:rPr>
        <w:t>- učenik analizira likovno djelo služeći se odgovarajućom likovnom terminologijom/jezikom</w:t>
      </w:r>
    </w:p>
    <w:p w14:paraId="7BAD2EDC" w14:textId="77777777" w:rsidR="000F302E" w:rsidRDefault="00154463">
      <w:pPr>
        <w:shd w:val="clear" w:color="auto" w:fill="FFFFFF"/>
        <w:spacing w:before="120" w:after="120" w:line="360" w:lineRule="auto"/>
        <w:jc w:val="both"/>
        <w:textAlignment w:val="baseline"/>
        <w:rPr>
          <w:color w:val="231F20"/>
        </w:rPr>
      </w:pPr>
      <w:r>
        <w:rPr>
          <w:color w:val="231F20"/>
        </w:rPr>
        <w:t>- učenik analizira oblikovanje forme, stilska obilježja, ikonografske sadržaje i značenje djela interpretirajući odraz kulta, vjere, filozofije, znanosti i tehnologije na likovnim primjerima</w:t>
      </w:r>
    </w:p>
    <w:p w14:paraId="3DEBA150" w14:textId="77777777" w:rsidR="000F302E" w:rsidRDefault="00154463">
      <w:pPr>
        <w:shd w:val="clear" w:color="auto" w:fill="FFFFFF"/>
        <w:spacing w:before="120" w:after="120" w:line="360" w:lineRule="auto"/>
        <w:jc w:val="both"/>
        <w:textAlignment w:val="baseline"/>
        <w:rPr>
          <w:color w:val="231F20"/>
        </w:rPr>
      </w:pPr>
      <w:r>
        <w:rPr>
          <w:color w:val="231F20"/>
        </w:rPr>
        <w:t>- učenik analizira i uspoređuje odnos arhitekture, kiparstva i slikarstva sakralnih prostora</w:t>
      </w:r>
    </w:p>
    <w:p w14:paraId="1398496A" w14:textId="77777777" w:rsidR="000F302E" w:rsidRDefault="00154463">
      <w:pPr>
        <w:shd w:val="clear" w:color="auto" w:fill="FFFFFF"/>
        <w:spacing w:before="120" w:after="120" w:line="360" w:lineRule="auto"/>
        <w:jc w:val="both"/>
        <w:textAlignment w:val="baseline"/>
        <w:rPr>
          <w:color w:val="231F20"/>
        </w:rPr>
      </w:pPr>
      <w:r>
        <w:rPr>
          <w:color w:val="231F20"/>
        </w:rPr>
        <w:t>- učenik izražava kritički stav o analiziranom djelu</w:t>
      </w:r>
    </w:p>
    <w:p w14:paraId="544528B2" w14:textId="77777777" w:rsidR="000F302E" w:rsidRDefault="00154463">
      <w:pPr>
        <w:shd w:val="clear" w:color="auto" w:fill="FFFFFF"/>
        <w:spacing w:before="120" w:after="120" w:line="360" w:lineRule="auto"/>
        <w:jc w:val="both"/>
        <w:textAlignment w:val="baseline"/>
        <w:rPr>
          <w:color w:val="231F20"/>
        </w:rPr>
      </w:pPr>
      <w:r>
        <w:rPr>
          <w:color w:val="231F20"/>
        </w:rPr>
        <w:t>- učenik objašnjava važnost odabranih primjera nacionalne urbanističke, graditeljske, kiparske, slikarske, fotografske, filmske i multimedijske baštine</w:t>
      </w:r>
    </w:p>
    <w:p w14:paraId="7C370F8C" w14:textId="77777777" w:rsidR="000F302E" w:rsidRDefault="00154463">
      <w:pPr>
        <w:shd w:val="clear" w:color="auto" w:fill="FFFFFF"/>
        <w:spacing w:before="120" w:after="120" w:line="360" w:lineRule="auto"/>
        <w:jc w:val="both"/>
        <w:textAlignment w:val="baseline"/>
        <w:rPr>
          <w:color w:val="231F20"/>
        </w:rPr>
      </w:pPr>
      <w:r>
        <w:rPr>
          <w:color w:val="231F20"/>
        </w:rPr>
        <w:t>- učenik kritički promatra odnos pojedinca i zajednice prema nacionalnoj baštini</w:t>
      </w:r>
    </w:p>
    <w:p w14:paraId="675C7AB9" w14:textId="77777777" w:rsidR="000F302E" w:rsidRDefault="00154463">
      <w:pPr>
        <w:shd w:val="clear" w:color="auto" w:fill="FFFFFF"/>
        <w:spacing w:before="120" w:after="120" w:line="360" w:lineRule="auto"/>
        <w:jc w:val="both"/>
        <w:textAlignment w:val="baseline"/>
        <w:rPr>
          <w:color w:val="231F20"/>
        </w:rPr>
      </w:pPr>
      <w:r>
        <w:rPr>
          <w:color w:val="231F20"/>
        </w:rPr>
        <w:t>- učenik objašnjava povijesnu i stilsku slojevitost arhitektonskih primjera baštine u Hrvatskoj</w:t>
      </w:r>
    </w:p>
    <w:p w14:paraId="61DCF7A0" w14:textId="77777777" w:rsidR="000F302E" w:rsidRDefault="00154463">
      <w:pPr>
        <w:shd w:val="clear" w:color="auto" w:fill="FFFFFF"/>
        <w:spacing w:before="120" w:after="120" w:line="360" w:lineRule="auto"/>
        <w:jc w:val="both"/>
        <w:textAlignment w:val="baseline"/>
        <w:rPr>
          <w:color w:val="231F20"/>
        </w:rPr>
      </w:pPr>
      <w:r>
        <w:rPr>
          <w:color w:val="231F20"/>
        </w:rPr>
        <w:t>- učenik objašnjava vrijednost, stupanj očuvanja baštine te iznosi vlastite ideje zaštite i/ili prezentacije/promidžbe.</w:t>
      </w:r>
    </w:p>
    <w:p w14:paraId="7514AEF5" w14:textId="77777777" w:rsidR="000F302E" w:rsidRDefault="00154463">
      <w:pPr>
        <w:shd w:val="clear" w:color="auto" w:fill="FFFFFF"/>
        <w:spacing w:before="120" w:after="120" w:line="360" w:lineRule="auto"/>
        <w:jc w:val="both"/>
        <w:textAlignment w:val="baseline"/>
        <w:rPr>
          <w:color w:val="231F20"/>
        </w:rPr>
      </w:pPr>
      <w:r>
        <w:rPr>
          <w:color w:val="231F20"/>
        </w:rPr>
        <w:lastRenderedPageBreak/>
        <w:t>- učenik ostvaruje neposredan kontakt s umjetničkim djelom u galeriji/muzeju ili u javnome prostoru</w:t>
      </w:r>
    </w:p>
    <w:p w14:paraId="3588D42E" w14:textId="77777777" w:rsidR="000F302E" w:rsidRDefault="000F302E">
      <w:pPr>
        <w:spacing w:before="120" w:after="120" w:line="360" w:lineRule="auto"/>
        <w:jc w:val="both"/>
        <w:rPr>
          <w:rFonts w:eastAsia="Calibri"/>
          <w:lang w:eastAsia="en-US"/>
        </w:rPr>
      </w:pPr>
    </w:p>
    <w:p w14:paraId="5D40C732" w14:textId="77777777" w:rsidR="000F302E" w:rsidRDefault="00154463">
      <w:pPr>
        <w:spacing w:before="120" w:after="120" w:line="360" w:lineRule="auto"/>
        <w:jc w:val="both"/>
        <w:rPr>
          <w:rFonts w:eastAsia="Calibri"/>
          <w:lang w:eastAsia="en-US"/>
        </w:rPr>
      </w:pPr>
      <w:r>
        <w:rPr>
          <w:rFonts w:eastAsia="Calibri"/>
          <w:b/>
          <w:lang w:eastAsia="en-US"/>
        </w:rPr>
        <w:t>AKTIVNOSTI UČENIKA:</w:t>
      </w:r>
    </w:p>
    <w:p w14:paraId="1926A4E1" w14:textId="77777777" w:rsidR="000F302E" w:rsidRDefault="00154463">
      <w:pPr>
        <w:spacing w:before="120" w:after="120" w:line="360" w:lineRule="auto"/>
        <w:jc w:val="both"/>
        <w:rPr>
          <w:rFonts w:eastAsia="Calibri"/>
          <w:lang w:eastAsia="en-US"/>
        </w:rPr>
      </w:pPr>
      <w:r>
        <w:rPr>
          <w:rFonts w:eastAsia="Calibri"/>
          <w:lang w:eastAsia="en-US"/>
        </w:rPr>
        <w:t>- pronalazi i proučava odabranu literaturu i povijesne izvore</w:t>
      </w:r>
    </w:p>
    <w:p w14:paraId="7A900BCC" w14:textId="77777777" w:rsidR="000F302E" w:rsidRDefault="00154463">
      <w:pPr>
        <w:spacing w:before="120" w:after="120" w:line="360" w:lineRule="auto"/>
        <w:jc w:val="both"/>
        <w:rPr>
          <w:rFonts w:eastAsia="Calibri"/>
          <w:lang w:eastAsia="en-US"/>
        </w:rPr>
      </w:pPr>
      <w:r>
        <w:rPr>
          <w:rFonts w:eastAsia="Calibri"/>
          <w:lang w:eastAsia="en-US"/>
        </w:rPr>
        <w:t>- posjećuje lokacije i pravi fotografije</w:t>
      </w:r>
    </w:p>
    <w:p w14:paraId="03219CEE" w14:textId="77777777" w:rsidR="000F302E" w:rsidRDefault="00154463">
      <w:pPr>
        <w:spacing w:before="120" w:after="120" w:line="360" w:lineRule="auto"/>
        <w:jc w:val="both"/>
        <w:rPr>
          <w:rFonts w:eastAsia="Calibri"/>
          <w:lang w:eastAsia="en-US"/>
        </w:rPr>
      </w:pPr>
      <w:r>
        <w:rPr>
          <w:rFonts w:eastAsia="Calibri"/>
          <w:lang w:eastAsia="en-US"/>
        </w:rPr>
        <w:t>- posjećuje muzej</w:t>
      </w:r>
    </w:p>
    <w:p w14:paraId="3B8E07D7" w14:textId="77777777" w:rsidR="000F302E" w:rsidRDefault="00154463">
      <w:pPr>
        <w:spacing w:before="120" w:after="120" w:line="360" w:lineRule="auto"/>
        <w:jc w:val="both"/>
        <w:rPr>
          <w:rFonts w:eastAsia="Calibri"/>
          <w:lang w:eastAsia="en-US"/>
        </w:rPr>
      </w:pPr>
      <w:r>
        <w:rPr>
          <w:rFonts w:eastAsia="Calibri"/>
          <w:lang w:eastAsia="en-US"/>
        </w:rPr>
        <w:t>- kreativno prikazuje istraženu građu</w:t>
      </w:r>
    </w:p>
    <w:p w14:paraId="52CF917B" w14:textId="77777777" w:rsidR="000F302E" w:rsidRDefault="00154463">
      <w:pPr>
        <w:spacing w:before="120" w:after="120" w:line="360" w:lineRule="auto"/>
        <w:jc w:val="both"/>
        <w:rPr>
          <w:rFonts w:eastAsia="Calibri"/>
          <w:lang w:eastAsia="en-US"/>
        </w:rPr>
      </w:pPr>
      <w:r>
        <w:rPr>
          <w:rFonts w:eastAsia="Calibri"/>
          <w:b/>
          <w:lang w:eastAsia="en-US"/>
        </w:rPr>
        <w:t>VREDNOVANJE:</w:t>
      </w:r>
    </w:p>
    <w:p w14:paraId="000D0C61" w14:textId="77777777" w:rsidR="000F302E" w:rsidRDefault="00154463">
      <w:pPr>
        <w:spacing w:before="120" w:after="120" w:line="360" w:lineRule="auto"/>
        <w:jc w:val="both"/>
        <w:rPr>
          <w:rFonts w:eastAsia="Calibri"/>
          <w:lang w:eastAsia="en-US"/>
        </w:rPr>
      </w:pPr>
      <w:r>
        <w:rPr>
          <w:rFonts w:eastAsia="Calibri"/>
          <w:lang w:eastAsia="en-US"/>
        </w:rPr>
        <w:t>- opisno praćenje rada i zalaganja (pismeno i usmeno),</w:t>
      </w:r>
    </w:p>
    <w:p w14:paraId="0FA09FE9" w14:textId="77777777" w:rsidR="000F302E" w:rsidRDefault="00154463">
      <w:pPr>
        <w:spacing w:before="120" w:after="120" w:line="360" w:lineRule="auto"/>
        <w:jc w:val="both"/>
        <w:rPr>
          <w:rFonts w:eastAsia="Calibri"/>
          <w:lang w:eastAsia="en-US"/>
        </w:rPr>
      </w:pPr>
      <w:r>
        <w:rPr>
          <w:rFonts w:eastAsia="Calibri"/>
          <w:lang w:eastAsia="en-US"/>
        </w:rPr>
        <w:t>- vrednovanje od strane učenika i profesora, te provođenje ulazne i izlazne kartice o ispunjenim ciljevima</w:t>
      </w:r>
    </w:p>
    <w:p w14:paraId="202369BE" w14:textId="77777777" w:rsidR="000F302E" w:rsidRDefault="00154463">
      <w:pPr>
        <w:spacing w:before="120" w:after="120" w:line="360" w:lineRule="auto"/>
        <w:jc w:val="both"/>
        <w:rPr>
          <w:rFonts w:eastAsia="Calibri"/>
          <w:lang w:eastAsia="en-US"/>
        </w:rPr>
      </w:pPr>
      <w:r>
        <w:rPr>
          <w:rFonts w:eastAsia="Calibri"/>
          <w:b/>
          <w:lang w:eastAsia="en-US"/>
        </w:rPr>
        <w:t>NOSITELJI AKTIVNOSTI:</w:t>
      </w:r>
    </w:p>
    <w:p w14:paraId="099C52B8" w14:textId="77777777" w:rsidR="000F302E" w:rsidRDefault="00154463">
      <w:pPr>
        <w:spacing w:before="120" w:after="120" w:line="360" w:lineRule="auto"/>
        <w:jc w:val="both"/>
        <w:rPr>
          <w:rFonts w:eastAsia="Calibri"/>
          <w:lang w:eastAsia="en-US"/>
        </w:rPr>
      </w:pPr>
      <w:r>
        <w:rPr>
          <w:rFonts w:eastAsia="Calibri"/>
          <w:lang w:eastAsia="en-US"/>
        </w:rPr>
        <w:t>Tolić, Nina, prof. povijesti umjetnosti i talijanskog jezika</w:t>
      </w:r>
    </w:p>
    <w:p w14:paraId="4D1E230D" w14:textId="77777777" w:rsidR="000F302E" w:rsidRDefault="000F302E">
      <w:pPr>
        <w:spacing w:before="120" w:after="120" w:line="360" w:lineRule="auto"/>
        <w:jc w:val="both"/>
        <w:rPr>
          <w:rFonts w:eastAsia="Calibri"/>
          <w:b/>
          <w:lang w:eastAsia="en-US"/>
        </w:rPr>
      </w:pPr>
    </w:p>
    <w:p w14:paraId="18338B22" w14:textId="77777777" w:rsidR="000F302E" w:rsidRDefault="00154463">
      <w:pPr>
        <w:spacing w:before="120" w:after="120" w:line="360" w:lineRule="auto"/>
        <w:jc w:val="both"/>
        <w:rPr>
          <w:rFonts w:eastAsia="Calibri"/>
          <w:lang w:eastAsia="en-US"/>
        </w:rPr>
      </w:pPr>
      <w:r>
        <w:rPr>
          <w:rFonts w:eastAsia="Calibri"/>
          <w:b/>
          <w:lang w:eastAsia="en-US"/>
        </w:rPr>
        <w:t>NAČIN REALIZACIJE i VREDNOVANJE OSTVARENIH CILJEVA I ISHODA:</w:t>
      </w:r>
    </w:p>
    <w:p w14:paraId="0C6D4FED" w14:textId="77777777" w:rsidR="000F302E" w:rsidRDefault="00154463">
      <w:pPr>
        <w:spacing w:before="120" w:after="120" w:line="360" w:lineRule="auto"/>
        <w:jc w:val="both"/>
        <w:rPr>
          <w:rFonts w:eastAsia="Calibri"/>
          <w:lang w:eastAsia="en-US"/>
        </w:rPr>
      </w:pPr>
      <w:r>
        <w:rPr>
          <w:rFonts w:eastAsia="Calibri"/>
          <w:lang w:eastAsia="en-US"/>
        </w:rPr>
        <w:t>- rad u skupinama, samostalno istraživanje</w:t>
      </w:r>
    </w:p>
    <w:p w14:paraId="589FEFE4" w14:textId="77777777" w:rsidR="000F302E" w:rsidRDefault="00154463">
      <w:pPr>
        <w:spacing w:before="120" w:after="120" w:line="360" w:lineRule="auto"/>
        <w:jc w:val="both"/>
        <w:rPr>
          <w:rFonts w:eastAsia="Calibri"/>
          <w:lang w:eastAsia="en-US"/>
        </w:rPr>
      </w:pPr>
      <w:r>
        <w:rPr>
          <w:rFonts w:eastAsia="Calibri"/>
          <w:lang w:eastAsia="en-US"/>
        </w:rPr>
        <w:t xml:space="preserve">- prezentacija rada koristeći digitalnu tehnologiju, </w:t>
      </w:r>
    </w:p>
    <w:p w14:paraId="0AC2F1E5" w14:textId="77777777" w:rsidR="000F302E" w:rsidRDefault="00154463">
      <w:pPr>
        <w:spacing w:before="120" w:after="120" w:line="360" w:lineRule="auto"/>
        <w:jc w:val="both"/>
        <w:rPr>
          <w:rFonts w:eastAsia="Calibri"/>
          <w:lang w:eastAsia="en-US"/>
        </w:rPr>
      </w:pPr>
      <w:r>
        <w:rPr>
          <w:rFonts w:eastAsia="Calibri"/>
          <w:lang w:eastAsia="en-US"/>
        </w:rPr>
        <w:t>- individualno praćenje rada</w:t>
      </w:r>
    </w:p>
    <w:p w14:paraId="73C69F87" w14:textId="77777777" w:rsidR="000F302E" w:rsidRDefault="000F302E">
      <w:pPr>
        <w:spacing w:before="120" w:after="120" w:line="360" w:lineRule="auto"/>
        <w:jc w:val="both"/>
        <w:rPr>
          <w:rFonts w:eastAsia="Calibri"/>
          <w:lang w:eastAsia="en-US"/>
        </w:rPr>
      </w:pPr>
    </w:p>
    <w:p w14:paraId="25E2E6DF" w14:textId="77777777" w:rsidR="000F302E" w:rsidRDefault="00154463">
      <w:pPr>
        <w:spacing w:before="120" w:after="120" w:line="360" w:lineRule="auto"/>
        <w:jc w:val="both"/>
        <w:rPr>
          <w:rFonts w:eastAsia="Calibri"/>
          <w:lang w:eastAsia="en-US"/>
        </w:rPr>
      </w:pPr>
      <w:r>
        <w:rPr>
          <w:rFonts w:eastAsia="Calibri"/>
          <w:b/>
          <w:lang w:eastAsia="en-US"/>
        </w:rPr>
        <w:t>VRIJEME REALIZACIJE:</w:t>
      </w:r>
    </w:p>
    <w:p w14:paraId="0CBFB0FD" w14:textId="77777777" w:rsidR="000F302E" w:rsidRDefault="00154463">
      <w:pPr>
        <w:spacing w:before="120" w:after="120" w:line="360" w:lineRule="auto"/>
        <w:jc w:val="both"/>
        <w:rPr>
          <w:rFonts w:eastAsia="Calibri"/>
          <w:lang w:eastAsia="en-US"/>
        </w:rPr>
      </w:pPr>
      <w:r>
        <w:rPr>
          <w:rFonts w:eastAsia="Calibri"/>
          <w:lang w:eastAsia="en-US"/>
        </w:rPr>
        <w:t>-  tijekom cijele školske godine</w:t>
      </w:r>
    </w:p>
    <w:p w14:paraId="30F58153" w14:textId="77777777" w:rsidR="000F302E" w:rsidRDefault="000F302E">
      <w:pPr>
        <w:spacing w:before="120" w:after="120" w:line="360" w:lineRule="auto"/>
        <w:jc w:val="both"/>
        <w:rPr>
          <w:rFonts w:eastAsia="Calibri"/>
          <w:lang w:eastAsia="en-US"/>
        </w:rPr>
      </w:pPr>
    </w:p>
    <w:p w14:paraId="556F1575" w14:textId="77777777" w:rsidR="000F302E" w:rsidRDefault="00154463">
      <w:pPr>
        <w:spacing w:before="120" w:after="120" w:line="360" w:lineRule="auto"/>
        <w:jc w:val="both"/>
        <w:rPr>
          <w:rFonts w:eastAsia="Calibri"/>
          <w:lang w:eastAsia="en-US"/>
        </w:rPr>
      </w:pPr>
      <w:r>
        <w:rPr>
          <w:rFonts w:eastAsia="Calibri"/>
          <w:b/>
          <w:lang w:eastAsia="en-US"/>
        </w:rPr>
        <w:t>LITERATURA:</w:t>
      </w:r>
    </w:p>
    <w:p w14:paraId="21970E36" w14:textId="77777777" w:rsidR="000F302E" w:rsidRDefault="00154463">
      <w:pPr>
        <w:spacing w:before="120" w:after="120" w:line="360" w:lineRule="auto"/>
        <w:jc w:val="both"/>
        <w:rPr>
          <w:rFonts w:eastAsia="Calibri"/>
          <w:lang w:eastAsia="en-US"/>
        </w:rPr>
      </w:pPr>
      <w:r>
        <w:rPr>
          <w:rFonts w:eastAsia="Calibri"/>
          <w:lang w:eastAsia="en-US"/>
        </w:rPr>
        <w:t>Odobreni udžbenici iz likovne umjetnosti i povijesti te dodatna preporučena stručna literatura</w:t>
      </w:r>
    </w:p>
    <w:p w14:paraId="3B08E5E4" w14:textId="77777777" w:rsidR="000F302E" w:rsidRDefault="000F302E">
      <w:pPr>
        <w:spacing w:before="120" w:after="120" w:line="360" w:lineRule="auto"/>
        <w:jc w:val="both"/>
        <w:rPr>
          <w:rFonts w:eastAsia="Calibri"/>
          <w:b/>
          <w:bCs/>
          <w:color w:val="000000"/>
          <w:shd w:val="clear" w:color="auto" w:fill="FFFFFF"/>
          <w:lang w:eastAsia="en-US"/>
        </w:rPr>
      </w:pPr>
    </w:p>
    <w:p w14:paraId="5F681F1D" w14:textId="77777777" w:rsidR="000F302E" w:rsidRDefault="00154463">
      <w:pPr>
        <w:pStyle w:val="Naslov2"/>
      </w:pPr>
      <w:bookmarkStart w:id="42" w:name="_Toc178601171"/>
      <w:r>
        <w:lastRenderedPageBreak/>
        <w:t>SEMEP, South Eastern Mediterranean Sea Project</w:t>
      </w:r>
      <w:bookmarkEnd w:id="42"/>
    </w:p>
    <w:p w14:paraId="387E79B9" w14:textId="77777777" w:rsidR="000F302E" w:rsidRDefault="00154463">
      <w:pPr>
        <w:spacing w:before="120" w:after="120" w:line="360" w:lineRule="auto"/>
        <w:jc w:val="both"/>
        <w:rPr>
          <w:rFonts w:eastAsia="Calibri"/>
          <w:lang w:eastAsia="en-US"/>
        </w:rPr>
      </w:pPr>
      <w:r>
        <w:rPr>
          <w:rFonts w:eastAsia="Calibri"/>
          <w:lang w:eastAsia="en-US"/>
        </w:rPr>
        <w:t xml:space="preserve">Ovaj međunarodni projekt UNESCO-a u školi okuplja učenike od 1. do 4. razreda određenih sposobnosti i interesa za područje ekologije i održivog razvoja. </w:t>
      </w:r>
    </w:p>
    <w:p w14:paraId="67106E0B" w14:textId="77777777" w:rsidR="000F302E" w:rsidRDefault="00154463">
      <w:pPr>
        <w:spacing w:before="120" w:after="120" w:line="360" w:lineRule="auto"/>
        <w:jc w:val="both"/>
        <w:rPr>
          <w:rFonts w:eastAsia="Calibri"/>
          <w:b/>
          <w:bCs/>
          <w:lang w:eastAsia="en-US"/>
        </w:rPr>
      </w:pPr>
      <w:r>
        <w:rPr>
          <w:rFonts w:eastAsia="Calibri"/>
          <w:b/>
          <w:bCs/>
          <w:lang w:eastAsia="en-US"/>
        </w:rPr>
        <w:t>Tema 2024./2025.: Klimatski modeli – multidisciplinarni pristup u predviđanju klimatskih promjena</w:t>
      </w:r>
    </w:p>
    <w:p w14:paraId="7C5A92E7" w14:textId="77777777" w:rsidR="000F302E" w:rsidRDefault="00154463">
      <w:pPr>
        <w:spacing w:before="120" w:after="120" w:line="360" w:lineRule="auto"/>
        <w:jc w:val="both"/>
        <w:rPr>
          <w:rFonts w:eastAsia="Calibri"/>
          <w:b/>
          <w:color w:val="00B050"/>
          <w:u w:val="single"/>
          <w:lang w:eastAsia="en-US"/>
        </w:rPr>
      </w:pPr>
      <w:r>
        <w:rPr>
          <w:rFonts w:eastAsia="Calibri"/>
          <w:b/>
          <w:u w:val="single"/>
          <w:lang w:eastAsia="en-US"/>
        </w:rPr>
        <w:t>Nosite</w:t>
      </w:r>
    </w:p>
    <w:p w14:paraId="39C2B23C" w14:textId="77777777" w:rsidR="000F302E" w:rsidRDefault="00154463">
      <w:pPr>
        <w:spacing w:before="120" w:after="120" w:line="360" w:lineRule="auto"/>
        <w:jc w:val="both"/>
        <w:rPr>
          <w:rFonts w:eastAsia="Calibri"/>
          <w:lang w:eastAsia="en-US"/>
        </w:rPr>
      </w:pPr>
      <w:r>
        <w:rPr>
          <w:rFonts w:eastAsia="Calibri"/>
          <w:b/>
          <w:u w:val="single"/>
          <w:lang w:eastAsia="en-US"/>
        </w:rPr>
        <w:t>ljica aktivnosti:</w:t>
      </w:r>
      <w:r>
        <w:rPr>
          <w:rFonts w:eastAsia="Calibri"/>
          <w:lang w:eastAsia="en-US"/>
        </w:rPr>
        <w:t xml:space="preserve"> školska koordinatorica  Marijana Vuković, prof. biologije</w:t>
      </w:r>
    </w:p>
    <w:p w14:paraId="7D3C8D9F" w14:textId="77777777" w:rsidR="000F302E" w:rsidRDefault="00154463">
      <w:pPr>
        <w:spacing w:before="120" w:after="120" w:line="360" w:lineRule="auto"/>
        <w:jc w:val="both"/>
        <w:rPr>
          <w:rFonts w:eastAsia="Calibri"/>
          <w:lang w:eastAsia="en-US"/>
        </w:rPr>
      </w:pPr>
      <w:r>
        <w:rPr>
          <w:rFonts w:eastAsia="Calibri"/>
          <w:b/>
          <w:u w:val="single"/>
          <w:lang w:eastAsia="en-US"/>
        </w:rPr>
        <w:t>Ciljevi aktivnosti:</w:t>
      </w:r>
      <w:r>
        <w:rPr>
          <w:rFonts w:eastAsia="Calibri"/>
          <w:lang w:eastAsia="en-US"/>
        </w:rPr>
        <w:t xml:space="preserve"> utvrditi i proširiti osnovna znanja iz ekologije, pravilno razumijevanje uzročno-posljedične veze čovjekovog djelovanja na okoliš, njegovati  odgovorni odnos prema prirodi, razvijati učeničke sklonosti prema znanstvenom pristupu. Tema za ovu školsku godinu je „Klimatski modeli – multidisciplinarni pristup u predviđanju klimatskih promjena.</w:t>
      </w:r>
    </w:p>
    <w:p w14:paraId="17120733" w14:textId="77777777" w:rsidR="000F302E" w:rsidRDefault="00154463">
      <w:pPr>
        <w:tabs>
          <w:tab w:val="num" w:pos="785"/>
        </w:tabs>
        <w:spacing w:before="120" w:after="120" w:line="360" w:lineRule="auto"/>
        <w:jc w:val="both"/>
        <w:rPr>
          <w:rFonts w:eastAsia="Calibri"/>
          <w:lang w:eastAsia="en-US"/>
        </w:rPr>
      </w:pPr>
      <w:r>
        <w:rPr>
          <w:rFonts w:eastAsia="Calibri"/>
          <w:b/>
          <w:u w:val="single"/>
          <w:lang w:eastAsia="en-US"/>
        </w:rPr>
        <w:t>Namjena aktivnosti:</w:t>
      </w:r>
      <w:r>
        <w:rPr>
          <w:rFonts w:eastAsia="Calibri"/>
          <w:lang w:eastAsia="en-US"/>
        </w:rPr>
        <w:t xml:space="preserve"> poticati ljubav prema svim živim bićima, razvijati suradničke odnose, kolegijalnost, toleranciju, interdisciplinarno učenje kroz odgoj i obrazovanje  o  okolišu,  odgojno djelovanje u formiranju stavova učenika.</w:t>
      </w:r>
    </w:p>
    <w:p w14:paraId="29AADB83" w14:textId="77777777" w:rsidR="000F302E" w:rsidRDefault="000F302E">
      <w:pPr>
        <w:tabs>
          <w:tab w:val="num" w:pos="360"/>
        </w:tabs>
        <w:spacing w:before="120" w:after="120" w:line="360" w:lineRule="auto"/>
        <w:ind w:left="249"/>
        <w:jc w:val="both"/>
        <w:rPr>
          <w:rFonts w:eastAsia="Calibri"/>
          <w:lang w:eastAsia="en-US"/>
        </w:rPr>
      </w:pPr>
    </w:p>
    <w:p w14:paraId="1AB3FBF8" w14:textId="77777777" w:rsidR="000F302E" w:rsidRDefault="00154463">
      <w:pPr>
        <w:spacing w:before="120" w:after="120" w:line="360" w:lineRule="auto"/>
        <w:jc w:val="both"/>
        <w:rPr>
          <w:rFonts w:eastAsia="Calibri"/>
          <w:lang w:eastAsia="en-US"/>
        </w:rPr>
      </w:pPr>
      <w:r>
        <w:rPr>
          <w:rFonts w:eastAsia="Calibri"/>
          <w:b/>
          <w:u w:val="single"/>
          <w:lang w:eastAsia="en-US"/>
        </w:rPr>
        <w:t>Način realizacije:</w:t>
      </w:r>
      <w:r>
        <w:rPr>
          <w:rFonts w:eastAsia="Calibri"/>
          <w:lang w:eastAsia="en-US"/>
        </w:rPr>
        <w:t xml:space="preserve"> učenici će u sklopu SEMEP PROJEKTA  provoditi aktivnosti vezane uz temu te će prezentirati godišnje rezultate u  obliku PowerPoint prezentacija u kojima će iznijeti svoja zapažanja, stavove i zaključke.  Aktivnosti će se provoditi sudjelovanjem u ekološkim akcijama i izvođenjem terenske nastave.</w:t>
      </w:r>
      <w:r>
        <w:rPr>
          <w:rFonts w:eastAsia="Calibri"/>
          <w:color w:val="000000"/>
          <w:lang w:eastAsia="en-US"/>
        </w:rPr>
        <w:t xml:space="preserve"> </w:t>
      </w:r>
      <w:r>
        <w:rPr>
          <w:rFonts w:eastAsia="Calibri"/>
          <w:lang w:eastAsia="en-US"/>
        </w:rPr>
        <w:t>Tijekom istraživanja na različitim lokacijama koristit će se brojne metode rada. Nakon analize podataka i obrade rezultata, učenici izrađuju prezentaciju.</w:t>
      </w:r>
    </w:p>
    <w:p w14:paraId="05D62899" w14:textId="77777777" w:rsidR="000F302E" w:rsidRDefault="00154463">
      <w:pPr>
        <w:spacing w:before="120" w:after="120" w:line="360" w:lineRule="auto"/>
        <w:jc w:val="both"/>
        <w:rPr>
          <w:rFonts w:eastAsia="Calibri"/>
          <w:color w:val="0D0D0D"/>
          <w:lang w:eastAsia="en-US"/>
        </w:rPr>
      </w:pPr>
      <w:r>
        <w:rPr>
          <w:rFonts w:eastAsia="Calibri"/>
          <w:b/>
          <w:u w:val="single"/>
          <w:lang w:eastAsia="en-US"/>
        </w:rPr>
        <w:t>Vremenik aktivnosti:</w:t>
      </w:r>
      <w:r>
        <w:rPr>
          <w:rFonts w:eastAsia="Calibri"/>
          <w:lang w:eastAsia="en-US"/>
        </w:rPr>
        <w:t xml:space="preserve"> Tema za rad određena je od UNESCO-a, a školska koordinatorica odabire učenike </w:t>
      </w:r>
      <w:r>
        <w:rPr>
          <w:rFonts w:eastAsia="Calibri"/>
          <w:b/>
          <w:i/>
          <w:lang w:eastAsia="en-US"/>
        </w:rPr>
        <w:t>početkom školske godine</w:t>
      </w:r>
      <w:r>
        <w:rPr>
          <w:rFonts w:eastAsia="Calibri"/>
          <w:lang w:eastAsia="en-US"/>
        </w:rPr>
        <w:t xml:space="preserve">. Nakon analiziranja  problema, </w:t>
      </w:r>
      <w:r>
        <w:rPr>
          <w:rFonts w:eastAsia="Calibri"/>
          <w:b/>
          <w:i/>
          <w:lang w:eastAsia="en-US"/>
        </w:rPr>
        <w:t>tijekom nastavne godine</w:t>
      </w:r>
      <w:r>
        <w:rPr>
          <w:rFonts w:eastAsia="Calibri"/>
          <w:lang w:eastAsia="en-US"/>
        </w:rPr>
        <w:t xml:space="preserve"> pristupa se izradi projekta. Školski projekt prezentiraju dva učenika na ljetnoj školi u Komiži </w:t>
      </w:r>
      <w:r>
        <w:rPr>
          <w:rFonts w:eastAsia="Calibri"/>
          <w:b/>
          <w:i/>
          <w:lang w:eastAsia="en-US"/>
        </w:rPr>
        <w:t>(</w:t>
      </w:r>
      <w:r>
        <w:rPr>
          <w:rFonts w:eastAsia="Calibri"/>
          <w:b/>
          <w:i/>
          <w:color w:val="0D0D0D"/>
          <w:lang w:eastAsia="en-US"/>
        </w:rPr>
        <w:t xml:space="preserve">srpanj </w:t>
      </w:r>
      <w:r>
        <w:rPr>
          <w:rFonts w:eastAsia="Calibri"/>
          <w:b/>
          <w:color w:val="0D0D0D"/>
          <w:lang w:eastAsia="en-US"/>
        </w:rPr>
        <w:t>2025.</w:t>
      </w:r>
      <w:r>
        <w:rPr>
          <w:rFonts w:eastAsia="Calibri"/>
          <w:b/>
          <w:i/>
          <w:color w:val="0D0D0D"/>
          <w:lang w:eastAsia="en-US"/>
        </w:rPr>
        <w:t>)</w:t>
      </w:r>
      <w:r>
        <w:rPr>
          <w:rFonts w:eastAsia="Calibri"/>
          <w:color w:val="0D0D0D"/>
          <w:lang w:eastAsia="en-US"/>
        </w:rPr>
        <w:t xml:space="preserve">. </w:t>
      </w:r>
    </w:p>
    <w:p w14:paraId="03E01E59" w14:textId="77777777" w:rsidR="000F302E" w:rsidRDefault="000F302E">
      <w:pPr>
        <w:spacing w:before="120" w:after="120" w:line="360" w:lineRule="auto"/>
        <w:jc w:val="both"/>
        <w:rPr>
          <w:rFonts w:eastAsia="Calibri"/>
          <w:color w:val="0D0D0D"/>
          <w:lang w:eastAsia="en-US"/>
        </w:rPr>
      </w:pPr>
    </w:p>
    <w:tbl>
      <w:tblPr>
        <w:tblpPr w:leftFromText="180" w:rightFromText="180" w:vertAnchor="text" w:horzAnchor="page" w:tblpX="3121"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1"/>
        <w:gridCol w:w="1560"/>
      </w:tblGrid>
      <w:tr w:rsidR="000F302E" w14:paraId="3D5DF3E6" w14:textId="77777777">
        <w:trPr>
          <w:trHeight w:val="392"/>
        </w:trPr>
        <w:tc>
          <w:tcPr>
            <w:tcW w:w="4961" w:type="dxa"/>
          </w:tcPr>
          <w:p w14:paraId="47F8E89D" w14:textId="77777777" w:rsidR="000F302E" w:rsidRDefault="00154463">
            <w:pPr>
              <w:spacing w:before="120" w:after="120" w:line="360" w:lineRule="auto"/>
              <w:jc w:val="both"/>
              <w:rPr>
                <w:rFonts w:eastAsia="Calibri"/>
                <w:color w:val="000000"/>
                <w:lang w:eastAsia="en-US"/>
              </w:rPr>
            </w:pPr>
            <w:r>
              <w:rPr>
                <w:rFonts w:eastAsia="Calibri"/>
                <w:color w:val="000000"/>
                <w:lang w:eastAsia="en-US"/>
              </w:rPr>
              <w:t>Izrada ekološkog projekta s učenicima (terenski rad, potrošni materijal)</w:t>
            </w:r>
          </w:p>
        </w:tc>
        <w:tc>
          <w:tcPr>
            <w:tcW w:w="1560" w:type="dxa"/>
          </w:tcPr>
          <w:p w14:paraId="3300B64A" w14:textId="77777777" w:rsidR="000F302E" w:rsidRDefault="00154463">
            <w:pPr>
              <w:spacing w:before="120" w:after="120" w:line="360" w:lineRule="auto"/>
              <w:jc w:val="both"/>
              <w:rPr>
                <w:rFonts w:eastAsia="Calibri"/>
                <w:color w:val="000000"/>
                <w:lang w:eastAsia="en-US"/>
              </w:rPr>
            </w:pPr>
            <w:r>
              <w:rPr>
                <w:rFonts w:eastAsia="Calibri"/>
                <w:color w:val="000000"/>
                <w:lang w:eastAsia="en-US"/>
              </w:rPr>
              <w:t>200 eura</w:t>
            </w:r>
          </w:p>
        </w:tc>
      </w:tr>
      <w:tr w:rsidR="000F302E" w14:paraId="3646E4A0" w14:textId="77777777">
        <w:trPr>
          <w:trHeight w:val="453"/>
        </w:trPr>
        <w:tc>
          <w:tcPr>
            <w:tcW w:w="4961" w:type="dxa"/>
          </w:tcPr>
          <w:p w14:paraId="58628F2D" w14:textId="77777777" w:rsidR="000F302E" w:rsidRDefault="00154463">
            <w:pPr>
              <w:spacing w:before="120" w:after="120" w:line="360" w:lineRule="auto"/>
              <w:jc w:val="both"/>
              <w:rPr>
                <w:rFonts w:eastAsia="Calibri"/>
                <w:color w:val="000000"/>
                <w:lang w:eastAsia="en-US"/>
              </w:rPr>
            </w:pPr>
            <w:r>
              <w:rPr>
                <w:rFonts w:eastAsia="Calibri"/>
                <w:color w:val="000000"/>
                <w:lang w:eastAsia="en-US"/>
              </w:rPr>
              <w:t xml:space="preserve">Ljetna škola u Komiži na Visu , srpanj </w:t>
            </w:r>
            <w:r>
              <w:rPr>
                <w:rFonts w:eastAsia="Calibri"/>
                <w:color w:val="0D0D0D"/>
                <w:lang w:eastAsia="en-US"/>
              </w:rPr>
              <w:t>2023.</w:t>
            </w:r>
          </w:p>
        </w:tc>
        <w:tc>
          <w:tcPr>
            <w:tcW w:w="1560" w:type="dxa"/>
          </w:tcPr>
          <w:p w14:paraId="581B9C45" w14:textId="77777777" w:rsidR="000F302E" w:rsidRDefault="00154463">
            <w:pPr>
              <w:spacing w:before="120" w:after="120" w:line="360" w:lineRule="auto"/>
              <w:jc w:val="both"/>
              <w:rPr>
                <w:rFonts w:eastAsia="Calibri"/>
                <w:color w:val="000000"/>
                <w:lang w:eastAsia="en-US"/>
              </w:rPr>
            </w:pPr>
            <w:r>
              <w:rPr>
                <w:rFonts w:eastAsia="Calibri"/>
                <w:color w:val="000000"/>
                <w:lang w:eastAsia="en-US"/>
              </w:rPr>
              <w:t>900 eura</w:t>
            </w:r>
          </w:p>
        </w:tc>
      </w:tr>
      <w:tr w:rsidR="000F302E" w14:paraId="5608A305" w14:textId="77777777">
        <w:trPr>
          <w:trHeight w:val="378"/>
        </w:trPr>
        <w:tc>
          <w:tcPr>
            <w:tcW w:w="4961" w:type="dxa"/>
          </w:tcPr>
          <w:p w14:paraId="58BD94A2" w14:textId="77777777" w:rsidR="000F302E" w:rsidRDefault="000F302E">
            <w:pPr>
              <w:spacing w:before="120" w:after="120" w:line="360" w:lineRule="auto"/>
              <w:jc w:val="both"/>
              <w:rPr>
                <w:rFonts w:eastAsia="Calibri"/>
                <w:color w:val="000000"/>
                <w:lang w:eastAsia="en-US"/>
              </w:rPr>
            </w:pPr>
          </w:p>
          <w:p w14:paraId="7BFBE1C4" w14:textId="77777777" w:rsidR="000F302E" w:rsidRDefault="00154463">
            <w:pPr>
              <w:spacing w:before="120" w:after="120" w:line="360" w:lineRule="auto"/>
              <w:jc w:val="both"/>
              <w:rPr>
                <w:rFonts w:eastAsia="Calibri"/>
                <w:color w:val="000000"/>
                <w:lang w:eastAsia="en-US"/>
              </w:rPr>
            </w:pPr>
            <w:r>
              <w:rPr>
                <w:rFonts w:eastAsia="Calibri"/>
                <w:color w:val="000000"/>
                <w:lang w:eastAsia="en-US"/>
              </w:rPr>
              <w:t>UKUPNO:</w:t>
            </w:r>
          </w:p>
        </w:tc>
        <w:tc>
          <w:tcPr>
            <w:tcW w:w="1560" w:type="dxa"/>
          </w:tcPr>
          <w:p w14:paraId="09111105" w14:textId="77777777" w:rsidR="000F302E" w:rsidRDefault="000F302E">
            <w:pPr>
              <w:spacing w:before="120" w:after="120" w:line="360" w:lineRule="auto"/>
              <w:jc w:val="both"/>
              <w:rPr>
                <w:rFonts w:eastAsia="Calibri"/>
                <w:color w:val="000000"/>
                <w:lang w:eastAsia="en-US"/>
              </w:rPr>
            </w:pPr>
          </w:p>
          <w:p w14:paraId="6EC6A72F" w14:textId="77777777" w:rsidR="000F302E" w:rsidRDefault="00154463">
            <w:pPr>
              <w:spacing w:before="120" w:after="120" w:line="360" w:lineRule="auto"/>
              <w:jc w:val="both"/>
              <w:rPr>
                <w:rFonts w:eastAsia="Calibri"/>
                <w:color w:val="000000"/>
                <w:lang w:eastAsia="en-US"/>
              </w:rPr>
            </w:pPr>
            <w:r>
              <w:rPr>
                <w:rFonts w:eastAsia="Calibri"/>
                <w:color w:val="000000"/>
                <w:lang w:eastAsia="en-US"/>
              </w:rPr>
              <w:t>1100 eura</w:t>
            </w:r>
          </w:p>
        </w:tc>
      </w:tr>
    </w:tbl>
    <w:p w14:paraId="2462D4DA" w14:textId="77777777" w:rsidR="000F302E" w:rsidRDefault="000F302E">
      <w:pPr>
        <w:spacing w:before="120" w:after="120" w:line="360" w:lineRule="auto"/>
        <w:jc w:val="both"/>
        <w:rPr>
          <w:rFonts w:eastAsia="Calibri"/>
          <w:color w:val="0D0D0D"/>
          <w:lang w:eastAsia="en-US"/>
        </w:rPr>
      </w:pPr>
    </w:p>
    <w:p w14:paraId="7E8C8775" w14:textId="77777777" w:rsidR="000F302E" w:rsidRDefault="000F302E">
      <w:pPr>
        <w:spacing w:before="120" w:after="120" w:line="360" w:lineRule="auto"/>
        <w:jc w:val="both"/>
        <w:rPr>
          <w:rFonts w:eastAsia="Calibri"/>
          <w:color w:val="0D0D0D"/>
          <w:lang w:eastAsia="en-US"/>
        </w:rPr>
      </w:pPr>
    </w:p>
    <w:p w14:paraId="703592A8" w14:textId="77777777" w:rsidR="000F302E" w:rsidRDefault="00154463">
      <w:pPr>
        <w:spacing w:before="120" w:after="120" w:line="360" w:lineRule="auto"/>
        <w:jc w:val="both"/>
        <w:rPr>
          <w:rFonts w:eastAsia="Calibri"/>
          <w:b/>
          <w:i/>
          <w:lang w:eastAsia="en-US"/>
        </w:rPr>
      </w:pPr>
      <w:r>
        <w:rPr>
          <w:rFonts w:eastAsia="Calibri"/>
          <w:b/>
          <w:u w:val="single"/>
          <w:lang w:eastAsia="en-US"/>
        </w:rPr>
        <w:t>Troškovnik:</w:t>
      </w:r>
    </w:p>
    <w:p w14:paraId="52481A4F" w14:textId="77777777" w:rsidR="000F302E" w:rsidRDefault="000F302E">
      <w:pPr>
        <w:spacing w:before="120" w:after="120" w:line="360" w:lineRule="auto"/>
        <w:jc w:val="both"/>
        <w:rPr>
          <w:rFonts w:eastAsia="Calibri"/>
          <w:b/>
          <w:u w:val="single"/>
          <w:lang w:eastAsia="en-US"/>
        </w:rPr>
      </w:pPr>
    </w:p>
    <w:p w14:paraId="33263C77" w14:textId="77777777" w:rsidR="000F302E" w:rsidRDefault="000F302E">
      <w:pPr>
        <w:spacing w:before="120" w:after="120" w:line="360" w:lineRule="auto"/>
        <w:jc w:val="both"/>
        <w:rPr>
          <w:rFonts w:eastAsia="Calibri"/>
          <w:b/>
          <w:u w:val="single"/>
          <w:lang w:eastAsia="en-US"/>
        </w:rPr>
      </w:pPr>
    </w:p>
    <w:p w14:paraId="5CEA6D0E" w14:textId="77777777" w:rsidR="000F302E" w:rsidRDefault="000F302E">
      <w:pPr>
        <w:spacing w:before="120" w:after="120" w:line="360" w:lineRule="auto"/>
        <w:jc w:val="both"/>
        <w:rPr>
          <w:rFonts w:eastAsia="Calibri"/>
          <w:b/>
          <w:u w:val="single"/>
          <w:lang w:eastAsia="en-US"/>
        </w:rPr>
      </w:pPr>
    </w:p>
    <w:p w14:paraId="2866AB66" w14:textId="77777777" w:rsidR="000F302E" w:rsidRDefault="00154463">
      <w:pPr>
        <w:spacing w:before="120" w:after="120" w:line="360" w:lineRule="auto"/>
        <w:jc w:val="both"/>
        <w:rPr>
          <w:rFonts w:eastAsia="Calibri"/>
          <w:lang w:eastAsia="en-US"/>
        </w:rPr>
      </w:pPr>
      <w:r>
        <w:rPr>
          <w:rFonts w:eastAsia="Calibri"/>
          <w:b/>
          <w:u w:val="single"/>
          <w:lang w:eastAsia="en-US"/>
        </w:rPr>
        <w:t>Vrednovanje:</w:t>
      </w:r>
      <w:r>
        <w:rPr>
          <w:rFonts w:eastAsia="Calibri"/>
          <w:b/>
          <w:lang w:eastAsia="en-US"/>
        </w:rPr>
        <w:t xml:space="preserve">  </w:t>
      </w:r>
      <w:r>
        <w:rPr>
          <w:rFonts w:eastAsia="Calibri"/>
          <w:lang w:eastAsia="en-US"/>
        </w:rPr>
        <w:t xml:space="preserve">obrađena i istražena tematika predstavlja se putem prezentacije drugim sredinama i obratno, te se na taj način razmjenjuju za budućnost vrlo korisni podaci; učenici i nastavnici sudjeluju na radionicama, predavanjima i terenskoj nastavi; izvješće školske koordinatorice; objava na školskoj stranici i u medijima. </w:t>
      </w:r>
    </w:p>
    <w:p w14:paraId="05CA1E75"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35FF1D09" w14:textId="77777777" w:rsidR="000F302E" w:rsidRDefault="00154463">
      <w:pPr>
        <w:pStyle w:val="Naslov2"/>
      </w:pPr>
      <w:bookmarkStart w:id="43" w:name="_Toc178601172"/>
      <w:r>
        <w:lastRenderedPageBreak/>
        <w:t>ŠKOLSKI PROJEKT – REVITALIZACIJA I PROMIDŽBA ZNAMENITOSTI IMOTSKE KRAJINE</w:t>
      </w:r>
      <w:bookmarkEnd w:id="43"/>
    </w:p>
    <w:p w14:paraId="1709B465" w14:textId="77777777" w:rsidR="000F302E" w:rsidRDefault="00154463">
      <w:pPr>
        <w:spacing w:before="120" w:after="120" w:line="360" w:lineRule="auto"/>
        <w:jc w:val="both"/>
        <w:rPr>
          <w:b/>
          <w:bCs/>
        </w:rPr>
      </w:pPr>
      <w:r>
        <w:rPr>
          <w:b/>
          <w:bCs/>
        </w:rPr>
        <w:t>NOSITELJI AKTIVNOSTI:</w:t>
      </w:r>
    </w:p>
    <w:p w14:paraId="6A5A3D29" w14:textId="77777777" w:rsidR="000F302E" w:rsidRDefault="00154463">
      <w:pPr>
        <w:spacing w:before="120" w:after="120" w:line="360" w:lineRule="auto"/>
        <w:jc w:val="both"/>
        <w:rPr>
          <w:b/>
          <w:bCs/>
        </w:rPr>
      </w:pPr>
      <w:r>
        <w:rPr>
          <w:b/>
          <w:bCs/>
        </w:rPr>
        <w:t xml:space="preserve"> </w:t>
      </w:r>
      <w:r>
        <w:t>prof. Nina Tolić</w:t>
      </w:r>
      <w:r>
        <w:rPr>
          <w:b/>
          <w:bCs/>
        </w:rPr>
        <w:t xml:space="preserve"> </w:t>
      </w:r>
      <w:r>
        <w:rPr>
          <w:bCs/>
        </w:rPr>
        <w:t>i</w:t>
      </w:r>
      <w:r>
        <w:rPr>
          <w:b/>
          <w:bCs/>
        </w:rPr>
        <w:t xml:space="preserve"> </w:t>
      </w:r>
      <w:r>
        <w:t xml:space="preserve">učenici četvrtih razreda opće gimnazije (4. A, 4. b i 4. e)  </w:t>
      </w:r>
    </w:p>
    <w:p w14:paraId="22E9501F" w14:textId="77777777" w:rsidR="000F302E" w:rsidRDefault="00154463">
      <w:pPr>
        <w:spacing w:before="120" w:after="120" w:line="360" w:lineRule="auto"/>
        <w:jc w:val="both"/>
        <w:rPr>
          <w:b/>
          <w:bCs/>
        </w:rPr>
      </w:pPr>
      <w:r>
        <w:rPr>
          <w:b/>
          <w:bCs/>
        </w:rPr>
        <w:t>MEĐUPREDMETNA KORELACIJA:</w:t>
      </w:r>
    </w:p>
    <w:p w14:paraId="6BB38342" w14:textId="77777777" w:rsidR="000F302E" w:rsidRDefault="00154463">
      <w:pPr>
        <w:spacing w:before="120" w:after="120" w:line="360" w:lineRule="auto"/>
        <w:jc w:val="both"/>
      </w:pPr>
      <w:r>
        <w:rPr>
          <w:b/>
          <w:bCs/>
        </w:rPr>
        <w:t xml:space="preserve"> </w:t>
      </w:r>
      <w:r>
        <w:t>povijest, geografija, politika i gospodarstvo, glazbena umjetnost, hrvatski jezik, engleski jezik, talijanski jezik, njemački jezik</w:t>
      </w:r>
    </w:p>
    <w:p w14:paraId="60BF7E8D" w14:textId="77777777" w:rsidR="000F302E" w:rsidRDefault="000F302E">
      <w:pPr>
        <w:spacing w:before="120" w:after="120" w:line="360" w:lineRule="auto"/>
        <w:jc w:val="both"/>
      </w:pPr>
    </w:p>
    <w:p w14:paraId="2D66BF91" w14:textId="77777777" w:rsidR="000F302E" w:rsidRDefault="00154463">
      <w:pPr>
        <w:spacing w:before="120" w:after="120" w:line="360" w:lineRule="auto"/>
        <w:jc w:val="both"/>
        <w:rPr>
          <w:b/>
          <w:bCs/>
        </w:rPr>
      </w:pPr>
      <w:r>
        <w:rPr>
          <w:b/>
          <w:bCs/>
        </w:rPr>
        <w:t xml:space="preserve">ISHODI: </w:t>
      </w:r>
    </w:p>
    <w:p w14:paraId="59CFD712" w14:textId="77777777" w:rsidR="000F302E" w:rsidRDefault="00154463">
      <w:pPr>
        <w:spacing w:before="120" w:after="120" w:line="360" w:lineRule="auto"/>
        <w:jc w:val="both"/>
      </w:pPr>
      <w:r>
        <w:rPr>
          <w:rFonts w:eastAsia="Aptos"/>
        </w:rPr>
        <w:t>A.4.1 UČENIK ISTRAŽUJE ODABRANI PROBLEM U SKLOPU TEMA “UMJETNOST I MOĆ” I “UMJETNOST I STVARALAČKI PROCES” TE PREZENTIRA/ IZLAŽE REZULTAT ISTRAŽIVANJA U ODABRANOME MEDIJU.</w:t>
      </w:r>
    </w:p>
    <w:p w14:paraId="157AACA0" w14:textId="77777777" w:rsidR="000F302E" w:rsidRDefault="00154463">
      <w:pPr>
        <w:spacing w:before="120" w:after="120" w:line="360" w:lineRule="auto"/>
        <w:jc w:val="both"/>
      </w:pPr>
      <w:r>
        <w:rPr>
          <w:rFonts w:eastAsia="Aptos"/>
        </w:rPr>
        <w:t>B.4.3 UČENIK PROSUĐUJE VAŽNOST I DRUŠTVENU ODGOVORNOST OČUVANJA NACIONALNE KULTURNE/UMJETNIČ KE BAŠTINE KOJA SE UKLAPA U TEME “UMJETNOST I MOĆ” TE “UMJETNOST I STVARALAČKI PROCES”.</w:t>
      </w:r>
    </w:p>
    <w:p w14:paraId="1E3D3CDC" w14:textId="77777777" w:rsidR="000F302E" w:rsidRDefault="000F302E">
      <w:pPr>
        <w:spacing w:before="120" w:after="120" w:line="360" w:lineRule="auto"/>
        <w:jc w:val="both"/>
        <w:rPr>
          <w:rFonts w:eastAsia="Aptos"/>
        </w:rPr>
      </w:pPr>
    </w:p>
    <w:p w14:paraId="2E548962" w14:textId="77777777" w:rsidR="000F302E" w:rsidRDefault="00154463">
      <w:pPr>
        <w:spacing w:before="120" w:after="120" w:line="360" w:lineRule="auto"/>
        <w:jc w:val="both"/>
        <w:rPr>
          <w:rFonts w:eastAsia="Aptos"/>
          <w:b/>
          <w:bCs/>
        </w:rPr>
      </w:pPr>
      <w:r>
        <w:rPr>
          <w:rFonts w:eastAsia="Aptos"/>
          <w:b/>
          <w:bCs/>
        </w:rPr>
        <w:t>OČEKIVANE MEĐUPREDMETNE TEME:</w:t>
      </w:r>
    </w:p>
    <w:p w14:paraId="7C2736AF" w14:textId="77777777" w:rsidR="000F302E" w:rsidRDefault="000F302E">
      <w:pPr>
        <w:spacing w:before="120" w:after="120" w:line="360" w:lineRule="auto"/>
        <w:jc w:val="both"/>
        <w:rPr>
          <w:rFonts w:eastAsia="Aptos"/>
          <w:b/>
          <w:bCs/>
        </w:rPr>
      </w:pPr>
    </w:p>
    <w:p w14:paraId="0769DFB9" w14:textId="77777777" w:rsidR="000F302E" w:rsidRDefault="00154463">
      <w:pPr>
        <w:spacing w:before="120" w:after="120" w:line="360" w:lineRule="auto"/>
        <w:jc w:val="both"/>
      </w:pPr>
      <w:r>
        <w:t>A 1. 3./4./5.</w:t>
      </w:r>
      <w:r>
        <w:rPr>
          <w:b/>
          <w:bCs/>
        </w:rPr>
        <w:t xml:space="preserve"> </w:t>
      </w:r>
      <w:r>
        <w:t>Učenik samostalno traži nove informacije iz različitih izvora, transformira ih u novo znanje i uspješno primjenjuje pri rješavanju problema.</w:t>
      </w:r>
    </w:p>
    <w:p w14:paraId="03B87156" w14:textId="77777777" w:rsidR="000F302E" w:rsidRDefault="00154463">
      <w:pPr>
        <w:spacing w:before="120" w:after="120" w:line="360" w:lineRule="auto"/>
        <w:jc w:val="both"/>
      </w:pPr>
      <w:r>
        <w:t>A. 3. 4./5. Učenik kreativno djeluje u različitim područjima učenja.</w:t>
      </w:r>
    </w:p>
    <w:p w14:paraId="55E09B66" w14:textId="77777777" w:rsidR="000F302E" w:rsidRDefault="00154463">
      <w:pPr>
        <w:spacing w:before="120" w:after="120" w:line="360" w:lineRule="auto"/>
        <w:jc w:val="both"/>
      </w:pPr>
      <w:r>
        <w:t>A. 4. 4./5. Učenik samostalno kritički promišlja i vrjednuje ideje.</w:t>
      </w:r>
    </w:p>
    <w:p w14:paraId="24B689DF" w14:textId="77777777" w:rsidR="000F302E" w:rsidRDefault="00154463">
      <w:pPr>
        <w:spacing w:before="120" w:after="120" w:line="360" w:lineRule="auto"/>
        <w:jc w:val="both"/>
      </w:pPr>
      <w:r>
        <w:t>C. 4. 4. Učenik opisuje utjecaj različitih ekonomskih modela na dobrobit.</w:t>
      </w:r>
    </w:p>
    <w:p w14:paraId="09D4067C" w14:textId="77777777" w:rsidR="000F302E" w:rsidRDefault="00154463">
      <w:pPr>
        <w:spacing w:before="120" w:after="120" w:line="360" w:lineRule="auto"/>
        <w:jc w:val="both"/>
      </w:pPr>
      <w:r>
        <w:t>C. 4. 1. Učenik se aktivno uključuje u razvoj zajednice. Objašnjava značenje, ulogu i postignuća zajednice pri rješavanju problema. Uključuje se u promociju i aktivnosti zajednice.</w:t>
      </w:r>
    </w:p>
    <w:p w14:paraId="260967B0" w14:textId="77777777" w:rsidR="000F302E" w:rsidRDefault="00154463">
      <w:pPr>
        <w:spacing w:before="120" w:after="120" w:line="360" w:lineRule="auto"/>
        <w:jc w:val="both"/>
      </w:pPr>
      <w:r>
        <w:t>B. 4. 1. Učenik razvija tolerantan odnos prema drugima.</w:t>
      </w:r>
    </w:p>
    <w:p w14:paraId="51DB9DF5" w14:textId="77777777" w:rsidR="000F302E" w:rsidRDefault="00154463">
      <w:pPr>
        <w:spacing w:before="120" w:after="120" w:line="360" w:lineRule="auto"/>
        <w:jc w:val="both"/>
      </w:pPr>
      <w:r>
        <w:t>A. 4. 1. Učenik razvija sliku o sebi.</w:t>
      </w:r>
    </w:p>
    <w:p w14:paraId="7147A3BB" w14:textId="77777777" w:rsidR="000F302E" w:rsidRDefault="00154463">
      <w:pPr>
        <w:spacing w:before="120" w:after="120" w:line="360" w:lineRule="auto"/>
        <w:jc w:val="both"/>
      </w:pPr>
      <w:r>
        <w:lastRenderedPageBreak/>
        <w:t>C. 4. 2. Učenik upućuje na međuovisnost članova društva i proces društvene odgovornosti. Zaključuje da društvene norme i pravila omogućuju siguran društveni život i socijalni angažman. Prepoznaje i analizira važnost različitih skupina te njihovu ulogu i odgovornost u društvu. Prilagođava ponašanje i djelovanje ciljevima i normama skupina koje teže pozitivnim društvenim vrijednostima. Pojedinac preuzima odgovornost za svoje ponašanje i poštuje prava svih članova društva.</w:t>
      </w:r>
    </w:p>
    <w:p w14:paraId="64613411" w14:textId="77777777" w:rsidR="000F302E" w:rsidRDefault="00154463">
      <w:pPr>
        <w:spacing w:before="120" w:after="120" w:line="360" w:lineRule="auto"/>
        <w:jc w:val="both"/>
      </w:pPr>
      <w:r>
        <w:t>C. 4. 4. Učenik opisuje i prihvaća vlastiti kulturni i nacionalni identitet u odnosu na druge kulture.</w:t>
      </w:r>
    </w:p>
    <w:p w14:paraId="00176930" w14:textId="77777777" w:rsidR="000F302E" w:rsidRDefault="00154463">
      <w:pPr>
        <w:spacing w:before="120" w:after="120" w:line="360" w:lineRule="auto"/>
        <w:jc w:val="both"/>
      </w:pPr>
      <w:r>
        <w:t>A. 4. 1. Učenik kritički odabire odgovarajuću digitalnu tehnologiju.</w:t>
      </w:r>
    </w:p>
    <w:p w14:paraId="1D2B1754" w14:textId="77777777" w:rsidR="000F302E" w:rsidRDefault="00154463">
      <w:pPr>
        <w:spacing w:before="120" w:after="120" w:line="360" w:lineRule="auto"/>
        <w:jc w:val="both"/>
      </w:pPr>
      <w:r>
        <w:t>C. 4. 2. Učenik samostalno provodi složeno pretraživanje informacija u digitalnome okruženju.</w:t>
      </w:r>
    </w:p>
    <w:p w14:paraId="192AB089" w14:textId="77777777" w:rsidR="000F302E" w:rsidRDefault="00154463">
      <w:pPr>
        <w:spacing w:before="120" w:after="120" w:line="360" w:lineRule="auto"/>
        <w:jc w:val="both"/>
      </w:pPr>
      <w:r>
        <w:t>C. 4. 3. Učenik samostalno i odgovorno upravlja prikupljenim informacijama.</w:t>
      </w:r>
    </w:p>
    <w:p w14:paraId="15C32FAB" w14:textId="77777777" w:rsidR="000F302E" w:rsidRDefault="000F302E">
      <w:pPr>
        <w:spacing w:before="120" w:after="120" w:line="360" w:lineRule="auto"/>
        <w:jc w:val="both"/>
        <w:rPr>
          <w:rFonts w:eastAsia="Aptos"/>
          <w:b/>
          <w:bCs/>
        </w:rPr>
      </w:pPr>
    </w:p>
    <w:p w14:paraId="7C0879ED" w14:textId="77777777" w:rsidR="000F302E" w:rsidRDefault="00154463">
      <w:pPr>
        <w:spacing w:before="120" w:after="120" w:line="360" w:lineRule="auto"/>
        <w:jc w:val="both"/>
        <w:rPr>
          <w:rFonts w:eastAsia="Aptos"/>
          <w:b/>
          <w:bCs/>
        </w:rPr>
      </w:pPr>
      <w:r>
        <w:rPr>
          <w:rFonts w:eastAsia="Aptos"/>
          <w:b/>
          <w:bCs/>
        </w:rPr>
        <w:t>RAZRADA ISHODA:</w:t>
      </w:r>
    </w:p>
    <w:p w14:paraId="6C3A6BE3" w14:textId="77777777" w:rsidR="000F302E" w:rsidRDefault="000F302E">
      <w:pPr>
        <w:spacing w:before="120" w:after="120" w:line="360" w:lineRule="auto"/>
        <w:jc w:val="both"/>
        <w:rPr>
          <w:rFonts w:eastAsia="Aptos"/>
          <w:b/>
          <w:bCs/>
        </w:rPr>
      </w:pPr>
    </w:p>
    <w:p w14:paraId="1849C7CC" w14:textId="77777777" w:rsidR="000F302E" w:rsidRDefault="00154463">
      <w:pPr>
        <w:spacing w:before="120" w:after="120" w:line="360" w:lineRule="auto"/>
        <w:jc w:val="both"/>
        <w:rPr>
          <w:rFonts w:eastAsia="Aptos"/>
        </w:rPr>
      </w:pPr>
      <w:r>
        <w:rPr>
          <w:rFonts w:eastAsia="Aptos"/>
        </w:rPr>
        <w:t>Učenik istražuje proučavajući dostupnu literaturu, odabire relevantne podatke i oblikuje ih u smislen i argumentiran sadržaj te bira prikladne likovne primjere - učenik prezentira rezultate istraživanja u odabranome mediju</w:t>
      </w:r>
    </w:p>
    <w:p w14:paraId="618298FA" w14:textId="77777777" w:rsidR="000F302E" w:rsidRDefault="00154463">
      <w:pPr>
        <w:spacing w:before="120" w:after="120" w:line="360" w:lineRule="auto"/>
        <w:jc w:val="both"/>
        <w:rPr>
          <w:rFonts w:eastAsia="Aptos"/>
        </w:rPr>
      </w:pPr>
      <w:r>
        <w:rPr>
          <w:rFonts w:eastAsia="Aptos"/>
        </w:rPr>
        <w:t>Učenik prosuđuje kulturne, umjetničke i povijesne vrijednosti urbanističke, graditeljske i umjetničke baštine - učenik raspravlja o tome kako su pojedini umjetnici i umjetnička djela utjecali na daljnji razvoj umjetničkoga stvaralaštva u nacionalnome kontekstu - učenik kritički vrednuje odnos pojedinca i društva prema pojedinim djelima umjetničke baštine - učenik kritički prosuđuje ulogu spomeničke i umjetničke baštine u globalizacijskim procesima - učenik kritički prosuđuje promidžbenu i gospodarsku ulogu spomeničke i umjetničke baštine te predlaže vlastita rješenja prezentacije i kulturne promidžbe pojedinih umjetničkih djela</w:t>
      </w:r>
    </w:p>
    <w:p w14:paraId="6A338DAD" w14:textId="77777777" w:rsidR="000F302E" w:rsidRDefault="00154463">
      <w:pPr>
        <w:spacing w:before="120" w:after="120" w:line="360" w:lineRule="auto"/>
        <w:jc w:val="both"/>
      </w:pPr>
      <w:r>
        <w:rPr>
          <w:rFonts w:eastAsia="Aptos"/>
        </w:rPr>
        <w:t>Učenik proučava i opisuje likovna, stilska i povijesna obilježja spomenika / umjetničkoga djela.</w:t>
      </w:r>
    </w:p>
    <w:p w14:paraId="56CF2467" w14:textId="77777777" w:rsidR="000F302E" w:rsidRDefault="00154463">
      <w:pPr>
        <w:spacing w:before="120" w:after="120" w:line="360" w:lineRule="auto"/>
        <w:jc w:val="both"/>
      </w:pPr>
      <w:r>
        <w:rPr>
          <w:rFonts w:eastAsia="Aptos"/>
        </w:rPr>
        <w:t>Učenik preispituje važnost pojedinoga spomenika / umjetničkoga djela u kontekstu nacionalne baštine.</w:t>
      </w:r>
    </w:p>
    <w:p w14:paraId="63B4553D" w14:textId="77777777" w:rsidR="000F302E" w:rsidRDefault="00154463">
      <w:pPr>
        <w:spacing w:before="120" w:after="120" w:line="360" w:lineRule="auto"/>
        <w:jc w:val="both"/>
      </w:pPr>
      <w:r>
        <w:rPr>
          <w:rFonts w:eastAsia="Aptos"/>
        </w:rPr>
        <w:t>Učenik preispituje važnost nacionalne baštine u kontekstu svjetske.</w:t>
      </w:r>
    </w:p>
    <w:p w14:paraId="1836EC7D" w14:textId="77777777" w:rsidR="000F302E" w:rsidRDefault="00154463">
      <w:pPr>
        <w:spacing w:before="120" w:after="120" w:line="360" w:lineRule="auto"/>
        <w:jc w:val="both"/>
      </w:pPr>
      <w:r>
        <w:rPr>
          <w:rFonts w:eastAsia="Aptos"/>
        </w:rPr>
        <w:t>Učenik prosuđuje važnost kulturne baštine prema određenim kriterijima, raspravlja o problemima njezine zaštite i promidžbe te predlaže vlastita rješenja.</w:t>
      </w:r>
    </w:p>
    <w:p w14:paraId="0E1B3D66" w14:textId="77777777" w:rsidR="000F302E" w:rsidRDefault="000F302E">
      <w:pPr>
        <w:spacing w:before="120" w:after="120" w:line="360" w:lineRule="auto"/>
        <w:jc w:val="both"/>
        <w:rPr>
          <w:rFonts w:eastAsia="Aptos"/>
        </w:rPr>
      </w:pPr>
    </w:p>
    <w:p w14:paraId="460F1831" w14:textId="77777777" w:rsidR="000F302E" w:rsidRDefault="00154463">
      <w:pPr>
        <w:spacing w:before="120" w:after="120" w:line="360" w:lineRule="auto"/>
        <w:jc w:val="both"/>
        <w:rPr>
          <w:rFonts w:eastAsia="Aptos"/>
          <w:b/>
          <w:bCs/>
        </w:rPr>
      </w:pPr>
      <w:r>
        <w:rPr>
          <w:rFonts w:eastAsia="Aptos"/>
          <w:b/>
          <w:bCs/>
        </w:rPr>
        <w:t>AKTIVNOSTI UČENIKA:</w:t>
      </w:r>
    </w:p>
    <w:p w14:paraId="4C1FFB19" w14:textId="77777777" w:rsidR="000F302E" w:rsidRDefault="000F302E">
      <w:pPr>
        <w:spacing w:before="120" w:after="120" w:line="360" w:lineRule="auto"/>
        <w:jc w:val="both"/>
        <w:rPr>
          <w:rFonts w:eastAsia="Aptos"/>
          <w:b/>
          <w:bCs/>
        </w:rPr>
      </w:pPr>
    </w:p>
    <w:p w14:paraId="01F0CC1F" w14:textId="77777777" w:rsidR="000F302E" w:rsidRDefault="00154463" w:rsidP="00154463">
      <w:pPr>
        <w:pStyle w:val="Odlomakpopisa"/>
        <w:numPr>
          <w:ilvl w:val="0"/>
          <w:numId w:val="14"/>
        </w:numPr>
        <w:spacing w:before="120" w:after="120" w:line="360" w:lineRule="auto"/>
        <w:jc w:val="both"/>
        <w:rPr>
          <w:rFonts w:eastAsia="Aptos"/>
        </w:rPr>
      </w:pPr>
      <w:r>
        <w:rPr>
          <w:rFonts w:eastAsia="Aptos"/>
        </w:rPr>
        <w:t>Pronalazi i proučava odabranu literaturu i povijesne izvore</w:t>
      </w:r>
    </w:p>
    <w:p w14:paraId="0DD3732B" w14:textId="77777777" w:rsidR="000F302E" w:rsidRDefault="00154463" w:rsidP="00154463">
      <w:pPr>
        <w:pStyle w:val="Odlomakpopisa"/>
        <w:numPr>
          <w:ilvl w:val="0"/>
          <w:numId w:val="14"/>
        </w:numPr>
        <w:spacing w:before="120" w:after="120" w:line="360" w:lineRule="auto"/>
        <w:jc w:val="both"/>
        <w:rPr>
          <w:rFonts w:eastAsia="Aptos"/>
        </w:rPr>
      </w:pPr>
      <w:r>
        <w:rPr>
          <w:rFonts w:eastAsia="Aptos"/>
        </w:rPr>
        <w:t>Posjećuje lokacije i pravi fotografije</w:t>
      </w:r>
    </w:p>
    <w:p w14:paraId="03F5EB0E" w14:textId="77777777" w:rsidR="000F302E" w:rsidRDefault="00154463" w:rsidP="00154463">
      <w:pPr>
        <w:pStyle w:val="Odlomakpopisa"/>
        <w:numPr>
          <w:ilvl w:val="0"/>
          <w:numId w:val="14"/>
        </w:numPr>
        <w:spacing w:before="120" w:after="120" w:line="360" w:lineRule="auto"/>
        <w:jc w:val="both"/>
        <w:rPr>
          <w:rFonts w:eastAsia="Aptos"/>
        </w:rPr>
      </w:pPr>
      <w:r>
        <w:rPr>
          <w:rFonts w:eastAsia="Aptos"/>
        </w:rPr>
        <w:t>Donosi ideje o načinima revitalizacije spomenika</w:t>
      </w:r>
    </w:p>
    <w:p w14:paraId="0C472592" w14:textId="77777777" w:rsidR="000F302E" w:rsidRDefault="00154463" w:rsidP="00154463">
      <w:pPr>
        <w:pStyle w:val="Odlomakpopisa"/>
        <w:numPr>
          <w:ilvl w:val="0"/>
          <w:numId w:val="14"/>
        </w:numPr>
        <w:spacing w:before="120" w:after="120" w:line="360" w:lineRule="auto"/>
        <w:jc w:val="both"/>
        <w:rPr>
          <w:rFonts w:eastAsia="Aptos"/>
        </w:rPr>
      </w:pPr>
      <w:r>
        <w:rPr>
          <w:rFonts w:eastAsia="Aptos"/>
        </w:rPr>
        <w:t>Donosi ideje o načinima promidžbe spomenika, lokaliteta i kulture življenja</w:t>
      </w:r>
    </w:p>
    <w:p w14:paraId="20790F55" w14:textId="77777777" w:rsidR="000F302E" w:rsidRDefault="00154463" w:rsidP="00154463">
      <w:pPr>
        <w:pStyle w:val="Odlomakpopisa"/>
        <w:numPr>
          <w:ilvl w:val="0"/>
          <w:numId w:val="14"/>
        </w:numPr>
        <w:spacing w:before="120" w:after="120" w:line="360" w:lineRule="auto"/>
        <w:jc w:val="both"/>
        <w:rPr>
          <w:rFonts w:eastAsia="Aptos"/>
        </w:rPr>
      </w:pPr>
      <w:r>
        <w:rPr>
          <w:rFonts w:eastAsia="Aptos"/>
        </w:rPr>
        <w:t>Donosi ideje o aktivnostima i događanjima koje bi povezali i popularizirale mjesto</w:t>
      </w:r>
    </w:p>
    <w:p w14:paraId="5F4DF9AF" w14:textId="77777777" w:rsidR="000F302E" w:rsidRDefault="00154463" w:rsidP="00154463">
      <w:pPr>
        <w:pStyle w:val="Odlomakpopisa"/>
        <w:numPr>
          <w:ilvl w:val="0"/>
          <w:numId w:val="14"/>
        </w:numPr>
        <w:spacing w:before="120" w:after="120" w:line="360" w:lineRule="auto"/>
        <w:jc w:val="both"/>
        <w:rPr>
          <w:rFonts w:eastAsia="Aptos"/>
        </w:rPr>
      </w:pPr>
      <w:r>
        <w:rPr>
          <w:rFonts w:eastAsia="Aptos"/>
        </w:rPr>
        <w:t>Kreativno prikazuje istraženu građu</w:t>
      </w:r>
    </w:p>
    <w:p w14:paraId="4D708531" w14:textId="77777777" w:rsidR="000F302E" w:rsidRDefault="00154463" w:rsidP="00154463">
      <w:pPr>
        <w:pStyle w:val="Odlomakpopisa"/>
        <w:numPr>
          <w:ilvl w:val="0"/>
          <w:numId w:val="14"/>
        </w:numPr>
        <w:spacing w:before="120" w:after="120" w:line="360" w:lineRule="auto"/>
        <w:jc w:val="both"/>
        <w:rPr>
          <w:rFonts w:eastAsia="Aptos"/>
        </w:rPr>
      </w:pPr>
      <w:r>
        <w:rPr>
          <w:rFonts w:eastAsia="Aptos"/>
        </w:rPr>
        <w:t>Izrađuje turistički letak za Imotsku  krajinu</w:t>
      </w:r>
    </w:p>
    <w:p w14:paraId="70B281BD" w14:textId="77777777" w:rsidR="000F302E" w:rsidRDefault="000F302E">
      <w:pPr>
        <w:spacing w:before="120" w:after="120" w:line="360" w:lineRule="auto"/>
        <w:jc w:val="both"/>
        <w:rPr>
          <w:rFonts w:eastAsia="Aptos"/>
        </w:rPr>
      </w:pPr>
    </w:p>
    <w:p w14:paraId="0B2820CE" w14:textId="77777777" w:rsidR="000F302E" w:rsidRDefault="00154463">
      <w:pPr>
        <w:spacing w:before="120" w:after="120" w:line="360" w:lineRule="auto"/>
        <w:jc w:val="both"/>
        <w:rPr>
          <w:rFonts w:eastAsia="Aptos"/>
          <w:b/>
          <w:bCs/>
        </w:rPr>
      </w:pPr>
      <w:r>
        <w:rPr>
          <w:rFonts w:eastAsia="Aptos"/>
          <w:b/>
          <w:bCs/>
        </w:rPr>
        <w:t>VREDNOVANJE:</w:t>
      </w:r>
    </w:p>
    <w:p w14:paraId="1D7F3D1B" w14:textId="77777777" w:rsidR="000F302E" w:rsidRDefault="00154463">
      <w:pPr>
        <w:spacing w:before="120" w:after="120" w:line="360" w:lineRule="auto"/>
        <w:jc w:val="both"/>
        <w:rPr>
          <w:rFonts w:eastAsia="Aptos"/>
        </w:rPr>
      </w:pPr>
      <w:r>
        <w:rPr>
          <w:rFonts w:eastAsia="Aptos"/>
        </w:rPr>
        <w:t>Opisno praćenje rada i zalaganja (usmeno i pismeno)</w:t>
      </w:r>
    </w:p>
    <w:p w14:paraId="3557E61D" w14:textId="77777777" w:rsidR="000F302E" w:rsidRDefault="00154463">
      <w:pPr>
        <w:spacing w:before="120" w:after="120" w:line="360" w:lineRule="auto"/>
        <w:jc w:val="both"/>
        <w:rPr>
          <w:rFonts w:eastAsia="Aptos"/>
        </w:rPr>
      </w:pPr>
      <w:r>
        <w:rPr>
          <w:rFonts w:eastAsia="Aptos"/>
        </w:rPr>
        <w:t>Vrednovanje od strane učenika i profesor</w:t>
      </w:r>
    </w:p>
    <w:p w14:paraId="0823ADF2" w14:textId="77777777" w:rsidR="000F302E" w:rsidRDefault="000F302E">
      <w:pPr>
        <w:spacing w:before="120" w:after="120" w:line="360" w:lineRule="auto"/>
        <w:jc w:val="both"/>
        <w:rPr>
          <w:rFonts w:eastAsia="Aptos"/>
        </w:rPr>
      </w:pPr>
    </w:p>
    <w:p w14:paraId="5BD4D45C" w14:textId="77777777" w:rsidR="000F302E" w:rsidRDefault="00154463">
      <w:pPr>
        <w:spacing w:before="120" w:after="120" w:line="360" w:lineRule="auto"/>
        <w:jc w:val="both"/>
        <w:rPr>
          <w:rFonts w:eastAsia="Aptos"/>
          <w:b/>
          <w:bCs/>
        </w:rPr>
      </w:pPr>
      <w:r>
        <w:rPr>
          <w:rFonts w:eastAsia="Aptos"/>
          <w:b/>
          <w:bCs/>
        </w:rPr>
        <w:t>NAČIN REALIZACIJE I VREDNOVANJE OSTVARENIH CILJEVA I ISHODA:</w:t>
      </w:r>
    </w:p>
    <w:p w14:paraId="0EE3B726" w14:textId="77777777" w:rsidR="000F302E" w:rsidRDefault="000F302E">
      <w:pPr>
        <w:spacing w:before="120" w:after="120" w:line="360" w:lineRule="auto"/>
        <w:jc w:val="both"/>
        <w:rPr>
          <w:rFonts w:eastAsia="Aptos"/>
          <w:b/>
          <w:bCs/>
        </w:rPr>
      </w:pPr>
    </w:p>
    <w:p w14:paraId="50F5EB98" w14:textId="77777777" w:rsidR="000F302E" w:rsidRDefault="00154463" w:rsidP="00154463">
      <w:pPr>
        <w:pStyle w:val="Odlomakpopisa"/>
        <w:numPr>
          <w:ilvl w:val="0"/>
          <w:numId w:val="10"/>
        </w:numPr>
        <w:spacing w:before="120" w:after="120" w:line="360" w:lineRule="auto"/>
        <w:jc w:val="both"/>
        <w:rPr>
          <w:rFonts w:eastAsia="Aptos"/>
        </w:rPr>
      </w:pPr>
      <w:r>
        <w:rPr>
          <w:rFonts w:eastAsia="Aptos"/>
        </w:rPr>
        <w:t>Rad u skupinama, samostalno istraživanje</w:t>
      </w:r>
    </w:p>
    <w:p w14:paraId="055C084E" w14:textId="77777777" w:rsidR="000F302E" w:rsidRDefault="00154463" w:rsidP="00154463">
      <w:pPr>
        <w:pStyle w:val="Odlomakpopisa"/>
        <w:numPr>
          <w:ilvl w:val="0"/>
          <w:numId w:val="10"/>
        </w:numPr>
        <w:spacing w:before="120" w:after="120" w:line="360" w:lineRule="auto"/>
        <w:jc w:val="both"/>
        <w:rPr>
          <w:rFonts w:eastAsia="Aptos"/>
        </w:rPr>
      </w:pPr>
      <w:r>
        <w:rPr>
          <w:rFonts w:eastAsia="Aptos"/>
        </w:rPr>
        <w:t>Prezentacija rada korištenjem digitalne tehnologije</w:t>
      </w:r>
    </w:p>
    <w:p w14:paraId="36B742E5" w14:textId="77777777" w:rsidR="000F302E" w:rsidRDefault="00154463" w:rsidP="00154463">
      <w:pPr>
        <w:pStyle w:val="Odlomakpopisa"/>
        <w:numPr>
          <w:ilvl w:val="0"/>
          <w:numId w:val="10"/>
        </w:numPr>
        <w:spacing w:before="120" w:after="120" w:line="360" w:lineRule="auto"/>
        <w:jc w:val="both"/>
        <w:rPr>
          <w:rFonts w:eastAsia="Aptos"/>
        </w:rPr>
      </w:pPr>
      <w:r>
        <w:rPr>
          <w:rFonts w:eastAsia="Aptos"/>
        </w:rPr>
        <w:t>Individualno praćenje rada</w:t>
      </w:r>
    </w:p>
    <w:p w14:paraId="2F8E2BA0" w14:textId="77777777" w:rsidR="000F302E" w:rsidRDefault="000F302E">
      <w:pPr>
        <w:spacing w:before="120" w:after="120" w:line="360" w:lineRule="auto"/>
        <w:jc w:val="both"/>
        <w:rPr>
          <w:rFonts w:eastAsia="Aptos"/>
        </w:rPr>
      </w:pPr>
    </w:p>
    <w:p w14:paraId="7C2C6A32" w14:textId="77777777" w:rsidR="000F302E" w:rsidRDefault="00154463">
      <w:pPr>
        <w:spacing w:before="120" w:after="120" w:line="360" w:lineRule="auto"/>
        <w:jc w:val="both"/>
        <w:rPr>
          <w:rFonts w:eastAsia="Aptos"/>
          <w:b/>
          <w:bCs/>
        </w:rPr>
      </w:pPr>
      <w:r>
        <w:rPr>
          <w:rFonts w:eastAsia="Aptos"/>
          <w:b/>
          <w:bCs/>
        </w:rPr>
        <w:t>VRIJEME REALIZACIJE:</w:t>
      </w:r>
    </w:p>
    <w:p w14:paraId="4EF2EE88" w14:textId="77777777" w:rsidR="000F302E" w:rsidRDefault="000F302E">
      <w:pPr>
        <w:spacing w:before="120" w:after="120" w:line="360" w:lineRule="auto"/>
        <w:jc w:val="both"/>
        <w:rPr>
          <w:rFonts w:eastAsia="Aptos"/>
          <w:b/>
          <w:bCs/>
        </w:rPr>
      </w:pPr>
    </w:p>
    <w:p w14:paraId="58B5C6AC" w14:textId="77777777" w:rsidR="000F302E" w:rsidRDefault="00154463">
      <w:pPr>
        <w:spacing w:before="120" w:after="120" w:line="360" w:lineRule="auto"/>
        <w:jc w:val="both"/>
        <w:rPr>
          <w:rFonts w:eastAsia="Aptos"/>
        </w:rPr>
      </w:pPr>
      <w:r>
        <w:rPr>
          <w:rFonts w:eastAsia="Aptos"/>
        </w:rPr>
        <w:t>Tijekom cijele nastavne godine</w:t>
      </w:r>
    </w:p>
    <w:p w14:paraId="5093AA92" w14:textId="77777777" w:rsidR="000F302E" w:rsidRDefault="00154463">
      <w:pPr>
        <w:spacing w:before="120" w:after="120" w:line="360" w:lineRule="auto"/>
        <w:jc w:val="both"/>
        <w:rPr>
          <w:rFonts w:eastAsia="Aptos"/>
          <w:b/>
          <w:bCs/>
        </w:rPr>
      </w:pPr>
      <w:r>
        <w:rPr>
          <w:rFonts w:eastAsia="Aptos"/>
          <w:b/>
          <w:bCs/>
        </w:rPr>
        <w:t>LITERATURA:</w:t>
      </w:r>
    </w:p>
    <w:p w14:paraId="4C038711" w14:textId="77777777" w:rsidR="000F302E" w:rsidRDefault="000F302E">
      <w:pPr>
        <w:spacing w:before="120" w:after="120" w:line="360" w:lineRule="auto"/>
        <w:jc w:val="both"/>
        <w:rPr>
          <w:rFonts w:eastAsia="Aptos"/>
          <w:b/>
          <w:bCs/>
        </w:rPr>
      </w:pPr>
    </w:p>
    <w:p w14:paraId="3E6183D2" w14:textId="77777777" w:rsidR="000F302E" w:rsidRDefault="00154463">
      <w:pPr>
        <w:spacing w:before="120" w:after="120" w:line="360" w:lineRule="auto"/>
        <w:jc w:val="both"/>
        <w:rPr>
          <w:rFonts w:eastAsia="Aptos"/>
        </w:rPr>
      </w:pPr>
      <w:r>
        <w:rPr>
          <w:rFonts w:eastAsia="Aptos"/>
        </w:rPr>
        <w:t>Odobreni udžbenici iz likovne umjetnosti i povijesti, službena stranica HTZ-a i Visit Imota te dodatna preporučena stručna literatura i internetske stranice</w:t>
      </w:r>
    </w:p>
    <w:p w14:paraId="3E0AF7AA" w14:textId="77777777" w:rsidR="000F302E" w:rsidRDefault="00154463">
      <w:pPr>
        <w:pStyle w:val="Naslov2"/>
      </w:pPr>
      <w:bookmarkStart w:id="44" w:name="_Toc178601173"/>
      <w:r>
        <w:lastRenderedPageBreak/>
        <w:t>MEĐUPREDMETNI PROJEKT PROJEKT- „LICA ZLATNOG REZA - FIBONACCI“</w:t>
      </w:r>
      <w:bookmarkEnd w:id="44"/>
    </w:p>
    <w:p w14:paraId="45CC0F92" w14:textId="77777777" w:rsidR="000F302E" w:rsidRDefault="000F302E">
      <w:pPr>
        <w:spacing w:before="120" w:after="120" w:line="360" w:lineRule="auto"/>
        <w:jc w:val="both"/>
        <w:rPr>
          <w:b/>
        </w:rPr>
      </w:pPr>
    </w:p>
    <w:p w14:paraId="407E3393" w14:textId="77777777" w:rsidR="000F302E" w:rsidRDefault="00154463">
      <w:pPr>
        <w:spacing w:before="120" w:after="120" w:line="360" w:lineRule="auto"/>
        <w:jc w:val="both"/>
        <w:rPr>
          <w:b/>
        </w:rPr>
      </w:pPr>
      <w:r>
        <w:rPr>
          <w:b/>
        </w:rPr>
        <w:t>CILJEVI I ZADACI:</w:t>
      </w:r>
    </w:p>
    <w:p w14:paraId="448D5895" w14:textId="77777777" w:rsidR="000F302E" w:rsidRDefault="00154463">
      <w:pPr>
        <w:pStyle w:val="Odlomakpopisa"/>
        <w:spacing w:before="120" w:after="120" w:line="360" w:lineRule="auto"/>
        <w:ind w:left="0"/>
        <w:jc w:val="both"/>
      </w:pPr>
      <w:r>
        <w:t>- Razvijati kritičko mišljenje</w:t>
      </w:r>
    </w:p>
    <w:p w14:paraId="7D8C1F39" w14:textId="77777777" w:rsidR="000F302E" w:rsidRDefault="00154463">
      <w:pPr>
        <w:pStyle w:val="Odlomakpopisa"/>
        <w:spacing w:before="120" w:after="120" w:line="360" w:lineRule="auto"/>
        <w:ind w:left="0"/>
        <w:jc w:val="both"/>
      </w:pPr>
      <w:r>
        <w:t>- Poticati želju za samostalnim otkrivanjem informacija o zadanoj temi</w:t>
      </w:r>
    </w:p>
    <w:p w14:paraId="0396B869" w14:textId="77777777" w:rsidR="000F302E" w:rsidRDefault="00154463">
      <w:pPr>
        <w:pStyle w:val="Odlomakpopisa"/>
        <w:spacing w:before="120" w:after="120" w:line="360" w:lineRule="auto"/>
        <w:ind w:left="0"/>
        <w:jc w:val="both"/>
      </w:pPr>
      <w:r>
        <w:t>- Razvijati sposobnost samostalnog rješavanja problemskih zadataka</w:t>
      </w:r>
    </w:p>
    <w:p w14:paraId="482D3A6F" w14:textId="77777777" w:rsidR="000F302E" w:rsidRDefault="00154463">
      <w:pPr>
        <w:pStyle w:val="Odlomakpopisa"/>
        <w:spacing w:before="120" w:after="120" w:line="360" w:lineRule="auto"/>
        <w:ind w:left="0"/>
        <w:jc w:val="both"/>
      </w:pPr>
      <w:r>
        <w:t>- Poticati učenike na korektan suradnički odnos pri radu u skupinama</w:t>
      </w:r>
    </w:p>
    <w:p w14:paraId="0A278733" w14:textId="77777777" w:rsidR="000F302E" w:rsidRDefault="00154463">
      <w:pPr>
        <w:pStyle w:val="Odlomakpopisa"/>
        <w:spacing w:before="120" w:after="120" w:line="360" w:lineRule="auto"/>
        <w:ind w:left="0"/>
        <w:jc w:val="both"/>
      </w:pPr>
      <w:r>
        <w:t>- Razvijati pozitivan odnos prema znanstvenim spoznajama te ih smjestiti  u određeni      povijeno-kulturni kontekst</w:t>
      </w:r>
    </w:p>
    <w:p w14:paraId="297A5EF5" w14:textId="77777777" w:rsidR="000F302E" w:rsidRDefault="00154463">
      <w:pPr>
        <w:pStyle w:val="Odlomakpopisa"/>
        <w:spacing w:before="120" w:after="120" w:line="360" w:lineRule="auto"/>
        <w:ind w:left="0"/>
        <w:jc w:val="both"/>
      </w:pPr>
      <w:r>
        <w:t>- Razvijati i poticati učenike na kreativnost</w:t>
      </w:r>
    </w:p>
    <w:p w14:paraId="5699B605" w14:textId="77777777" w:rsidR="000F302E" w:rsidRDefault="00154463">
      <w:pPr>
        <w:pStyle w:val="Odlomakpopisa"/>
        <w:spacing w:before="120" w:after="120" w:line="360" w:lineRule="auto"/>
        <w:ind w:left="0"/>
        <w:jc w:val="both"/>
      </w:pPr>
      <w:r>
        <w:t>- Razvijanje medijske pismenosti</w:t>
      </w:r>
    </w:p>
    <w:p w14:paraId="61E8AF90" w14:textId="77777777" w:rsidR="000F302E" w:rsidRDefault="00154463">
      <w:pPr>
        <w:pStyle w:val="Odlomakpopisa"/>
        <w:spacing w:before="120" w:after="120" w:line="360" w:lineRule="auto"/>
        <w:ind w:left="0"/>
        <w:jc w:val="both"/>
      </w:pPr>
      <w:r>
        <w:t>- Razvijanje digitalnih kompetencija</w:t>
      </w:r>
    </w:p>
    <w:p w14:paraId="36A407AC" w14:textId="77777777" w:rsidR="000F302E" w:rsidRDefault="00154463">
      <w:pPr>
        <w:spacing w:before="120" w:after="120" w:line="360" w:lineRule="auto"/>
        <w:jc w:val="both"/>
        <w:rPr>
          <w:b/>
        </w:rPr>
      </w:pPr>
      <w:r>
        <w:rPr>
          <w:b/>
        </w:rPr>
        <w:t>NOSITELJI AKTIVNOSTI:</w:t>
      </w:r>
    </w:p>
    <w:p w14:paraId="4DC71B97" w14:textId="77777777" w:rsidR="000F302E" w:rsidRDefault="00154463">
      <w:pPr>
        <w:spacing w:before="120" w:after="120" w:line="360" w:lineRule="auto"/>
        <w:jc w:val="both"/>
      </w:pPr>
      <w:r>
        <w:t>Slavenka Markota, profesor filozofije i francuskog jezika i književnosti</w:t>
      </w:r>
    </w:p>
    <w:p w14:paraId="6A7A3BFB" w14:textId="77777777" w:rsidR="000F302E" w:rsidRDefault="00154463">
      <w:pPr>
        <w:spacing w:before="120" w:after="120" w:line="360" w:lineRule="auto"/>
        <w:jc w:val="both"/>
      </w:pPr>
      <w:r>
        <w:t>Marijana Vuković, profesor biologije i kemije</w:t>
      </w:r>
    </w:p>
    <w:p w14:paraId="6E5BFB00" w14:textId="77777777" w:rsidR="000F302E" w:rsidRDefault="00154463">
      <w:pPr>
        <w:spacing w:before="120" w:after="120" w:line="360" w:lineRule="auto"/>
        <w:jc w:val="both"/>
      </w:pPr>
      <w:r>
        <w:t>Nina Tolić, profesor likovne umjetnosti</w:t>
      </w:r>
    </w:p>
    <w:p w14:paraId="59B921A4" w14:textId="77777777" w:rsidR="000F302E" w:rsidRDefault="00154463">
      <w:pPr>
        <w:spacing w:before="120" w:after="120" w:line="360" w:lineRule="auto"/>
        <w:jc w:val="both"/>
      </w:pPr>
      <w:r>
        <w:t>Antonela Rebić, profesor glazbene umjetnosti</w:t>
      </w:r>
    </w:p>
    <w:p w14:paraId="2E4C671F" w14:textId="77777777" w:rsidR="000F302E" w:rsidRDefault="00154463">
      <w:pPr>
        <w:spacing w:before="120" w:after="120" w:line="360" w:lineRule="auto"/>
        <w:jc w:val="both"/>
      </w:pPr>
      <w:r>
        <w:t>Mate Jonjić, profesor fizike</w:t>
      </w:r>
    </w:p>
    <w:p w14:paraId="441CE23C" w14:textId="77777777" w:rsidR="000F302E" w:rsidRDefault="00154463">
      <w:pPr>
        <w:spacing w:before="120" w:after="120" w:line="360" w:lineRule="auto"/>
        <w:jc w:val="both"/>
      </w:pPr>
      <w:r>
        <w:t>Mila Jakić, profesor biologije i kemije</w:t>
      </w:r>
    </w:p>
    <w:p w14:paraId="231FE6B3" w14:textId="77777777" w:rsidR="000F302E" w:rsidRDefault="00154463">
      <w:pPr>
        <w:spacing w:before="120" w:after="120" w:line="360" w:lineRule="auto"/>
        <w:jc w:val="both"/>
      </w:pPr>
      <w:r>
        <w:t>Marina Aračić, profesor talijanskog jezika</w:t>
      </w:r>
    </w:p>
    <w:p w14:paraId="19E21EC5" w14:textId="77777777" w:rsidR="000F302E" w:rsidRDefault="00154463">
      <w:pPr>
        <w:spacing w:before="120" w:after="120" w:line="360" w:lineRule="auto"/>
        <w:jc w:val="both"/>
      </w:pPr>
      <w:r>
        <w:t>Martina Maršić, profesor informatike</w:t>
      </w:r>
    </w:p>
    <w:p w14:paraId="12C338D2" w14:textId="77777777" w:rsidR="000F302E" w:rsidRDefault="00154463">
      <w:pPr>
        <w:spacing w:before="120" w:after="120" w:line="360" w:lineRule="auto"/>
        <w:jc w:val="both"/>
      </w:pPr>
      <w:r>
        <w:t>Ana Mendeš, profesor matematike</w:t>
      </w:r>
    </w:p>
    <w:p w14:paraId="66678E2E" w14:textId="77777777" w:rsidR="000F302E" w:rsidRDefault="000F302E">
      <w:pPr>
        <w:spacing w:before="120" w:after="120" w:line="360" w:lineRule="auto"/>
        <w:jc w:val="both"/>
      </w:pPr>
    </w:p>
    <w:p w14:paraId="2DC655E6" w14:textId="77777777" w:rsidR="000F302E" w:rsidRDefault="00154463">
      <w:pPr>
        <w:spacing w:before="120" w:after="120" w:line="360" w:lineRule="auto"/>
        <w:jc w:val="both"/>
        <w:rPr>
          <w:b/>
        </w:rPr>
      </w:pPr>
      <w:r>
        <w:rPr>
          <w:b/>
        </w:rPr>
        <w:t>NAČIN REALIZACIJE:</w:t>
      </w:r>
    </w:p>
    <w:p w14:paraId="2CDA3491" w14:textId="77777777" w:rsidR="000F302E" w:rsidRDefault="00154463">
      <w:pPr>
        <w:pStyle w:val="Odlomakpopisa"/>
        <w:spacing w:before="120" w:after="120" w:line="360" w:lineRule="auto"/>
        <w:ind w:left="0"/>
        <w:jc w:val="both"/>
      </w:pPr>
      <w:r>
        <w:t>- Individualni rad, rad u paru, rad u skupinama, samostalno istraživanje</w:t>
      </w:r>
    </w:p>
    <w:p w14:paraId="4A1F7A9D" w14:textId="77777777" w:rsidR="000F302E" w:rsidRDefault="00154463">
      <w:pPr>
        <w:spacing w:before="120" w:after="120" w:line="360" w:lineRule="auto"/>
        <w:jc w:val="both"/>
        <w:rPr>
          <w:b/>
        </w:rPr>
      </w:pPr>
      <w:r>
        <w:rPr>
          <w:b/>
        </w:rPr>
        <w:t>VRIJEME REALIZACIJE:</w:t>
      </w:r>
    </w:p>
    <w:p w14:paraId="34AFAE01" w14:textId="77777777" w:rsidR="000F302E" w:rsidRDefault="00154463">
      <w:pPr>
        <w:pStyle w:val="Odlomakpopisa"/>
        <w:spacing w:before="120" w:after="120" w:line="360" w:lineRule="auto"/>
        <w:ind w:left="0"/>
        <w:jc w:val="both"/>
      </w:pPr>
      <w:r>
        <w:t>- Tijekom školske godine</w:t>
      </w:r>
    </w:p>
    <w:p w14:paraId="52B33574" w14:textId="77777777" w:rsidR="000F302E" w:rsidRDefault="00154463">
      <w:pPr>
        <w:spacing w:before="120" w:after="120" w:line="360" w:lineRule="auto"/>
        <w:jc w:val="both"/>
        <w:rPr>
          <w:b/>
        </w:rPr>
      </w:pPr>
      <w:r>
        <w:rPr>
          <w:b/>
        </w:rPr>
        <w:lastRenderedPageBreak/>
        <w:t>VREDNOVANJE AKTIVNOSTI:</w:t>
      </w:r>
    </w:p>
    <w:p w14:paraId="40167BDB" w14:textId="77777777" w:rsidR="000F302E" w:rsidRDefault="00154463">
      <w:pPr>
        <w:pStyle w:val="Odlomakpopisa"/>
        <w:spacing w:before="120" w:after="120" w:line="360" w:lineRule="auto"/>
        <w:ind w:left="0"/>
        <w:jc w:val="both"/>
      </w:pPr>
      <w:r>
        <w:t>- Izrada digitalnih interaktivnih nastavnih sadržaja i plakata za nastavu francuskog jezika,     biologije, kemije, glazbene i likovne umjetnosti, fizike, matematike, informatike i               talijanskog jezika</w:t>
      </w:r>
    </w:p>
    <w:p w14:paraId="399A5CCC" w14:textId="77777777" w:rsidR="000F302E" w:rsidRDefault="00154463">
      <w:pPr>
        <w:spacing w:before="120" w:after="120" w:line="360" w:lineRule="auto"/>
        <w:jc w:val="both"/>
        <w:rPr>
          <w:b/>
        </w:rPr>
      </w:pPr>
      <w:r>
        <w:rPr>
          <w:b/>
        </w:rPr>
        <w:t>LITERATURA:</w:t>
      </w:r>
    </w:p>
    <w:p w14:paraId="71E6C896" w14:textId="77777777" w:rsidR="000F302E" w:rsidRDefault="00154463">
      <w:pPr>
        <w:pStyle w:val="Odlomakpopisa"/>
        <w:spacing w:before="120" w:after="120" w:line="360" w:lineRule="auto"/>
        <w:ind w:left="0"/>
        <w:jc w:val="both"/>
      </w:pPr>
      <w:r>
        <w:t>- Odobreni udžbenici za nastavu filozofije, biologije, kemije, fizike, glazbene i likovne umjetnosti, talijanskog jezika, informatike, matematike</w:t>
      </w:r>
    </w:p>
    <w:p w14:paraId="3DAA1176" w14:textId="77777777" w:rsidR="000F302E" w:rsidRDefault="00154463">
      <w:pPr>
        <w:pStyle w:val="Odlomakpopisa"/>
        <w:spacing w:before="120" w:after="120" w:line="360" w:lineRule="auto"/>
        <w:ind w:left="0"/>
        <w:jc w:val="both"/>
      </w:pPr>
      <w:r>
        <w:t>- Dodatna literatura za navedene predmete</w:t>
      </w:r>
    </w:p>
    <w:p w14:paraId="406CB628" w14:textId="77777777" w:rsidR="000F302E" w:rsidRDefault="00154463">
      <w:pPr>
        <w:pStyle w:val="Odlomakpopisa"/>
        <w:spacing w:before="120" w:after="120" w:line="360" w:lineRule="auto"/>
        <w:ind w:left="0"/>
        <w:jc w:val="both"/>
      </w:pPr>
      <w:r>
        <w:t>- Internetski izvori znanja</w:t>
      </w:r>
    </w:p>
    <w:p w14:paraId="2594F1A7" w14:textId="77777777" w:rsidR="000F302E" w:rsidRDefault="00154463">
      <w:pPr>
        <w:spacing w:before="120" w:after="120" w:line="360" w:lineRule="auto"/>
        <w:jc w:val="both"/>
        <w:rPr>
          <w:b/>
        </w:rPr>
      </w:pPr>
      <w:r>
        <w:rPr>
          <w:b/>
        </w:rPr>
        <w:t>OČEKIVANJA MEĐUPREDMETNIH TEMA:</w:t>
      </w:r>
    </w:p>
    <w:p w14:paraId="5E075454" w14:textId="77777777" w:rsidR="000F302E" w:rsidRDefault="00154463">
      <w:pPr>
        <w:spacing w:before="120" w:after="120" w:line="360" w:lineRule="auto"/>
        <w:jc w:val="both"/>
      </w:pPr>
      <w:r>
        <w:t>goo C.4.1. Učenik se aktivno  uključuje u razvoj zajednice.</w:t>
      </w:r>
    </w:p>
    <w:p w14:paraId="5A3B115A" w14:textId="77777777" w:rsidR="000F302E" w:rsidRDefault="00154463">
      <w:pPr>
        <w:spacing w:before="120" w:after="120" w:line="360" w:lineRule="auto"/>
        <w:jc w:val="both"/>
      </w:pPr>
      <w:r>
        <w:t>ikt A 4. 1. Učenik kritički odabire odgovarajuću digitalnu tehnologiju.</w:t>
      </w:r>
    </w:p>
    <w:p w14:paraId="271586AF" w14:textId="77777777" w:rsidR="000F302E" w:rsidRDefault="00154463">
      <w:pPr>
        <w:spacing w:before="120" w:after="120" w:line="360" w:lineRule="auto"/>
        <w:jc w:val="both"/>
      </w:pPr>
      <w:r>
        <w:t>ikt A 4. 2. Učenik se koristi društvenim mrežama i mrežnim programima uz upravljanje različitim postavkama funkcionalnosti.</w:t>
      </w:r>
    </w:p>
    <w:p w14:paraId="7FDCAB02" w14:textId="77777777" w:rsidR="000F302E" w:rsidRDefault="00154463">
      <w:pPr>
        <w:spacing w:before="120" w:after="120" w:line="360" w:lineRule="auto"/>
        <w:jc w:val="both"/>
      </w:pPr>
      <w:r>
        <w:t>ikt A 4. 3. Učenik stvara pozitivne digitalne tragove vodeći se načelom sigurnosti</w:t>
      </w:r>
    </w:p>
    <w:p w14:paraId="4F9957D9" w14:textId="77777777" w:rsidR="000F302E" w:rsidRDefault="00154463">
      <w:pPr>
        <w:spacing w:before="120" w:after="120" w:line="360" w:lineRule="auto"/>
        <w:jc w:val="both"/>
      </w:pPr>
      <w:r>
        <w:t>ikt B 4. 2. Učenik samostalno surađuje s poznatim i nepoznatim osobama u sigurnome digitalnom okružju.</w:t>
      </w:r>
    </w:p>
    <w:p w14:paraId="48CBFDDE" w14:textId="77777777" w:rsidR="000F302E" w:rsidRDefault="00154463">
      <w:pPr>
        <w:spacing w:before="120" w:after="120" w:line="360" w:lineRule="auto"/>
        <w:jc w:val="both"/>
      </w:pPr>
      <w:r>
        <w:t>ikt B 4. 3. Učenik kritički procjenjuje svoje ponašanje i ponašanje drugih u digitalnome okružju.</w:t>
      </w:r>
      <w:r>
        <w:cr/>
        <w:t>ikt C 4. 2. Učenik samostalno provodi složeno pretraživanje informacija u digitalnome okružju.</w:t>
      </w:r>
    </w:p>
    <w:p w14:paraId="54D705EA" w14:textId="77777777" w:rsidR="000F302E" w:rsidRDefault="00154463">
      <w:pPr>
        <w:spacing w:before="120" w:after="120" w:line="360" w:lineRule="auto"/>
        <w:jc w:val="both"/>
      </w:pPr>
      <w:r>
        <w:t>ikt C 4. 3. Učenik samostalno kritički procjenjuje proces, izvore i rezultate pretraživanja te odabire potrebne informacije.</w:t>
      </w:r>
    </w:p>
    <w:p w14:paraId="580ABACC" w14:textId="77777777" w:rsidR="000F302E" w:rsidRDefault="00154463">
      <w:pPr>
        <w:spacing w:before="120" w:after="120" w:line="360" w:lineRule="auto"/>
        <w:jc w:val="both"/>
      </w:pPr>
      <w:r>
        <w:t>ikt C 4. 4. Učenik samostalno odgovorno upravlja prikupljenim informacijama.</w:t>
      </w:r>
    </w:p>
    <w:p w14:paraId="2EAD0751" w14:textId="77777777" w:rsidR="000F302E" w:rsidRDefault="00154463">
      <w:pPr>
        <w:spacing w:before="120" w:after="120" w:line="360" w:lineRule="auto"/>
        <w:jc w:val="both"/>
      </w:pPr>
      <w:r>
        <w:t>ikt D 4. 1. Učenik samostalno ili u suradnji s drugima stvara nove sadržaje i ideje ili preoblikuje postojeća digitalna rješenja primjenjujući različite načine za poticanje kreativnosti.</w:t>
      </w:r>
    </w:p>
    <w:p w14:paraId="3EFE74C9" w14:textId="77777777" w:rsidR="000F302E" w:rsidRDefault="00154463">
      <w:pPr>
        <w:spacing w:before="120" w:after="120" w:line="360" w:lineRule="auto"/>
        <w:jc w:val="both"/>
      </w:pPr>
      <w:r>
        <w:t>ikt D 4. 2. Učenik argumentira svoje viđenje rješavanja složenoga problema s pomoću IKT-a.</w:t>
      </w:r>
    </w:p>
    <w:p w14:paraId="42D30C00" w14:textId="77777777" w:rsidR="000F302E" w:rsidRDefault="00154463">
      <w:pPr>
        <w:spacing w:before="120" w:after="120" w:line="360" w:lineRule="auto"/>
        <w:jc w:val="both"/>
      </w:pPr>
      <w:r>
        <w:t>ikt D 4. 3. Učenik predočava, stvara i dijeli ideje i sadržaje o složenoj temi s pomoću IKT-a.</w:t>
      </w:r>
    </w:p>
    <w:p w14:paraId="358032B1" w14:textId="77777777" w:rsidR="000F302E" w:rsidRDefault="00154463">
      <w:pPr>
        <w:spacing w:before="120" w:after="120" w:line="360" w:lineRule="auto"/>
        <w:jc w:val="both"/>
      </w:pPr>
      <w:r>
        <w:t>osr A 4.1. Razvija sliku o sebi.</w:t>
      </w:r>
    </w:p>
    <w:p w14:paraId="12259036" w14:textId="77777777" w:rsidR="000F302E" w:rsidRDefault="00154463">
      <w:pPr>
        <w:spacing w:before="120" w:after="120" w:line="360" w:lineRule="auto"/>
        <w:jc w:val="both"/>
      </w:pPr>
      <w:r>
        <w:t>osr A 4.3. Razvija osobne potencijale.</w:t>
      </w:r>
    </w:p>
    <w:p w14:paraId="461A2E46" w14:textId="77777777" w:rsidR="000F302E" w:rsidRDefault="00154463">
      <w:pPr>
        <w:spacing w:before="120" w:after="120" w:line="360" w:lineRule="auto"/>
        <w:jc w:val="both"/>
      </w:pPr>
      <w:r>
        <w:lastRenderedPageBreak/>
        <w:t>osr B 4.2. Suradnički uči i radi u timu.</w:t>
      </w:r>
    </w:p>
    <w:p w14:paraId="756E1848" w14:textId="77777777" w:rsidR="000F302E" w:rsidRDefault="00154463">
      <w:pPr>
        <w:spacing w:before="120" w:after="120" w:line="360" w:lineRule="auto"/>
        <w:jc w:val="both"/>
      </w:pPr>
      <w:r>
        <w:t>pod A.4.1. Primjenjuje inovativna i kreativna rješenja.</w:t>
      </w:r>
    </w:p>
    <w:p w14:paraId="1BA66EBB" w14:textId="77777777" w:rsidR="000F302E" w:rsidRDefault="00154463">
      <w:pPr>
        <w:spacing w:before="120" w:after="120" w:line="360" w:lineRule="auto"/>
        <w:jc w:val="both"/>
      </w:pPr>
      <w:r>
        <w:t>pod C.4.1. Sudjeluje u projektu ili proizvodnji od ideje do realizacije.</w:t>
      </w:r>
    </w:p>
    <w:p w14:paraId="5AF2B70D" w14:textId="77777777" w:rsidR="000F302E" w:rsidRDefault="00154463">
      <w:pPr>
        <w:spacing w:before="120" w:after="120" w:line="360" w:lineRule="auto"/>
        <w:jc w:val="both"/>
      </w:pPr>
      <w:r>
        <w:t>zd B.4.1.B Razvija tolerantan odnos prema drugima.</w:t>
      </w:r>
    </w:p>
    <w:p w14:paraId="2C6553A0" w14:textId="77777777" w:rsidR="000F302E" w:rsidRDefault="00154463">
      <w:pPr>
        <w:spacing w:before="120" w:after="120" w:line="360" w:lineRule="auto"/>
        <w:jc w:val="both"/>
      </w:pPr>
      <w:r>
        <w:t>zd B.4.2.C Razvija osobne potencijale i socijalne uloge.</w:t>
      </w:r>
    </w:p>
    <w:p w14:paraId="4645FC2A" w14:textId="77777777" w:rsidR="000F302E" w:rsidRDefault="00154463">
      <w:pPr>
        <w:spacing w:before="120" w:after="120" w:line="360" w:lineRule="auto"/>
        <w:jc w:val="both"/>
      </w:pPr>
      <w:r>
        <w:t>uku A.4/5.1. Učenik samostalno traži nove informacije iz različitih izvora, transformira ih u novo znanje i uspješno primjenjuje pri rješavanju problema.</w:t>
      </w:r>
    </w:p>
    <w:p w14:paraId="05E7A556" w14:textId="77777777" w:rsidR="000F302E" w:rsidRDefault="00154463">
      <w:pPr>
        <w:spacing w:before="120" w:after="120" w:line="360" w:lineRule="auto"/>
        <w:jc w:val="both"/>
      </w:pPr>
      <w:r>
        <w:t>uku A.4/5.2. Učenik se koristi različitim strategijama učenja i samostalno ih primjenjuje u ostvarivanju ciljeva učenja i rješavanju problema u svim područjima učenja.</w:t>
      </w:r>
    </w:p>
    <w:p w14:paraId="22BE920F" w14:textId="77777777" w:rsidR="000F302E" w:rsidRDefault="00154463">
      <w:pPr>
        <w:spacing w:before="120" w:after="120" w:line="360" w:lineRule="auto"/>
        <w:jc w:val="both"/>
      </w:pPr>
      <w:r>
        <w:t>uku A.4/5.3. Učenik kreativno djeluje u različitim područjima učenja.</w:t>
      </w:r>
    </w:p>
    <w:p w14:paraId="03F61DAC" w14:textId="77777777" w:rsidR="000F302E" w:rsidRDefault="00154463">
      <w:pPr>
        <w:spacing w:before="120" w:after="120" w:line="360" w:lineRule="auto"/>
        <w:jc w:val="both"/>
      </w:pPr>
      <w:r>
        <w:t>uku A.4/5.4. Učenik samostalno kritički promišlja i vrednuje ideje.</w:t>
      </w:r>
      <w:r>
        <w:cr/>
        <w:t>uku B.4/5.4. Učenik samovrednuje proces učenja i svoje rezultate, procjenjuje ostvareni napredak te na temelju toga planira buduće učenje.</w:t>
      </w:r>
    </w:p>
    <w:p w14:paraId="13DD0942" w14:textId="77777777" w:rsidR="000F302E" w:rsidRDefault="00154463">
      <w:pPr>
        <w:spacing w:before="120" w:after="120" w:line="360" w:lineRule="auto"/>
        <w:jc w:val="both"/>
      </w:pPr>
      <w:r>
        <w:t>uku C.4/5.3. Učenik iskazuje interes za različita područja, preuzima odgovornost za svoje učenje i ustraje u učenju.</w:t>
      </w:r>
    </w:p>
    <w:p w14:paraId="21B8DE2E" w14:textId="77777777" w:rsidR="000F302E" w:rsidRDefault="00154463">
      <w:pPr>
        <w:spacing w:before="120" w:after="120" w:line="360" w:lineRule="auto"/>
        <w:jc w:val="both"/>
      </w:pPr>
      <w:r>
        <w:t>uku D.4/5.2. Učenik ostvaruje dobru komunikaciju s drugima, uspješno surađuje u različitim situacijama i spreman je zatražiti i ponuditi pomoć.</w:t>
      </w:r>
    </w:p>
    <w:p w14:paraId="4C303CD6" w14:textId="77777777" w:rsidR="000F302E" w:rsidRDefault="00154463">
      <w:pPr>
        <w:spacing w:after="160" w:line="278" w:lineRule="auto"/>
      </w:pPr>
      <w:r>
        <w:br w:type="page"/>
      </w:r>
    </w:p>
    <w:p w14:paraId="719ACB6F" w14:textId="77777777" w:rsidR="000F302E" w:rsidRDefault="00154463">
      <w:pPr>
        <w:pStyle w:val="Naslov2"/>
      </w:pPr>
      <w:bookmarkStart w:id="45" w:name="_Toc178601174"/>
      <w:r>
        <w:lastRenderedPageBreak/>
        <w:t>BIOSIGURNOST I BIOZAŠTITA U RH</w:t>
      </w:r>
      <w:bookmarkEnd w:id="45"/>
      <w:r>
        <w:t xml:space="preserve"> </w:t>
      </w:r>
    </w:p>
    <w:p w14:paraId="5A7B5E87" w14:textId="77777777" w:rsidR="000F302E" w:rsidRDefault="000F302E">
      <w:pPr>
        <w:spacing w:before="120" w:after="120" w:line="360" w:lineRule="auto"/>
        <w:jc w:val="both"/>
        <w:rPr>
          <w:rFonts w:eastAsia="Calibri"/>
          <w:b/>
          <w:bCs/>
          <w:lang w:eastAsia="en-US"/>
        </w:rPr>
      </w:pPr>
    </w:p>
    <w:p w14:paraId="49E64EF6" w14:textId="77777777" w:rsidR="000F302E" w:rsidRDefault="00154463">
      <w:pPr>
        <w:spacing w:before="120" w:after="120" w:line="360" w:lineRule="auto"/>
        <w:jc w:val="both"/>
        <w:rPr>
          <w:rFonts w:eastAsia="Calibri"/>
          <w:lang w:eastAsia="en-US"/>
        </w:rPr>
      </w:pPr>
      <w:r>
        <w:rPr>
          <w:rFonts w:eastAsia="Calibri"/>
          <w:b/>
          <w:bCs/>
          <w:lang w:eastAsia="en-US"/>
        </w:rPr>
        <w:t xml:space="preserve">Voditelj projekta: </w:t>
      </w:r>
      <w:r>
        <w:rPr>
          <w:rFonts w:eastAsia="Calibri"/>
          <w:lang w:eastAsia="en-US"/>
        </w:rPr>
        <w:t>Mila Jakić, prof. biologije i kemije</w:t>
      </w:r>
    </w:p>
    <w:p w14:paraId="23701F1E" w14:textId="77777777" w:rsidR="000F302E" w:rsidRDefault="00154463">
      <w:pPr>
        <w:spacing w:before="120" w:after="120" w:line="360" w:lineRule="auto"/>
        <w:jc w:val="both"/>
        <w:rPr>
          <w:rFonts w:eastAsia="Calibri"/>
          <w:b/>
          <w:bCs/>
          <w:lang w:eastAsia="en-US"/>
        </w:rPr>
      </w:pPr>
      <w:r>
        <w:rPr>
          <w:rFonts w:eastAsia="Calibri"/>
          <w:b/>
          <w:bCs/>
          <w:lang w:eastAsia="en-US"/>
        </w:rPr>
        <w:t>Sudionici u projektu</w:t>
      </w:r>
      <w:r>
        <w:rPr>
          <w:rFonts w:eastAsia="Calibri"/>
          <w:lang w:eastAsia="en-US"/>
        </w:rPr>
        <w:t>: učenici prvih, drugih i trećih razreda</w:t>
      </w:r>
    </w:p>
    <w:p w14:paraId="1F667D05" w14:textId="77777777" w:rsidR="000F302E" w:rsidRDefault="00154463">
      <w:pPr>
        <w:spacing w:before="120" w:after="120" w:line="360" w:lineRule="auto"/>
        <w:jc w:val="both"/>
        <w:rPr>
          <w:rFonts w:eastAsia="Calibri"/>
          <w:b/>
          <w:bCs/>
          <w:lang w:eastAsia="en-US"/>
        </w:rPr>
      </w:pPr>
      <w:r>
        <w:rPr>
          <w:rFonts w:eastAsia="Calibri"/>
          <w:b/>
          <w:bCs/>
          <w:lang w:eastAsia="en-US"/>
        </w:rPr>
        <w:t>Ciljevi projekta:</w:t>
      </w:r>
    </w:p>
    <w:p w14:paraId="39D6E85B" w14:textId="77777777" w:rsidR="000F302E" w:rsidRDefault="00154463">
      <w:pPr>
        <w:spacing w:before="120" w:after="120" w:line="360" w:lineRule="auto"/>
        <w:jc w:val="both"/>
        <w:rPr>
          <w:rFonts w:eastAsia="Calibri"/>
          <w:lang w:eastAsia="en-US"/>
        </w:rPr>
      </w:pPr>
      <w:r>
        <w:rPr>
          <w:rFonts w:eastAsia="Calibri"/>
          <w:lang w:eastAsia="en-US"/>
        </w:rPr>
        <w:t>- Upoznati učenike s važnošću stručnog, znanstvenog, globalnog i osobnog</w:t>
      </w:r>
    </w:p>
    <w:p w14:paraId="049CC61A" w14:textId="77777777" w:rsidR="000F302E" w:rsidRDefault="00154463">
      <w:pPr>
        <w:spacing w:before="120" w:after="120" w:line="360" w:lineRule="auto"/>
        <w:jc w:val="both"/>
        <w:rPr>
          <w:rFonts w:eastAsia="Calibri"/>
          <w:lang w:eastAsia="en-US"/>
        </w:rPr>
      </w:pPr>
      <w:r>
        <w:rPr>
          <w:rFonts w:eastAsia="Calibri"/>
          <w:lang w:eastAsia="en-US"/>
        </w:rPr>
        <w:t>pristupa u sprječavanju zaraznih bolesti</w:t>
      </w:r>
    </w:p>
    <w:p w14:paraId="0D687B29" w14:textId="77777777" w:rsidR="000F302E" w:rsidRDefault="00154463">
      <w:pPr>
        <w:spacing w:before="120" w:after="120" w:line="360" w:lineRule="auto"/>
        <w:jc w:val="both"/>
        <w:rPr>
          <w:rFonts w:eastAsia="Calibri"/>
          <w:lang w:eastAsia="en-US"/>
        </w:rPr>
      </w:pPr>
      <w:r>
        <w:rPr>
          <w:rFonts w:eastAsia="Calibri"/>
          <w:lang w:eastAsia="en-US"/>
        </w:rPr>
        <w:t>- Analizirati potencijalne opasnosti biougroze i načine prevencije</w:t>
      </w:r>
    </w:p>
    <w:p w14:paraId="7C4991B5" w14:textId="77777777" w:rsidR="000F302E" w:rsidRDefault="00154463">
      <w:pPr>
        <w:spacing w:before="120" w:after="120" w:line="360" w:lineRule="auto"/>
        <w:jc w:val="both"/>
        <w:rPr>
          <w:rFonts w:eastAsia="Calibri"/>
          <w:lang w:eastAsia="en-US"/>
        </w:rPr>
      </w:pPr>
      <w:r>
        <w:rPr>
          <w:rFonts w:eastAsia="Calibri"/>
          <w:lang w:eastAsia="en-US"/>
        </w:rPr>
        <w:t>- Upoznati se s opasnim uzročnicima i njihovim načinom djelovanja</w:t>
      </w:r>
    </w:p>
    <w:p w14:paraId="2D67C757" w14:textId="77777777" w:rsidR="000F302E" w:rsidRDefault="00154463">
      <w:pPr>
        <w:spacing w:before="120" w:after="120" w:line="360" w:lineRule="auto"/>
        <w:jc w:val="both"/>
        <w:rPr>
          <w:rFonts w:eastAsia="Calibri"/>
          <w:lang w:eastAsia="en-US"/>
        </w:rPr>
      </w:pPr>
      <w:r>
        <w:rPr>
          <w:rFonts w:eastAsia="Calibri"/>
          <w:lang w:eastAsia="en-US"/>
        </w:rPr>
        <w:t>- Razvijati odgovorno ponašanje prema svome i tuđem zdravlju u školi,</w:t>
      </w:r>
    </w:p>
    <w:p w14:paraId="01570E61" w14:textId="77777777" w:rsidR="000F302E" w:rsidRDefault="00154463">
      <w:pPr>
        <w:spacing w:before="120" w:after="120" w:line="360" w:lineRule="auto"/>
        <w:jc w:val="both"/>
        <w:rPr>
          <w:rFonts w:eastAsia="Calibri"/>
          <w:lang w:eastAsia="en-US"/>
        </w:rPr>
      </w:pPr>
      <w:r>
        <w:rPr>
          <w:rFonts w:eastAsia="Calibri"/>
          <w:lang w:eastAsia="en-US"/>
        </w:rPr>
        <w:t>obiteljskom domu i prirodi</w:t>
      </w:r>
    </w:p>
    <w:p w14:paraId="03CF5471" w14:textId="77777777" w:rsidR="000F302E" w:rsidRDefault="00154463">
      <w:pPr>
        <w:spacing w:before="120" w:after="120" w:line="360" w:lineRule="auto"/>
        <w:jc w:val="both"/>
        <w:rPr>
          <w:rFonts w:eastAsia="Calibri"/>
          <w:lang w:eastAsia="en-US"/>
        </w:rPr>
      </w:pPr>
      <w:r>
        <w:rPr>
          <w:rFonts w:eastAsia="Calibri"/>
          <w:lang w:eastAsia="en-US"/>
        </w:rPr>
        <w:t>- Osposobiti učenike za prosuđivanje i vrednovanje informacija u javnom</w:t>
      </w:r>
    </w:p>
    <w:p w14:paraId="43E7252E" w14:textId="77777777" w:rsidR="000F302E" w:rsidRDefault="00154463">
      <w:pPr>
        <w:spacing w:before="120" w:after="120" w:line="360" w:lineRule="auto"/>
        <w:jc w:val="both"/>
        <w:rPr>
          <w:rFonts w:eastAsia="Calibri"/>
          <w:lang w:eastAsia="en-US"/>
        </w:rPr>
      </w:pPr>
      <w:r>
        <w:rPr>
          <w:rFonts w:eastAsia="Calibri"/>
          <w:lang w:eastAsia="en-US"/>
        </w:rPr>
        <w:t>medijskom prostoru</w:t>
      </w:r>
    </w:p>
    <w:p w14:paraId="158A288B" w14:textId="77777777" w:rsidR="000F302E" w:rsidRDefault="00154463">
      <w:pPr>
        <w:spacing w:before="120" w:after="120" w:line="360" w:lineRule="auto"/>
        <w:jc w:val="both"/>
        <w:rPr>
          <w:rFonts w:eastAsia="Calibri"/>
          <w:lang w:eastAsia="en-US"/>
        </w:rPr>
      </w:pPr>
      <w:r>
        <w:rPr>
          <w:rFonts w:eastAsia="Calibri"/>
          <w:lang w:eastAsia="en-US"/>
        </w:rPr>
        <w:t>- Popularizirati znanost i istraživanje (STEM područje)</w:t>
      </w:r>
    </w:p>
    <w:p w14:paraId="70421404" w14:textId="77777777" w:rsidR="000F302E" w:rsidRDefault="00154463">
      <w:pPr>
        <w:spacing w:before="120" w:after="120" w:line="360" w:lineRule="auto"/>
        <w:jc w:val="both"/>
        <w:rPr>
          <w:rFonts w:eastAsia="Calibri"/>
          <w:lang w:eastAsia="en-US"/>
        </w:rPr>
      </w:pPr>
      <w:r>
        <w:rPr>
          <w:rFonts w:eastAsia="Calibri"/>
          <w:lang w:eastAsia="en-US"/>
        </w:rPr>
        <w:t>- Razvijati interes za znanost i istraživanje u STEM području kroz istraživački rad</w:t>
      </w:r>
    </w:p>
    <w:p w14:paraId="3206CE25" w14:textId="77777777" w:rsidR="000F302E" w:rsidRDefault="00154463">
      <w:pPr>
        <w:spacing w:before="120" w:after="120" w:line="360" w:lineRule="auto"/>
        <w:jc w:val="both"/>
        <w:rPr>
          <w:rFonts w:eastAsia="Calibri"/>
          <w:lang w:eastAsia="en-US"/>
        </w:rPr>
      </w:pPr>
      <w:r>
        <w:rPr>
          <w:rFonts w:eastAsia="Calibri"/>
          <w:lang w:eastAsia="en-US"/>
        </w:rPr>
        <w:t>- Razvijati suradnički odnos među učenicima, učenicima i mentorima te</w:t>
      </w:r>
    </w:p>
    <w:p w14:paraId="4A1F4279" w14:textId="77777777" w:rsidR="000F302E" w:rsidRDefault="00154463">
      <w:pPr>
        <w:spacing w:before="120" w:after="120" w:line="360" w:lineRule="auto"/>
        <w:jc w:val="both"/>
        <w:rPr>
          <w:rFonts w:eastAsia="Calibri"/>
          <w:lang w:eastAsia="en-US"/>
        </w:rPr>
      </w:pPr>
      <w:r>
        <w:rPr>
          <w:rFonts w:eastAsia="Calibri"/>
          <w:lang w:eastAsia="en-US"/>
        </w:rPr>
        <w:t>učenicima i roditeljima</w:t>
      </w:r>
    </w:p>
    <w:p w14:paraId="2C45FE6A" w14:textId="77777777" w:rsidR="000F302E" w:rsidRDefault="00154463">
      <w:pPr>
        <w:spacing w:before="120" w:after="120" w:line="360" w:lineRule="auto"/>
        <w:jc w:val="both"/>
        <w:rPr>
          <w:rFonts w:eastAsia="Calibri"/>
          <w:lang w:eastAsia="en-US"/>
        </w:rPr>
      </w:pPr>
      <w:r>
        <w:rPr>
          <w:rFonts w:eastAsia="Calibri"/>
          <w:lang w:eastAsia="en-US"/>
        </w:rPr>
        <w:t>- Razvijati i usavršavati digitalne kompetencije kroz izradu digitalnih video i audio</w:t>
      </w:r>
    </w:p>
    <w:p w14:paraId="143DF5E9" w14:textId="77777777" w:rsidR="000F302E" w:rsidRDefault="00154463">
      <w:pPr>
        <w:spacing w:before="120" w:after="120" w:line="360" w:lineRule="auto"/>
        <w:jc w:val="both"/>
        <w:rPr>
          <w:rFonts w:eastAsia="Calibri"/>
          <w:lang w:eastAsia="en-US"/>
        </w:rPr>
      </w:pPr>
      <w:r>
        <w:rPr>
          <w:rFonts w:eastAsia="Calibri"/>
          <w:lang w:eastAsia="en-US"/>
        </w:rPr>
        <w:t>materijala, prezentacija, dijagrama i kvizova</w:t>
      </w:r>
    </w:p>
    <w:p w14:paraId="280FB779" w14:textId="77777777" w:rsidR="000F302E" w:rsidRDefault="00154463">
      <w:pPr>
        <w:spacing w:before="120" w:after="120" w:line="360" w:lineRule="auto"/>
        <w:jc w:val="both"/>
        <w:rPr>
          <w:rFonts w:eastAsia="Calibri"/>
          <w:lang w:eastAsia="en-US"/>
        </w:rPr>
      </w:pPr>
      <w:r>
        <w:rPr>
          <w:rFonts w:eastAsia="Calibri"/>
          <w:lang w:eastAsia="en-US"/>
        </w:rPr>
        <w:t>- Poticati i razvijati komunikacijske i prezentacijske vještine</w:t>
      </w:r>
    </w:p>
    <w:p w14:paraId="7DFE6FE6" w14:textId="77777777" w:rsidR="000F302E" w:rsidRDefault="00154463">
      <w:pPr>
        <w:spacing w:before="120" w:after="120" w:line="360" w:lineRule="auto"/>
        <w:jc w:val="both"/>
        <w:rPr>
          <w:rFonts w:eastAsia="Calibri"/>
          <w:lang w:eastAsia="en-US"/>
        </w:rPr>
      </w:pPr>
      <w:r>
        <w:rPr>
          <w:rFonts w:eastAsia="Calibri"/>
          <w:lang w:eastAsia="en-US"/>
        </w:rPr>
        <w:t>- Razvijati kreativne načine izražavanja</w:t>
      </w:r>
    </w:p>
    <w:p w14:paraId="2517CDAE" w14:textId="77777777" w:rsidR="000F302E" w:rsidRDefault="00154463">
      <w:pPr>
        <w:spacing w:before="120" w:after="120" w:line="360" w:lineRule="auto"/>
        <w:jc w:val="both"/>
        <w:rPr>
          <w:rFonts w:eastAsia="Calibri"/>
          <w:lang w:eastAsia="en-US"/>
        </w:rPr>
      </w:pPr>
      <w:r>
        <w:rPr>
          <w:rFonts w:eastAsia="Calibri"/>
          <w:lang w:eastAsia="en-US"/>
        </w:rPr>
        <w:t>- Stručno usavršavanje učitelja, nastavnika i stručnih suradnika</w:t>
      </w:r>
    </w:p>
    <w:p w14:paraId="1D3A6142" w14:textId="77777777" w:rsidR="000F302E" w:rsidRDefault="00154463">
      <w:pPr>
        <w:spacing w:before="120" w:after="120" w:line="360" w:lineRule="auto"/>
        <w:jc w:val="both"/>
        <w:rPr>
          <w:rFonts w:eastAsia="Calibri"/>
          <w:b/>
          <w:bCs/>
          <w:lang w:eastAsia="en-US"/>
        </w:rPr>
      </w:pPr>
      <w:r>
        <w:rPr>
          <w:rFonts w:eastAsia="Calibri"/>
          <w:b/>
          <w:bCs/>
          <w:lang w:eastAsia="en-US"/>
        </w:rPr>
        <w:t>Digitalne platforme:</w:t>
      </w:r>
    </w:p>
    <w:p w14:paraId="63B1DAAB" w14:textId="77777777" w:rsidR="000F302E" w:rsidRDefault="00154463">
      <w:pPr>
        <w:spacing w:before="120" w:after="120" w:line="360" w:lineRule="auto"/>
        <w:jc w:val="both"/>
        <w:rPr>
          <w:rFonts w:eastAsia="Calibri"/>
          <w:lang w:eastAsia="en-US"/>
        </w:rPr>
      </w:pPr>
      <w:r>
        <w:rPr>
          <w:rFonts w:eastAsia="Calibri"/>
          <w:b/>
          <w:bCs/>
          <w:lang w:eastAsia="en-US"/>
        </w:rPr>
        <w:t>Učenici :</w:t>
      </w:r>
      <w:r>
        <w:rPr>
          <w:rFonts w:eastAsia="Calibri"/>
          <w:lang w:eastAsia="en-US"/>
        </w:rPr>
        <w:t xml:space="preserve"> https://bit.ly/3h0IGXw</w:t>
      </w:r>
    </w:p>
    <w:p w14:paraId="391ECD14" w14:textId="77777777" w:rsidR="000F302E" w:rsidRDefault="00154463">
      <w:pPr>
        <w:spacing w:before="120" w:after="120" w:line="360" w:lineRule="auto"/>
        <w:jc w:val="both"/>
        <w:rPr>
          <w:rFonts w:eastAsia="Calibri"/>
          <w:lang w:eastAsia="en-US"/>
        </w:rPr>
      </w:pPr>
      <w:r>
        <w:rPr>
          <w:rFonts w:eastAsia="Calibri"/>
          <w:b/>
          <w:bCs/>
          <w:lang w:eastAsia="en-US"/>
        </w:rPr>
        <w:t>Nastavnici i učitelji:</w:t>
      </w:r>
      <w:r>
        <w:rPr>
          <w:rFonts w:eastAsia="Calibri"/>
          <w:lang w:eastAsia="en-US"/>
        </w:rPr>
        <w:t xml:space="preserve"> https://bit.ly/2CUZ3WK</w:t>
      </w:r>
    </w:p>
    <w:p w14:paraId="6DAE54E0" w14:textId="77777777" w:rsidR="000F302E" w:rsidRDefault="00154463">
      <w:pPr>
        <w:spacing w:before="120" w:after="120" w:line="360" w:lineRule="auto"/>
        <w:jc w:val="both"/>
        <w:rPr>
          <w:rFonts w:eastAsia="Calibri"/>
          <w:lang w:eastAsia="en-US"/>
        </w:rPr>
      </w:pPr>
      <w:r>
        <w:rPr>
          <w:rFonts w:eastAsia="Calibri"/>
          <w:lang w:eastAsia="en-US"/>
        </w:rPr>
        <w:t>Nastavni materijali će se objavljivati kako se budu ostvarivali planirani ishodi.</w:t>
      </w:r>
    </w:p>
    <w:p w14:paraId="53FB02B2" w14:textId="77777777" w:rsidR="000F302E" w:rsidRDefault="00154463">
      <w:pPr>
        <w:spacing w:before="120" w:after="120" w:line="360" w:lineRule="auto"/>
        <w:jc w:val="both"/>
        <w:rPr>
          <w:rFonts w:eastAsia="Calibri"/>
          <w:lang w:eastAsia="en-US"/>
        </w:rPr>
      </w:pPr>
      <w:r>
        <w:rPr>
          <w:rFonts w:eastAsia="Calibri"/>
          <w:lang w:eastAsia="en-US"/>
        </w:rPr>
        <w:lastRenderedPageBreak/>
        <w:t>(početkom svakog tjedna)</w:t>
      </w:r>
    </w:p>
    <w:p w14:paraId="5FA3411A" w14:textId="77777777" w:rsidR="000F302E" w:rsidRDefault="00154463">
      <w:pPr>
        <w:spacing w:before="120" w:after="120" w:line="360" w:lineRule="auto"/>
        <w:jc w:val="both"/>
        <w:rPr>
          <w:rFonts w:eastAsia="Calibri"/>
          <w:b/>
          <w:bCs/>
          <w:lang w:eastAsia="en-US"/>
        </w:rPr>
      </w:pPr>
      <w:r>
        <w:rPr>
          <w:rFonts w:eastAsia="Calibri"/>
          <w:b/>
          <w:bCs/>
          <w:lang w:eastAsia="en-US"/>
        </w:rPr>
        <w:t>Trajanje pilot-projekta:</w:t>
      </w:r>
    </w:p>
    <w:p w14:paraId="15056581" w14:textId="77777777" w:rsidR="000F302E" w:rsidRDefault="00154463">
      <w:pPr>
        <w:spacing w:before="120" w:after="120" w:line="360" w:lineRule="auto"/>
        <w:jc w:val="both"/>
        <w:rPr>
          <w:rFonts w:eastAsia="Calibri"/>
          <w:lang w:eastAsia="en-US"/>
        </w:rPr>
      </w:pPr>
      <w:r>
        <w:rPr>
          <w:rFonts w:eastAsia="Calibri"/>
          <w:lang w:eastAsia="en-US"/>
        </w:rPr>
        <w:t>Tijekom školske godine 2024./2025.</w:t>
      </w:r>
    </w:p>
    <w:p w14:paraId="0B13BE4A" w14:textId="77777777" w:rsidR="000F302E" w:rsidRDefault="00154463">
      <w:pPr>
        <w:spacing w:before="120" w:after="120" w:line="360" w:lineRule="auto"/>
        <w:jc w:val="both"/>
        <w:rPr>
          <w:rFonts w:eastAsia="Calibri"/>
          <w:b/>
          <w:bCs/>
          <w:lang w:eastAsia="en-US"/>
        </w:rPr>
      </w:pPr>
      <w:r>
        <w:rPr>
          <w:rFonts w:eastAsia="Calibri"/>
          <w:b/>
          <w:bCs/>
          <w:lang w:eastAsia="en-US"/>
        </w:rPr>
        <w:t>Aktivnosti i metode:</w:t>
      </w:r>
    </w:p>
    <w:p w14:paraId="0F77C7BF" w14:textId="77777777" w:rsidR="000F302E" w:rsidRDefault="00154463">
      <w:pPr>
        <w:spacing w:before="120" w:after="120" w:line="360" w:lineRule="auto"/>
        <w:jc w:val="both"/>
        <w:rPr>
          <w:rFonts w:eastAsia="Calibri"/>
          <w:lang w:eastAsia="en-US"/>
        </w:rPr>
      </w:pPr>
      <w:r>
        <w:rPr>
          <w:rFonts w:eastAsia="Calibri"/>
          <w:lang w:eastAsia="en-US"/>
        </w:rPr>
        <w:t>- istraživačka nastava</w:t>
      </w:r>
    </w:p>
    <w:p w14:paraId="013699F8" w14:textId="77777777" w:rsidR="000F302E" w:rsidRDefault="00154463">
      <w:pPr>
        <w:spacing w:before="120" w:after="120" w:line="360" w:lineRule="auto"/>
        <w:jc w:val="both"/>
        <w:rPr>
          <w:rFonts w:eastAsia="Calibri"/>
          <w:lang w:eastAsia="en-US"/>
        </w:rPr>
      </w:pPr>
      <w:r>
        <w:rPr>
          <w:rFonts w:eastAsia="Calibri"/>
          <w:lang w:eastAsia="en-US"/>
        </w:rPr>
        <w:t>- učenje putem rješavanja problema</w:t>
      </w:r>
    </w:p>
    <w:p w14:paraId="26BD7FAF" w14:textId="77777777" w:rsidR="000F302E" w:rsidRDefault="00154463">
      <w:pPr>
        <w:spacing w:before="120" w:after="120" w:line="360" w:lineRule="auto"/>
        <w:jc w:val="both"/>
        <w:rPr>
          <w:rFonts w:eastAsia="Calibri"/>
          <w:lang w:eastAsia="en-US"/>
        </w:rPr>
      </w:pPr>
      <w:r>
        <w:rPr>
          <w:rFonts w:eastAsia="Calibri"/>
          <w:lang w:eastAsia="en-US"/>
        </w:rPr>
        <w:t>- učenje putem video-materijala</w:t>
      </w:r>
    </w:p>
    <w:p w14:paraId="4ED82614" w14:textId="77777777" w:rsidR="000F302E" w:rsidRDefault="00154463">
      <w:pPr>
        <w:spacing w:before="120" w:after="120" w:line="360" w:lineRule="auto"/>
        <w:jc w:val="both"/>
        <w:rPr>
          <w:rFonts w:eastAsia="Calibri"/>
          <w:lang w:eastAsia="en-US"/>
        </w:rPr>
      </w:pPr>
      <w:r>
        <w:rPr>
          <w:rFonts w:eastAsia="Calibri"/>
          <w:lang w:eastAsia="en-US"/>
        </w:rPr>
        <w:t>- praktični rad</w:t>
      </w:r>
    </w:p>
    <w:p w14:paraId="5539B9E0" w14:textId="77777777" w:rsidR="000F302E" w:rsidRDefault="00154463">
      <w:pPr>
        <w:spacing w:before="120" w:after="120" w:line="360" w:lineRule="auto"/>
        <w:jc w:val="both"/>
        <w:rPr>
          <w:rFonts w:eastAsia="Calibri"/>
          <w:lang w:eastAsia="en-US"/>
        </w:rPr>
      </w:pPr>
      <w:r>
        <w:rPr>
          <w:rFonts w:eastAsia="Calibri"/>
          <w:lang w:eastAsia="en-US"/>
        </w:rPr>
        <w:t>- unos, obrada i analiza podataka</w:t>
      </w:r>
    </w:p>
    <w:p w14:paraId="229C980D" w14:textId="77777777" w:rsidR="000F302E" w:rsidRDefault="00154463">
      <w:pPr>
        <w:spacing w:before="120" w:after="120" w:line="360" w:lineRule="auto"/>
        <w:jc w:val="both"/>
        <w:rPr>
          <w:rFonts w:eastAsia="Calibri"/>
          <w:lang w:eastAsia="en-US"/>
        </w:rPr>
      </w:pPr>
      <w:r>
        <w:rPr>
          <w:rFonts w:eastAsia="Calibri"/>
          <w:lang w:eastAsia="en-US"/>
        </w:rPr>
        <w:t>- online učenje, rješavanje online kvizova i upitnika</w:t>
      </w:r>
    </w:p>
    <w:p w14:paraId="6C81DDBF" w14:textId="77777777" w:rsidR="000F302E" w:rsidRDefault="00154463">
      <w:pPr>
        <w:spacing w:before="120" w:after="120" w:line="360" w:lineRule="auto"/>
        <w:jc w:val="both"/>
        <w:rPr>
          <w:rFonts w:eastAsia="Calibri"/>
          <w:lang w:eastAsia="en-US"/>
        </w:rPr>
      </w:pPr>
      <w:r>
        <w:rPr>
          <w:rFonts w:eastAsia="Calibri"/>
          <w:lang w:eastAsia="en-US"/>
        </w:rPr>
        <w:t>- izrada grafičkih priloga (dijagrama i kartograma)</w:t>
      </w:r>
    </w:p>
    <w:p w14:paraId="4D24DCFA" w14:textId="77777777" w:rsidR="000F302E" w:rsidRDefault="00154463">
      <w:pPr>
        <w:spacing w:before="120" w:after="120" w:line="360" w:lineRule="auto"/>
        <w:jc w:val="both"/>
        <w:rPr>
          <w:rFonts w:eastAsia="Calibri"/>
          <w:lang w:eastAsia="en-US"/>
        </w:rPr>
      </w:pPr>
      <w:r>
        <w:rPr>
          <w:rFonts w:eastAsia="Calibri"/>
          <w:lang w:eastAsia="en-US"/>
        </w:rPr>
        <w:t>- fotografiranje svih faza projekta</w:t>
      </w:r>
    </w:p>
    <w:p w14:paraId="1A3E2E93" w14:textId="77777777" w:rsidR="000F302E" w:rsidRDefault="00154463">
      <w:pPr>
        <w:spacing w:before="120" w:after="120" w:line="360" w:lineRule="auto"/>
        <w:jc w:val="both"/>
        <w:rPr>
          <w:rFonts w:eastAsia="Calibri"/>
          <w:lang w:eastAsia="en-US"/>
        </w:rPr>
      </w:pPr>
      <w:r>
        <w:rPr>
          <w:rFonts w:eastAsia="Calibri"/>
          <w:lang w:eastAsia="en-US"/>
        </w:rPr>
        <w:t>- izrada plakata, prezentacija i web stranice projekta</w:t>
      </w:r>
    </w:p>
    <w:p w14:paraId="5E8D8961" w14:textId="77777777" w:rsidR="000F302E" w:rsidRDefault="00154463">
      <w:pPr>
        <w:spacing w:before="120" w:after="120" w:line="360" w:lineRule="auto"/>
        <w:jc w:val="both"/>
        <w:rPr>
          <w:rFonts w:eastAsia="Calibri"/>
          <w:lang w:eastAsia="en-US"/>
        </w:rPr>
      </w:pPr>
      <w:r>
        <w:rPr>
          <w:rFonts w:eastAsia="Calibri"/>
          <w:lang w:eastAsia="en-US"/>
        </w:rPr>
        <w:t>- organizacija završne prezentacije rezultata projekta</w:t>
      </w:r>
    </w:p>
    <w:p w14:paraId="76DC2F1E" w14:textId="77777777" w:rsidR="000F302E" w:rsidRDefault="00154463">
      <w:pPr>
        <w:spacing w:before="120" w:after="120" w:line="360" w:lineRule="auto"/>
        <w:jc w:val="both"/>
        <w:rPr>
          <w:rFonts w:eastAsia="Calibri"/>
          <w:lang w:eastAsia="en-US"/>
        </w:rPr>
      </w:pPr>
      <w:r>
        <w:rPr>
          <w:rFonts w:eastAsia="Calibri"/>
          <w:lang w:eastAsia="en-US"/>
        </w:rPr>
        <w:t>- sudjelovanje u vrednovanju</w:t>
      </w:r>
    </w:p>
    <w:p w14:paraId="78088CC7" w14:textId="77777777" w:rsidR="000F302E" w:rsidRDefault="00154463">
      <w:pPr>
        <w:spacing w:before="120" w:after="120" w:line="360" w:lineRule="auto"/>
        <w:jc w:val="both"/>
        <w:rPr>
          <w:rFonts w:eastAsia="Calibri"/>
          <w:lang w:eastAsia="en-US"/>
        </w:rPr>
      </w:pPr>
      <w:r>
        <w:rPr>
          <w:rFonts w:eastAsia="Calibri"/>
          <w:lang w:eastAsia="en-US"/>
        </w:rPr>
        <w:t>- sudjelovanje u edukacijama i radionicama</w:t>
      </w:r>
    </w:p>
    <w:p w14:paraId="7B0DAA4C" w14:textId="77777777" w:rsidR="000F302E" w:rsidRDefault="00154463">
      <w:pPr>
        <w:spacing w:before="120" w:after="120" w:line="360" w:lineRule="auto"/>
        <w:jc w:val="both"/>
        <w:rPr>
          <w:rFonts w:eastAsia="Calibri"/>
          <w:b/>
          <w:bCs/>
          <w:lang w:eastAsia="en-US"/>
        </w:rPr>
      </w:pPr>
      <w:r>
        <w:rPr>
          <w:rFonts w:eastAsia="Calibri"/>
          <w:b/>
          <w:bCs/>
          <w:lang w:eastAsia="en-US"/>
        </w:rPr>
        <w:t>Namjena projekta:</w:t>
      </w:r>
    </w:p>
    <w:p w14:paraId="564B1720" w14:textId="77777777" w:rsidR="000F302E" w:rsidRDefault="00154463">
      <w:pPr>
        <w:spacing w:before="120" w:after="120" w:line="360" w:lineRule="auto"/>
        <w:jc w:val="both"/>
        <w:rPr>
          <w:rFonts w:eastAsia="Calibri"/>
          <w:b/>
          <w:bCs/>
          <w:lang w:eastAsia="en-US"/>
        </w:rPr>
      </w:pPr>
      <w:r>
        <w:rPr>
          <w:rFonts w:eastAsia="Calibri"/>
          <w:b/>
          <w:bCs/>
          <w:lang w:eastAsia="en-US"/>
        </w:rPr>
        <w:t>Učenici:</w:t>
      </w:r>
    </w:p>
    <w:p w14:paraId="19C307A9" w14:textId="77777777" w:rsidR="000F302E" w:rsidRDefault="00154463">
      <w:pPr>
        <w:spacing w:before="120" w:after="120" w:line="360" w:lineRule="auto"/>
        <w:jc w:val="both"/>
        <w:rPr>
          <w:rFonts w:eastAsia="Calibri"/>
          <w:lang w:eastAsia="en-US"/>
        </w:rPr>
      </w:pPr>
      <w:r>
        <w:rPr>
          <w:rFonts w:eastAsia="Calibri"/>
          <w:lang w:eastAsia="en-US"/>
        </w:rPr>
        <w:t>Pilot-projekt Biosigurnost i biozaštita namijenjen je učenicima 7. i 8. razreda osnovne</w:t>
      </w:r>
    </w:p>
    <w:p w14:paraId="6A099A7C" w14:textId="77777777" w:rsidR="000F302E" w:rsidRDefault="00154463">
      <w:pPr>
        <w:spacing w:before="120" w:after="120" w:line="360" w:lineRule="auto"/>
        <w:jc w:val="both"/>
        <w:rPr>
          <w:rFonts w:eastAsia="Calibri"/>
          <w:lang w:eastAsia="en-US"/>
        </w:rPr>
      </w:pPr>
      <w:r>
        <w:rPr>
          <w:rFonts w:eastAsia="Calibri"/>
          <w:lang w:eastAsia="en-US"/>
        </w:rPr>
        <w:t>škole i učenicima srednjih škola.</w:t>
      </w:r>
    </w:p>
    <w:p w14:paraId="0D787AD1" w14:textId="77777777" w:rsidR="000F302E" w:rsidRDefault="00154463">
      <w:pPr>
        <w:spacing w:before="120" w:after="120" w:line="360" w:lineRule="auto"/>
        <w:jc w:val="both"/>
        <w:rPr>
          <w:rFonts w:eastAsia="Calibri"/>
          <w:b/>
          <w:bCs/>
          <w:lang w:eastAsia="en-US"/>
        </w:rPr>
      </w:pPr>
      <w:r>
        <w:rPr>
          <w:rFonts w:eastAsia="Calibri"/>
          <w:b/>
          <w:bCs/>
          <w:lang w:eastAsia="en-US"/>
        </w:rPr>
        <w:t>Učitelji:</w:t>
      </w:r>
    </w:p>
    <w:p w14:paraId="620C4963" w14:textId="77777777" w:rsidR="000F302E" w:rsidRDefault="00154463">
      <w:pPr>
        <w:spacing w:before="120" w:after="120" w:line="360" w:lineRule="auto"/>
        <w:jc w:val="both"/>
        <w:rPr>
          <w:rFonts w:eastAsia="Calibri"/>
          <w:lang w:eastAsia="en-US"/>
        </w:rPr>
      </w:pPr>
      <w:r>
        <w:rPr>
          <w:rFonts w:eastAsia="Calibri"/>
          <w:lang w:eastAsia="en-US"/>
        </w:rPr>
        <w:t>Projekt u školi bi realizirali učitelji i nastavnici Biologije ili STEM područja.</w:t>
      </w:r>
    </w:p>
    <w:p w14:paraId="0C685447" w14:textId="77777777" w:rsidR="000F302E" w:rsidRDefault="00154463">
      <w:pPr>
        <w:spacing w:before="120" w:after="120" w:line="360" w:lineRule="auto"/>
        <w:jc w:val="both"/>
        <w:rPr>
          <w:rFonts w:eastAsia="Calibri"/>
          <w:lang w:eastAsia="en-US"/>
        </w:rPr>
      </w:pPr>
      <w:r>
        <w:rPr>
          <w:rFonts w:eastAsia="Calibri"/>
          <w:lang w:eastAsia="en-US"/>
        </w:rPr>
        <w:t>U najvećoj mjeri je pilot-projekt namijenjen učiteljima i nastavnicima Biologije ili</w:t>
      </w:r>
    </w:p>
    <w:p w14:paraId="1975DE32" w14:textId="77777777" w:rsidR="000F302E" w:rsidRDefault="00154463">
      <w:pPr>
        <w:spacing w:before="120" w:after="120" w:line="360" w:lineRule="auto"/>
        <w:jc w:val="both"/>
        <w:rPr>
          <w:rFonts w:eastAsia="Calibri"/>
          <w:lang w:eastAsia="en-US"/>
        </w:rPr>
      </w:pPr>
      <w:r>
        <w:rPr>
          <w:rFonts w:eastAsia="Calibri"/>
          <w:lang w:eastAsia="en-US"/>
        </w:rPr>
        <w:t>srodnih stručnih predmeta iz STEM područja te stručnim suradnicima, a mogu se</w:t>
      </w:r>
    </w:p>
    <w:p w14:paraId="59D9D2B1" w14:textId="77777777" w:rsidR="000F302E" w:rsidRDefault="00154463">
      <w:pPr>
        <w:spacing w:before="120" w:after="120" w:line="360" w:lineRule="auto"/>
        <w:jc w:val="both"/>
        <w:rPr>
          <w:rFonts w:eastAsia="Calibri"/>
          <w:lang w:eastAsia="en-US"/>
        </w:rPr>
      </w:pPr>
      <w:r>
        <w:rPr>
          <w:rFonts w:eastAsia="Calibri"/>
          <w:lang w:eastAsia="en-US"/>
        </w:rPr>
        <w:t>uključiti i drugi učitelji koji iskažu interes.</w:t>
      </w:r>
    </w:p>
    <w:p w14:paraId="1474C8CA" w14:textId="77777777" w:rsidR="000F302E" w:rsidRDefault="00154463">
      <w:pPr>
        <w:spacing w:before="120" w:after="120" w:line="360" w:lineRule="auto"/>
        <w:jc w:val="both"/>
        <w:rPr>
          <w:rFonts w:eastAsia="Calibri"/>
          <w:lang w:eastAsia="en-US"/>
        </w:rPr>
      </w:pPr>
      <w:r>
        <w:rPr>
          <w:rFonts w:eastAsia="Calibri"/>
          <w:lang w:eastAsia="en-US"/>
        </w:rPr>
        <w:t>Planirane edukacije učitelja i nastavnika:</w:t>
      </w:r>
    </w:p>
    <w:p w14:paraId="5F47A3DB" w14:textId="77777777" w:rsidR="000F302E" w:rsidRDefault="00154463">
      <w:pPr>
        <w:spacing w:before="120" w:after="120" w:line="360" w:lineRule="auto"/>
        <w:jc w:val="both"/>
        <w:rPr>
          <w:rFonts w:eastAsia="Calibri"/>
          <w:lang w:eastAsia="en-US"/>
        </w:rPr>
      </w:pPr>
      <w:r>
        <w:rPr>
          <w:rFonts w:eastAsia="Calibri"/>
          <w:lang w:eastAsia="en-US"/>
        </w:rPr>
        <w:lastRenderedPageBreak/>
        <w:t>Webinar: Biosigurnosne ugroze u 21. stoljeću (prof.dr sc. Alemka Markotić, dr. med.)</w:t>
      </w:r>
    </w:p>
    <w:p w14:paraId="5A65E46B" w14:textId="77777777" w:rsidR="000F302E" w:rsidRDefault="00154463">
      <w:pPr>
        <w:spacing w:before="120" w:after="120" w:line="360" w:lineRule="auto"/>
        <w:jc w:val="both"/>
        <w:rPr>
          <w:rFonts w:eastAsia="Calibri"/>
          <w:lang w:eastAsia="en-US"/>
        </w:rPr>
      </w:pPr>
      <w:r>
        <w:rPr>
          <w:rFonts w:eastAsia="Calibri"/>
          <w:lang w:eastAsia="en-US"/>
        </w:rPr>
        <w:t>Pilot-projekt Biosigurnost i biozaštita u osnovnoj i srednjoj školi (mr.sc. Maja Kassa,</w:t>
      </w:r>
    </w:p>
    <w:p w14:paraId="11F8D13D" w14:textId="77777777" w:rsidR="000F302E" w:rsidRDefault="00154463">
      <w:pPr>
        <w:spacing w:before="120" w:after="120" w:line="360" w:lineRule="auto"/>
        <w:jc w:val="both"/>
        <w:rPr>
          <w:rFonts w:eastAsia="Calibri"/>
          <w:lang w:eastAsia="en-US"/>
        </w:rPr>
      </w:pPr>
      <w:r>
        <w:rPr>
          <w:rFonts w:eastAsia="Calibri"/>
          <w:lang w:eastAsia="en-US"/>
        </w:rPr>
        <w:t>prof.)</w:t>
      </w:r>
    </w:p>
    <w:p w14:paraId="117FC803" w14:textId="77777777" w:rsidR="000F302E" w:rsidRDefault="00154463">
      <w:pPr>
        <w:spacing w:before="120" w:after="120" w:line="360" w:lineRule="auto"/>
        <w:jc w:val="both"/>
        <w:rPr>
          <w:rFonts w:eastAsia="Calibri"/>
          <w:lang w:eastAsia="en-US"/>
        </w:rPr>
      </w:pPr>
      <w:r>
        <w:rPr>
          <w:rFonts w:eastAsia="Calibri"/>
          <w:lang w:eastAsia="en-US"/>
        </w:rPr>
        <w:t>Biosigurnost u veterini (Dinko Kralik, dr.vet.med.)</w:t>
      </w:r>
    </w:p>
    <w:p w14:paraId="6E28CD11" w14:textId="77777777" w:rsidR="000F302E" w:rsidRDefault="00154463">
      <w:pPr>
        <w:spacing w:before="120" w:after="120" w:line="360" w:lineRule="auto"/>
        <w:jc w:val="both"/>
        <w:rPr>
          <w:rFonts w:eastAsia="Calibri"/>
          <w:lang w:eastAsia="en-US"/>
        </w:rPr>
      </w:pPr>
      <w:r>
        <w:rPr>
          <w:rFonts w:eastAsia="Calibri"/>
          <w:lang w:eastAsia="en-US"/>
        </w:rPr>
        <w:t>Tijekom pilot – projekta planirano je uključivanje više predavača biomedicinske struke</w:t>
      </w:r>
    </w:p>
    <w:p w14:paraId="2E4FE4F0" w14:textId="77777777" w:rsidR="000F302E" w:rsidRDefault="00154463">
      <w:pPr>
        <w:spacing w:before="120" w:after="120" w:line="360" w:lineRule="auto"/>
        <w:jc w:val="both"/>
        <w:rPr>
          <w:rFonts w:eastAsia="Calibri"/>
          <w:lang w:eastAsia="en-US"/>
        </w:rPr>
      </w:pPr>
      <w:r>
        <w:rPr>
          <w:rFonts w:eastAsia="Calibri"/>
          <w:lang w:eastAsia="en-US"/>
        </w:rPr>
        <w:t>na području stručnog usavršavanja nastavnika, učitelja i stručnih suradnika.</w:t>
      </w:r>
    </w:p>
    <w:p w14:paraId="4A0E840F" w14:textId="77777777" w:rsidR="000F302E" w:rsidRDefault="00154463">
      <w:pPr>
        <w:spacing w:before="120" w:after="120" w:line="360" w:lineRule="auto"/>
        <w:jc w:val="both"/>
        <w:rPr>
          <w:rFonts w:eastAsia="Calibri"/>
          <w:b/>
          <w:bCs/>
          <w:lang w:eastAsia="en-US"/>
        </w:rPr>
      </w:pPr>
      <w:r>
        <w:rPr>
          <w:rFonts w:eastAsia="Calibri"/>
          <w:b/>
          <w:bCs/>
          <w:lang w:eastAsia="en-US"/>
        </w:rPr>
        <w:t>Očekivani rezultati</w:t>
      </w:r>
    </w:p>
    <w:p w14:paraId="29ED081F" w14:textId="77777777" w:rsidR="000F302E" w:rsidRDefault="00154463">
      <w:pPr>
        <w:spacing w:before="120" w:after="120" w:line="360" w:lineRule="auto"/>
        <w:jc w:val="both"/>
        <w:rPr>
          <w:rFonts w:eastAsia="Calibri"/>
          <w:lang w:eastAsia="en-US"/>
        </w:rPr>
      </w:pPr>
      <w:r>
        <w:rPr>
          <w:rFonts w:eastAsia="Calibri"/>
          <w:lang w:eastAsia="en-US"/>
        </w:rPr>
        <w:t>- oblikovan način razmišljanja i ponašanja učenika kao odgovornih članova</w:t>
      </w:r>
    </w:p>
    <w:p w14:paraId="055D4A7B" w14:textId="77777777" w:rsidR="000F302E" w:rsidRDefault="00154463">
      <w:pPr>
        <w:spacing w:before="120" w:after="120" w:line="360" w:lineRule="auto"/>
        <w:jc w:val="both"/>
        <w:rPr>
          <w:rFonts w:eastAsia="Calibri"/>
          <w:lang w:eastAsia="en-US"/>
        </w:rPr>
      </w:pPr>
      <w:r>
        <w:rPr>
          <w:rFonts w:eastAsia="Calibri"/>
          <w:lang w:eastAsia="en-US"/>
        </w:rPr>
        <w:t>društva vezanih uz osobno zdravlje i zdravlje drugih ljudi</w:t>
      </w:r>
    </w:p>
    <w:p w14:paraId="66FF1385" w14:textId="77777777" w:rsidR="000F302E" w:rsidRDefault="00154463">
      <w:pPr>
        <w:spacing w:before="120" w:after="120" w:line="360" w:lineRule="auto"/>
        <w:jc w:val="both"/>
        <w:rPr>
          <w:rFonts w:eastAsia="Calibri"/>
          <w:lang w:eastAsia="en-US"/>
        </w:rPr>
      </w:pPr>
      <w:r>
        <w:rPr>
          <w:rFonts w:eastAsia="Calibri"/>
          <w:lang w:eastAsia="en-US"/>
        </w:rPr>
        <w:t>- primjena znanja o opasnim uzročnicima, prevenciji i zaštiti od istih</w:t>
      </w:r>
    </w:p>
    <w:p w14:paraId="629CB00E" w14:textId="77777777" w:rsidR="000F302E" w:rsidRDefault="00154463">
      <w:pPr>
        <w:spacing w:before="120" w:after="120" w:line="360" w:lineRule="auto"/>
        <w:jc w:val="both"/>
        <w:rPr>
          <w:rFonts w:eastAsia="Calibri"/>
          <w:lang w:eastAsia="en-US"/>
        </w:rPr>
      </w:pPr>
      <w:r>
        <w:rPr>
          <w:rFonts w:eastAsia="Calibri"/>
          <w:lang w:eastAsia="en-US"/>
        </w:rPr>
        <w:t>- razvijena ekološka svijest učenika i interes za ekologiju</w:t>
      </w:r>
    </w:p>
    <w:p w14:paraId="301AE1A7" w14:textId="77777777" w:rsidR="000F302E" w:rsidRDefault="00154463">
      <w:pPr>
        <w:spacing w:before="120" w:after="120" w:line="360" w:lineRule="auto"/>
        <w:jc w:val="both"/>
        <w:rPr>
          <w:rFonts w:eastAsia="Calibri"/>
          <w:lang w:eastAsia="en-US"/>
        </w:rPr>
      </w:pPr>
      <w:r>
        <w:rPr>
          <w:rFonts w:eastAsia="Calibri"/>
          <w:lang w:eastAsia="en-US"/>
        </w:rPr>
        <w:t>- razvijen interes za istraživački rad i STEM područje</w:t>
      </w:r>
    </w:p>
    <w:p w14:paraId="124F91F9" w14:textId="77777777" w:rsidR="000F302E" w:rsidRDefault="00154463">
      <w:pPr>
        <w:spacing w:before="120" w:after="120" w:line="360" w:lineRule="auto"/>
        <w:jc w:val="both"/>
        <w:rPr>
          <w:rFonts w:eastAsia="Calibri"/>
          <w:lang w:eastAsia="en-US"/>
        </w:rPr>
      </w:pPr>
      <w:r>
        <w:rPr>
          <w:rFonts w:eastAsia="Calibri"/>
          <w:lang w:eastAsia="en-US"/>
        </w:rPr>
        <w:t>- razvijene digitalne kompetencije vezane uz programiranje, mjerenje, unos,</w:t>
      </w:r>
    </w:p>
    <w:p w14:paraId="119FA9D1" w14:textId="77777777" w:rsidR="000F302E" w:rsidRDefault="00154463">
      <w:pPr>
        <w:spacing w:before="120" w:after="120" w:line="360" w:lineRule="auto"/>
        <w:jc w:val="both"/>
        <w:rPr>
          <w:rFonts w:eastAsia="Calibri"/>
          <w:lang w:eastAsia="en-US"/>
        </w:rPr>
      </w:pPr>
      <w:r>
        <w:rPr>
          <w:rFonts w:eastAsia="Calibri"/>
          <w:lang w:eastAsia="en-US"/>
        </w:rPr>
        <w:t xml:space="preserve">obradu, analizu i prezentaciju podataka </w:t>
      </w:r>
    </w:p>
    <w:p w14:paraId="35427EC8" w14:textId="77777777" w:rsidR="000F302E" w:rsidRDefault="00154463">
      <w:pPr>
        <w:spacing w:before="120" w:after="120" w:line="360" w:lineRule="auto"/>
        <w:jc w:val="both"/>
        <w:rPr>
          <w:rFonts w:eastAsia="Calibri"/>
          <w:lang w:eastAsia="en-US"/>
        </w:rPr>
      </w:pPr>
      <w:r>
        <w:rPr>
          <w:rFonts w:eastAsia="Calibri"/>
          <w:lang w:eastAsia="en-US"/>
        </w:rPr>
        <w:t>- razvijen suradnički odnos učenika, mentora i roditelja</w:t>
      </w:r>
    </w:p>
    <w:p w14:paraId="53069FEA" w14:textId="77777777" w:rsidR="000F302E" w:rsidRDefault="00154463">
      <w:pPr>
        <w:spacing w:before="120" w:after="120" w:line="360" w:lineRule="auto"/>
        <w:jc w:val="both"/>
        <w:rPr>
          <w:rFonts w:eastAsia="Calibri"/>
          <w:lang w:eastAsia="en-US"/>
        </w:rPr>
      </w:pPr>
      <w:r>
        <w:rPr>
          <w:rFonts w:eastAsia="Calibri"/>
          <w:lang w:eastAsia="en-US"/>
        </w:rPr>
        <w:t>- razvijene komunikacijske i prezentacijske vještine</w:t>
      </w:r>
    </w:p>
    <w:p w14:paraId="4031A501" w14:textId="77777777" w:rsidR="000F302E" w:rsidRDefault="00154463">
      <w:pPr>
        <w:spacing w:before="120" w:after="120" w:line="360" w:lineRule="auto"/>
        <w:jc w:val="both"/>
        <w:rPr>
          <w:rFonts w:eastAsia="Calibri"/>
          <w:b/>
          <w:bCs/>
          <w:lang w:eastAsia="en-US"/>
        </w:rPr>
      </w:pPr>
      <w:r>
        <w:rPr>
          <w:rFonts w:eastAsia="Calibri"/>
          <w:b/>
          <w:bCs/>
          <w:lang w:eastAsia="en-US"/>
        </w:rPr>
        <w:t>Evaluacija pilot-projekta:</w:t>
      </w:r>
    </w:p>
    <w:p w14:paraId="4B93FEC4" w14:textId="77777777" w:rsidR="000F302E" w:rsidRDefault="00154463">
      <w:pPr>
        <w:spacing w:before="120" w:after="120" w:line="360" w:lineRule="auto"/>
        <w:jc w:val="both"/>
        <w:rPr>
          <w:rFonts w:eastAsia="Calibri"/>
          <w:lang w:eastAsia="en-US"/>
        </w:rPr>
      </w:pPr>
      <w:r>
        <w:rPr>
          <w:rFonts w:eastAsia="Calibri"/>
          <w:lang w:eastAsia="en-US"/>
        </w:rPr>
        <w:t>Evaluacija pilot-projekta provodi se tijekom svih faza projekta kako bi se poboljšala</w:t>
      </w:r>
    </w:p>
    <w:p w14:paraId="07A17229" w14:textId="77777777" w:rsidR="000F302E" w:rsidRDefault="00154463">
      <w:pPr>
        <w:spacing w:before="120" w:after="120" w:line="360" w:lineRule="auto"/>
        <w:jc w:val="both"/>
        <w:rPr>
          <w:rFonts w:eastAsia="Calibri"/>
          <w:lang w:eastAsia="en-US"/>
        </w:rPr>
      </w:pPr>
      <w:r>
        <w:rPr>
          <w:rFonts w:eastAsia="Calibri"/>
          <w:lang w:eastAsia="en-US"/>
        </w:rPr>
        <w:t>njegova uspješnost.</w:t>
      </w:r>
    </w:p>
    <w:p w14:paraId="57A530E9" w14:textId="77777777" w:rsidR="000F302E" w:rsidRDefault="00154463">
      <w:pPr>
        <w:spacing w:before="120" w:after="120" w:line="360" w:lineRule="auto"/>
        <w:jc w:val="both"/>
        <w:rPr>
          <w:rFonts w:eastAsia="Calibri"/>
          <w:lang w:eastAsia="en-US"/>
        </w:rPr>
      </w:pPr>
      <w:r>
        <w:rPr>
          <w:rFonts w:eastAsia="Calibri"/>
          <w:lang w:eastAsia="en-US"/>
        </w:rPr>
        <w:t>U evaluaciji sudjeluju svi sudionici projekta: voditelji, učitelji i nastavnici, vanjski</w:t>
      </w:r>
    </w:p>
    <w:p w14:paraId="77524650" w14:textId="77777777" w:rsidR="000F302E" w:rsidRDefault="00154463">
      <w:pPr>
        <w:spacing w:before="120" w:after="120" w:line="360" w:lineRule="auto"/>
        <w:jc w:val="both"/>
        <w:rPr>
          <w:rFonts w:eastAsia="Calibri"/>
          <w:lang w:eastAsia="en-US"/>
        </w:rPr>
      </w:pPr>
      <w:r>
        <w:rPr>
          <w:rFonts w:eastAsia="Calibri"/>
          <w:lang w:eastAsia="en-US"/>
        </w:rPr>
        <w:t>suradnici i učenici, a provodi se putem evaluacijskih listića, upitnika, rubrika za</w:t>
      </w:r>
    </w:p>
    <w:p w14:paraId="2A606BF1" w14:textId="77777777" w:rsidR="000F302E" w:rsidRDefault="00154463">
      <w:pPr>
        <w:spacing w:before="120" w:after="120" w:line="360" w:lineRule="auto"/>
        <w:jc w:val="both"/>
        <w:rPr>
          <w:rFonts w:eastAsia="Calibri"/>
          <w:lang w:eastAsia="en-US"/>
        </w:rPr>
      </w:pPr>
      <w:r>
        <w:rPr>
          <w:rFonts w:eastAsia="Calibri"/>
          <w:lang w:eastAsia="en-US"/>
        </w:rPr>
        <w:t>vrednovanje i dr.</w:t>
      </w:r>
    </w:p>
    <w:p w14:paraId="5019C036" w14:textId="77777777" w:rsidR="000F302E" w:rsidRDefault="00154463">
      <w:pPr>
        <w:spacing w:before="120" w:after="120" w:line="360" w:lineRule="auto"/>
        <w:jc w:val="both"/>
        <w:rPr>
          <w:rFonts w:eastAsia="Calibri"/>
          <w:lang w:eastAsia="en-US"/>
        </w:rPr>
      </w:pPr>
      <w:r>
        <w:rPr>
          <w:rFonts w:eastAsia="Calibri"/>
          <w:lang w:eastAsia="en-US"/>
        </w:rPr>
        <w:t>Pri završetku godine održat će se državna smotra na kojoj će učenici i njihovi mentori imati mogućnost izlaganja svojih radova.</w:t>
      </w:r>
    </w:p>
    <w:p w14:paraId="06EFB249" w14:textId="77777777" w:rsidR="000F302E" w:rsidRDefault="00154463">
      <w:pPr>
        <w:spacing w:before="120" w:after="120" w:line="360" w:lineRule="auto"/>
        <w:jc w:val="both"/>
        <w:rPr>
          <w:rFonts w:eastAsia="Calibri"/>
          <w:bCs/>
          <w:lang w:eastAsia="en-US"/>
        </w:rPr>
      </w:pPr>
      <w:r>
        <w:rPr>
          <w:rFonts w:eastAsia="Calibri"/>
          <w:bCs/>
          <w:lang w:eastAsia="en-US"/>
        </w:rPr>
        <w:t>Web stranica pilot-projekta: https://bit.ly/2Xy2ydh</w:t>
      </w:r>
    </w:p>
    <w:p w14:paraId="349745C1" w14:textId="77777777" w:rsidR="000F302E" w:rsidRDefault="00154463">
      <w:pPr>
        <w:pStyle w:val="Naslov2"/>
      </w:pPr>
      <w:bookmarkStart w:id="46" w:name="_Toc178601175"/>
      <w:r>
        <w:lastRenderedPageBreak/>
        <w:t>eTWINING PROJEKT: Transverzalne vještine 21. stoljeća</w:t>
      </w:r>
      <w:bookmarkEnd w:id="46"/>
    </w:p>
    <w:p w14:paraId="2A5BCF89" w14:textId="77777777" w:rsidR="000F302E" w:rsidRDefault="000F302E">
      <w:pPr>
        <w:spacing w:before="120" w:after="120" w:line="360" w:lineRule="auto"/>
        <w:jc w:val="both"/>
        <w:rPr>
          <w:rFonts w:eastAsia="Calibri"/>
          <w:b/>
          <w:bCs/>
          <w:lang w:eastAsia="en-US"/>
        </w:rPr>
      </w:pPr>
    </w:p>
    <w:p w14:paraId="1F358D1E" w14:textId="77777777" w:rsidR="000F302E" w:rsidRDefault="00154463">
      <w:pPr>
        <w:spacing w:before="120" w:after="120" w:line="360" w:lineRule="auto"/>
        <w:jc w:val="both"/>
        <w:rPr>
          <w:rFonts w:eastAsia="Calibri"/>
          <w:lang w:eastAsia="en-US"/>
        </w:rPr>
      </w:pPr>
      <w:r>
        <w:rPr>
          <w:rFonts w:eastAsia="Calibri"/>
          <w:b/>
          <w:bCs/>
          <w:lang w:eastAsia="en-US"/>
        </w:rPr>
        <w:t>Trajanje projekta:</w:t>
      </w:r>
      <w:r>
        <w:rPr>
          <w:rFonts w:eastAsia="Calibri"/>
          <w:lang w:eastAsia="en-US"/>
        </w:rPr>
        <w:t xml:space="preserve"> 1 nastavna godina (rujan 2024. - lipanj 2025.)</w:t>
      </w:r>
    </w:p>
    <w:p w14:paraId="64738346" w14:textId="77777777" w:rsidR="000F302E" w:rsidRDefault="00154463">
      <w:pPr>
        <w:spacing w:before="120" w:after="120" w:line="360" w:lineRule="auto"/>
        <w:jc w:val="both"/>
        <w:rPr>
          <w:rFonts w:eastAsia="Calibri"/>
          <w:b/>
          <w:bCs/>
          <w:lang w:eastAsia="en-US"/>
        </w:rPr>
      </w:pPr>
      <w:r>
        <w:rPr>
          <w:rFonts w:eastAsia="Calibri"/>
          <w:b/>
          <w:bCs/>
          <w:lang w:eastAsia="en-US"/>
        </w:rPr>
        <w:t>Nositelji aktivnosti:</w:t>
      </w:r>
    </w:p>
    <w:p w14:paraId="3E800A4B" w14:textId="77777777" w:rsidR="000F302E" w:rsidRDefault="00154463">
      <w:pPr>
        <w:spacing w:before="120" w:after="120" w:line="360" w:lineRule="auto"/>
        <w:jc w:val="both"/>
        <w:rPr>
          <w:rFonts w:eastAsia="Calibri"/>
          <w:lang w:eastAsia="en-US"/>
        </w:rPr>
      </w:pPr>
      <w:r>
        <w:rPr>
          <w:rFonts w:eastAsia="Calibri"/>
          <w:b/>
          <w:bCs/>
          <w:lang w:eastAsia="en-US"/>
        </w:rPr>
        <w:t xml:space="preserve">    </w:t>
      </w:r>
      <w:r>
        <w:rPr>
          <w:rFonts w:eastAsia="Calibri"/>
          <w:lang w:eastAsia="en-US"/>
        </w:rPr>
        <w:t>Marijana Vuković, prof. biologije</w:t>
      </w:r>
    </w:p>
    <w:p w14:paraId="5117AE5F" w14:textId="77777777" w:rsidR="000F302E" w:rsidRDefault="00154463">
      <w:pPr>
        <w:spacing w:before="120" w:after="120" w:line="360" w:lineRule="auto"/>
        <w:jc w:val="both"/>
        <w:rPr>
          <w:rFonts w:eastAsia="Calibri"/>
          <w:lang w:eastAsia="en-US"/>
        </w:rPr>
      </w:pPr>
      <w:r>
        <w:rPr>
          <w:rFonts w:eastAsia="Calibri"/>
          <w:lang w:eastAsia="en-US"/>
        </w:rPr>
        <w:t xml:space="preserve">    Marina Aračić, prof. talijanskog jezika</w:t>
      </w:r>
    </w:p>
    <w:p w14:paraId="14894529" w14:textId="77777777" w:rsidR="000F302E" w:rsidRDefault="00154463">
      <w:pPr>
        <w:spacing w:before="120" w:after="120" w:line="360" w:lineRule="auto"/>
        <w:jc w:val="both"/>
        <w:rPr>
          <w:rFonts w:eastAsia="Calibri"/>
          <w:lang w:eastAsia="en-US"/>
        </w:rPr>
      </w:pPr>
      <w:r>
        <w:rPr>
          <w:rFonts w:eastAsia="Calibri"/>
          <w:lang w:eastAsia="en-US"/>
        </w:rPr>
        <w:t xml:space="preserve">    Antonija Aračić, prof.povijesti</w:t>
      </w:r>
    </w:p>
    <w:p w14:paraId="712EF6C8" w14:textId="77777777" w:rsidR="000F302E" w:rsidRDefault="00154463">
      <w:pPr>
        <w:spacing w:before="120" w:after="120" w:line="360" w:lineRule="auto"/>
        <w:jc w:val="both"/>
        <w:rPr>
          <w:rFonts w:eastAsia="Calibri"/>
          <w:lang w:eastAsia="en-US"/>
        </w:rPr>
      </w:pPr>
      <w:r>
        <w:rPr>
          <w:rFonts w:eastAsia="Calibri"/>
          <w:lang w:eastAsia="en-US"/>
        </w:rPr>
        <w:t xml:space="preserve">    Martina Maršić, prof., informatike</w:t>
      </w:r>
    </w:p>
    <w:p w14:paraId="31BE3C09" w14:textId="77777777" w:rsidR="000F302E" w:rsidRDefault="00154463">
      <w:pPr>
        <w:spacing w:before="120" w:after="120" w:line="360" w:lineRule="auto"/>
        <w:jc w:val="both"/>
        <w:rPr>
          <w:rFonts w:eastAsia="Calibri"/>
          <w:lang w:eastAsia="en-US"/>
        </w:rPr>
      </w:pPr>
      <w:r>
        <w:rPr>
          <w:rFonts w:eastAsia="Calibri"/>
          <w:lang w:eastAsia="en-US"/>
        </w:rPr>
        <w:t xml:space="preserve">    Slavenka Markota, prof. filozofije, francuskog jezika i književnosti</w:t>
      </w:r>
    </w:p>
    <w:p w14:paraId="6A11F5F7" w14:textId="77777777" w:rsidR="000F302E" w:rsidRDefault="00154463">
      <w:pPr>
        <w:spacing w:before="120" w:after="120" w:line="360" w:lineRule="auto"/>
        <w:jc w:val="both"/>
        <w:rPr>
          <w:rFonts w:eastAsia="Calibri"/>
          <w:lang w:eastAsia="en-US"/>
        </w:rPr>
      </w:pPr>
      <w:r>
        <w:rPr>
          <w:rFonts w:eastAsia="Calibri"/>
          <w:lang w:eastAsia="en-US"/>
        </w:rPr>
        <w:t xml:space="preserve">    Ana Mendeš, prof. matematike</w:t>
      </w:r>
    </w:p>
    <w:p w14:paraId="4E15F69F" w14:textId="77777777" w:rsidR="000F302E" w:rsidRDefault="00154463">
      <w:pPr>
        <w:spacing w:before="120" w:after="120" w:line="360" w:lineRule="auto"/>
        <w:jc w:val="both"/>
        <w:rPr>
          <w:rFonts w:eastAsia="Calibri"/>
          <w:lang w:eastAsia="en-US"/>
        </w:rPr>
      </w:pPr>
      <w:r>
        <w:rPr>
          <w:rFonts w:eastAsia="Calibri"/>
          <w:lang w:eastAsia="en-US"/>
        </w:rPr>
        <w:t xml:space="preserve">    Marijana Pezo, prof. engleskog jezika</w:t>
      </w:r>
    </w:p>
    <w:p w14:paraId="3BA30F33" w14:textId="77777777" w:rsidR="000F302E" w:rsidRDefault="00154463">
      <w:pPr>
        <w:spacing w:before="120" w:after="120" w:line="360" w:lineRule="auto"/>
        <w:jc w:val="both"/>
        <w:rPr>
          <w:rFonts w:eastAsia="Calibri"/>
          <w:lang w:eastAsia="en-US"/>
        </w:rPr>
      </w:pPr>
      <w:r>
        <w:rPr>
          <w:rFonts w:eastAsia="Calibri"/>
          <w:lang w:eastAsia="en-US"/>
        </w:rPr>
        <w:t xml:space="preserve">    Dina Šućur, prof. hrvatskog jezika i književnosti</w:t>
      </w:r>
    </w:p>
    <w:p w14:paraId="798ADE68" w14:textId="77777777" w:rsidR="000F302E" w:rsidRDefault="00154463">
      <w:pPr>
        <w:spacing w:before="120" w:after="120" w:line="360" w:lineRule="auto"/>
        <w:jc w:val="both"/>
        <w:rPr>
          <w:rFonts w:eastAsia="Calibri"/>
          <w:lang w:eastAsia="en-US"/>
        </w:rPr>
      </w:pPr>
      <w:r>
        <w:rPr>
          <w:rFonts w:eastAsia="Calibri"/>
          <w:lang w:eastAsia="en-US"/>
        </w:rPr>
        <w:t xml:space="preserve">    Elizabeta Kapural, prof. engleskog jezika</w:t>
      </w:r>
    </w:p>
    <w:p w14:paraId="5F83358A" w14:textId="77777777" w:rsidR="000F302E" w:rsidRDefault="00154463">
      <w:pPr>
        <w:spacing w:before="120" w:after="120" w:line="360" w:lineRule="auto"/>
        <w:jc w:val="both"/>
        <w:rPr>
          <w:rFonts w:eastAsia="Calibri"/>
          <w:lang w:eastAsia="en-US"/>
        </w:rPr>
      </w:pPr>
      <w:r>
        <w:rPr>
          <w:rFonts w:eastAsia="Calibri"/>
          <w:lang w:eastAsia="en-US"/>
        </w:rPr>
        <w:t xml:space="preserve">    Mate Jonjić, prof. fizike</w:t>
      </w:r>
    </w:p>
    <w:p w14:paraId="47A9CF6A" w14:textId="77777777" w:rsidR="000F302E" w:rsidRDefault="00154463">
      <w:pPr>
        <w:spacing w:before="120" w:after="120" w:line="360" w:lineRule="auto"/>
        <w:jc w:val="both"/>
        <w:rPr>
          <w:rFonts w:eastAsia="Calibri"/>
          <w:lang w:eastAsia="en-US"/>
        </w:rPr>
      </w:pPr>
      <w:r>
        <w:rPr>
          <w:rFonts w:eastAsia="Calibri"/>
          <w:lang w:eastAsia="en-US"/>
        </w:rPr>
        <w:t xml:space="preserve">    </w:t>
      </w:r>
      <w:r>
        <w:rPr>
          <w:rFonts w:eastAsia="Calibri"/>
          <w:b/>
          <w:bCs/>
          <w:lang w:eastAsia="en-US"/>
        </w:rPr>
        <w:t>Ciljevi aktivnosti:</w:t>
      </w:r>
      <w:r>
        <w:rPr>
          <w:rFonts w:eastAsia="Calibri"/>
          <w:lang w:eastAsia="en-US"/>
        </w:rPr>
        <w:t xml:space="preserve"> istraživačkim pristupom provoditi praktične radove, objasniti i dokumentirati uzročno posljedične veze događaja, procesa, promjena (kemijskih i bioloških) odabranih koncepata,  povezati stečena znanja s primjerima iz svakodnevnog života kako bi osvijestili promjene u različitim životnim situacijama, primijeniti  stečena znanja u svakodnevnom života u svrhu razvijanja i unapređenja transverzalnih vještina</w:t>
      </w:r>
    </w:p>
    <w:p w14:paraId="5886FF01" w14:textId="77777777" w:rsidR="000F302E" w:rsidRDefault="00154463">
      <w:pPr>
        <w:spacing w:before="120" w:after="120" w:line="360" w:lineRule="auto"/>
        <w:jc w:val="both"/>
        <w:rPr>
          <w:rFonts w:eastAsia="Calibri"/>
          <w:lang w:eastAsia="en-US"/>
        </w:rPr>
      </w:pPr>
      <w:r>
        <w:rPr>
          <w:rFonts w:eastAsia="Calibri"/>
          <w:lang w:eastAsia="en-US"/>
        </w:rPr>
        <w:t xml:space="preserve"> </w:t>
      </w:r>
    </w:p>
    <w:p w14:paraId="4DF1BFF9" w14:textId="77777777" w:rsidR="000F302E" w:rsidRDefault="00154463">
      <w:pPr>
        <w:spacing w:before="120" w:after="120" w:line="360" w:lineRule="auto"/>
        <w:jc w:val="both"/>
        <w:rPr>
          <w:rFonts w:eastAsia="Calibri"/>
          <w:u w:val="single"/>
          <w:lang w:eastAsia="en-US"/>
        </w:rPr>
      </w:pPr>
      <w:r>
        <w:rPr>
          <w:rFonts w:eastAsia="Calibri"/>
          <w:b/>
          <w:bCs/>
          <w:lang w:eastAsia="en-US"/>
        </w:rPr>
        <w:t>Namjena aktivnosti:</w:t>
      </w:r>
      <w:r>
        <w:rPr>
          <w:rFonts w:eastAsia="Calibri"/>
          <w:lang w:eastAsia="en-US"/>
        </w:rPr>
        <w:t xml:space="preserve"> razvijati suradničke odnose, kolegijalnost, toleranciju, odgojno djelovanje u formiranju stavova učenika, odgovorno ponašanje te ga primijeniti u razvijanju transverzalnih vještina, vještinu primjene naučenog u svakodnevnom životu,</w:t>
      </w:r>
      <w:r>
        <w:rPr>
          <w:rFonts w:eastAsia="Calibri"/>
          <w:u w:val="single"/>
          <w:lang w:eastAsia="en-US"/>
        </w:rPr>
        <w:t xml:space="preserve"> </w:t>
      </w:r>
      <w:r>
        <w:rPr>
          <w:rFonts w:eastAsia="Calibri"/>
          <w:lang w:eastAsia="en-US"/>
        </w:rPr>
        <w:t>odgovorno ponašanje prema okolišu te promovirati naučeno kroz obilježavanje važnih datuma vezanih za očuvanje okoliša i očuvanja zdravlja.</w:t>
      </w:r>
    </w:p>
    <w:p w14:paraId="4E5EA1E7" w14:textId="77777777" w:rsidR="000F302E" w:rsidRDefault="000F302E">
      <w:pPr>
        <w:spacing w:before="120" w:after="120" w:line="360" w:lineRule="auto"/>
        <w:jc w:val="both"/>
        <w:rPr>
          <w:rFonts w:eastAsia="Calibri"/>
          <w:u w:val="single"/>
          <w:lang w:eastAsia="en-US"/>
        </w:rPr>
      </w:pPr>
    </w:p>
    <w:p w14:paraId="1F75EAB8" w14:textId="77777777" w:rsidR="000F302E" w:rsidRDefault="00154463">
      <w:pPr>
        <w:spacing w:before="120" w:after="120" w:line="360" w:lineRule="auto"/>
        <w:jc w:val="both"/>
        <w:rPr>
          <w:rFonts w:eastAsia="Calibri"/>
          <w:lang w:eastAsia="en-US"/>
        </w:rPr>
      </w:pPr>
      <w:r>
        <w:rPr>
          <w:rFonts w:eastAsia="Calibri"/>
          <w:b/>
          <w:bCs/>
          <w:lang w:eastAsia="en-US"/>
        </w:rPr>
        <w:t>Način realizacije:</w:t>
      </w:r>
      <w:r>
        <w:rPr>
          <w:rFonts w:eastAsia="Calibri"/>
          <w:lang w:eastAsia="en-US"/>
        </w:rPr>
        <w:t xml:space="preserve"> učenici će primjenjivati znanstvenu metodologiju, stjecati vještine izvedbe praktičnih radova, razvijati svoje digitalne kompetencije, razvijati  kritičko mišljenje, analizirati vlastita ponašanja u odnosu na proces prilagodbe i prihvaćanje promjena, povezivati stečena </w:t>
      </w:r>
      <w:r>
        <w:rPr>
          <w:rFonts w:eastAsia="Calibri"/>
          <w:lang w:eastAsia="en-US"/>
        </w:rPr>
        <w:lastRenderedPageBreak/>
        <w:t>znanja s iskustvima iz svakodnevnog života, osvijestit će zapažanja i primjenjivati ih u svakodnevnici kako bi razvijali životne vještine kritičkog promišljanja, upravljali izborima i donosili ispravne životne odluke</w:t>
      </w:r>
    </w:p>
    <w:p w14:paraId="09BA597B" w14:textId="77777777" w:rsidR="000F302E" w:rsidRDefault="000F302E">
      <w:pPr>
        <w:spacing w:before="120" w:after="120" w:line="360" w:lineRule="auto"/>
        <w:jc w:val="both"/>
        <w:rPr>
          <w:rFonts w:eastAsia="Calibri"/>
          <w:lang w:eastAsia="en-US"/>
        </w:rPr>
      </w:pPr>
    </w:p>
    <w:p w14:paraId="4D0785D8" w14:textId="77777777" w:rsidR="000F302E" w:rsidRDefault="00154463">
      <w:pPr>
        <w:spacing w:before="120" w:after="120" w:line="360" w:lineRule="auto"/>
        <w:jc w:val="both"/>
        <w:rPr>
          <w:rFonts w:eastAsia="Calibri"/>
          <w:lang w:eastAsia="en-US"/>
        </w:rPr>
      </w:pPr>
      <w:r>
        <w:rPr>
          <w:rFonts w:eastAsia="Calibri"/>
          <w:b/>
          <w:bCs/>
          <w:lang w:eastAsia="en-US"/>
        </w:rPr>
        <w:t>Ciljana skupina:</w:t>
      </w:r>
      <w:r>
        <w:rPr>
          <w:rFonts w:eastAsia="Calibri"/>
          <w:lang w:eastAsia="en-US"/>
        </w:rPr>
        <w:t xml:space="preserve"> učenici 5. – 8. razreda OŠ i učenici  1. - 4. razreda SŠ</w:t>
      </w:r>
    </w:p>
    <w:p w14:paraId="34A69838" w14:textId="77777777" w:rsidR="000F302E" w:rsidRDefault="00154463">
      <w:pPr>
        <w:spacing w:before="120" w:after="120" w:line="360" w:lineRule="auto"/>
        <w:jc w:val="both"/>
        <w:rPr>
          <w:rFonts w:eastAsia="Calibri"/>
          <w:lang w:eastAsia="en-US"/>
        </w:rPr>
      </w:pPr>
      <w:r>
        <w:rPr>
          <w:rFonts w:eastAsia="Calibri"/>
          <w:b/>
          <w:bCs/>
          <w:lang w:eastAsia="en-US"/>
        </w:rPr>
        <w:t>Škole partneri u projektu:</w:t>
      </w:r>
      <w:r>
        <w:rPr>
          <w:rFonts w:eastAsia="Calibri"/>
          <w:lang w:eastAsia="en-US"/>
        </w:rPr>
        <w:t xml:space="preserve">  V. gimnazija Vladimir Nazor - Split, Srednja škola „Antun Matijašević Karamaneo“, Vis,  III. gimnazija Split, OŠ Sućidar, Split, IV. gimnazija Marko Marulić, Split, OŠ Tin Ujević Krivodol</w:t>
      </w:r>
    </w:p>
    <w:p w14:paraId="762A73A2" w14:textId="77777777" w:rsidR="000F302E" w:rsidRDefault="00154463">
      <w:pPr>
        <w:spacing w:before="120" w:after="120" w:line="360" w:lineRule="auto"/>
        <w:jc w:val="both"/>
        <w:rPr>
          <w:rFonts w:eastAsia="Calibri"/>
          <w:lang w:eastAsia="en-US"/>
        </w:rPr>
      </w:pPr>
      <w:r>
        <w:rPr>
          <w:rFonts w:eastAsia="Calibri"/>
          <w:lang w:eastAsia="en-US"/>
        </w:rPr>
        <w:t>Aktivnosti i rezultati projekta  bit će objavljeni na platformi eTwinning.</w:t>
      </w:r>
    </w:p>
    <w:p w14:paraId="55A2FF24"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6922FA7E" w14:textId="77777777" w:rsidR="000F302E" w:rsidRDefault="00154463">
      <w:pPr>
        <w:pStyle w:val="Naslov2"/>
      </w:pPr>
      <w:bookmarkStart w:id="47" w:name="_Toc178601176"/>
      <w:r>
        <w:lastRenderedPageBreak/>
        <w:t>PROJEKT: FRESKA EKOLOŠKE RENESANSE</w:t>
      </w:r>
      <w:bookmarkEnd w:id="47"/>
      <w:r>
        <w:t xml:space="preserve"> </w:t>
      </w:r>
    </w:p>
    <w:p w14:paraId="7DF09B9F" w14:textId="77777777" w:rsidR="000F302E" w:rsidRDefault="000F302E">
      <w:pPr>
        <w:spacing w:before="120" w:after="120" w:line="360" w:lineRule="auto"/>
        <w:jc w:val="both"/>
        <w:rPr>
          <w:rFonts w:eastAsia="Calibri"/>
          <w:b/>
          <w:bCs/>
          <w:lang w:eastAsia="en-US"/>
        </w:rPr>
      </w:pPr>
    </w:p>
    <w:p w14:paraId="128F1987" w14:textId="77777777" w:rsidR="000F302E" w:rsidRDefault="00154463">
      <w:pPr>
        <w:spacing w:before="120" w:after="120" w:line="360" w:lineRule="auto"/>
        <w:jc w:val="both"/>
        <w:rPr>
          <w:rFonts w:eastAsia="Calibri"/>
          <w:lang w:eastAsia="en-US"/>
        </w:rPr>
      </w:pPr>
      <w:r>
        <w:rPr>
          <w:noProof/>
        </w:rPr>
        <w:drawing>
          <wp:anchor distT="0" distB="0" distL="114300" distR="114300" simplePos="0" relativeHeight="251658241" behindDoc="0" locked="0" layoutInCell="1" allowOverlap="1" wp14:anchorId="5E975825" wp14:editId="6F1D6033">
            <wp:simplePos x="0" y="0"/>
            <wp:positionH relativeFrom="margin">
              <wp:align>right</wp:align>
            </wp:positionH>
            <wp:positionV relativeFrom="paragraph">
              <wp:posOffset>22225</wp:posOffset>
            </wp:positionV>
            <wp:extent cx="4197985" cy="970280"/>
            <wp:effectExtent l="19050" t="19050" r="12065" b="20320"/>
            <wp:wrapSquare wrapText="bothSides"/>
            <wp:docPr id="2" name="Slika 9" descr="Slika na kojoj se prikazuje tekst, dijagram, Plan, crt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197985" cy="970280"/>
                    </a:xfrm>
                    <a:prstGeom prst="rect">
                      <a:avLst/>
                    </a:prstGeom>
                    <a:ln w="15875">
                      <a:solidFill>
                        <a:srgbClr val="4472C4"/>
                      </a:solidFill>
                      <a:miter lim="800000"/>
                    </a:ln>
                  </pic:spPr>
                </pic:pic>
              </a:graphicData>
            </a:graphic>
          </wp:anchor>
        </w:drawing>
      </w:r>
      <w:r>
        <w:rPr>
          <w:rFonts w:eastAsia="Calibri"/>
          <w:b/>
          <w:bCs/>
          <w:lang w:eastAsia="en-US"/>
        </w:rPr>
        <w:t>Trajanje projekta:</w:t>
      </w:r>
      <w:r>
        <w:rPr>
          <w:rFonts w:eastAsia="Calibri"/>
          <w:lang w:eastAsia="en-US"/>
        </w:rPr>
        <w:t xml:space="preserve"> 1 nastavna godina (rujan 2024. - lipanj 2025.)</w:t>
      </w:r>
      <w:r>
        <w:rPr>
          <w:rFonts w:eastAsia="Calibri"/>
          <w:noProof/>
          <w:lang w:eastAsia="en-US"/>
        </w:rPr>
        <w:t xml:space="preserve"> </w:t>
      </w:r>
    </w:p>
    <w:p w14:paraId="16D2FFC6" w14:textId="77777777" w:rsidR="000F302E" w:rsidRDefault="00154463">
      <w:pPr>
        <w:spacing w:before="120" w:after="120" w:line="360" w:lineRule="auto"/>
        <w:jc w:val="both"/>
        <w:rPr>
          <w:rFonts w:eastAsia="Calibri"/>
          <w:b/>
          <w:bCs/>
          <w:lang w:eastAsia="en-US"/>
        </w:rPr>
      </w:pPr>
      <w:r>
        <w:rPr>
          <w:rFonts w:eastAsia="Calibri"/>
          <w:b/>
          <w:bCs/>
          <w:lang w:eastAsia="en-US"/>
        </w:rPr>
        <w:t>Nositelj aktivnosti:</w:t>
      </w:r>
    </w:p>
    <w:p w14:paraId="37AB1D75" w14:textId="77777777" w:rsidR="000F302E" w:rsidRDefault="00154463">
      <w:pPr>
        <w:spacing w:before="120" w:after="120" w:line="360" w:lineRule="auto"/>
        <w:jc w:val="both"/>
        <w:rPr>
          <w:rFonts w:eastAsia="Calibri"/>
          <w:lang w:eastAsia="en-US"/>
        </w:rPr>
      </w:pPr>
      <w:r>
        <w:rPr>
          <w:rFonts w:eastAsia="Calibri"/>
          <w:lang w:eastAsia="en-US"/>
        </w:rPr>
        <w:t>Marijana Vuković, voditelj Klimatskog kolaža</w:t>
      </w:r>
    </w:p>
    <w:p w14:paraId="3A95D2C4" w14:textId="77777777" w:rsidR="000F302E" w:rsidRDefault="000F302E">
      <w:pPr>
        <w:spacing w:before="120" w:after="120" w:line="360" w:lineRule="auto"/>
        <w:jc w:val="both"/>
        <w:rPr>
          <w:rFonts w:eastAsia="Calibri"/>
          <w:lang w:eastAsia="en-US"/>
        </w:rPr>
      </w:pPr>
    </w:p>
    <w:p w14:paraId="20C38B10" w14:textId="77777777" w:rsidR="000F302E" w:rsidRDefault="00154463">
      <w:pPr>
        <w:spacing w:before="120" w:after="120" w:line="360" w:lineRule="auto"/>
        <w:jc w:val="both"/>
        <w:rPr>
          <w:rFonts w:eastAsia="Calibri"/>
          <w:lang w:eastAsia="en-US"/>
        </w:rPr>
      </w:pPr>
      <w:r>
        <w:rPr>
          <w:rFonts w:eastAsia="Calibri"/>
          <w:b/>
          <w:bCs/>
          <w:lang w:eastAsia="en-US"/>
        </w:rPr>
        <w:t>Ciljevi aktivnosti:</w:t>
      </w:r>
      <w:r>
        <w:rPr>
          <w:rFonts w:eastAsia="Calibri"/>
          <w:lang w:eastAsia="en-US"/>
        </w:rPr>
        <w:t xml:space="preserve"> istraživačkim pristupom objasniti i dokumentirati uzročno posljedične veze globalnog zatopljenja i klimatskih promjena,  povezati stečena znanja s primjerima iz svakodnevnog života kako bi osvijestili odnos čovjeka prema okolišu, primijeniti  stečena znanja te potaknuti proaktivnost i odgovornost kod učenika.</w:t>
      </w:r>
    </w:p>
    <w:p w14:paraId="08BAA0D5" w14:textId="77777777" w:rsidR="000F302E" w:rsidRDefault="00154463">
      <w:pPr>
        <w:autoSpaceDE w:val="0"/>
        <w:autoSpaceDN w:val="0"/>
        <w:adjustRightInd w:val="0"/>
        <w:spacing w:before="120" w:after="120" w:line="360" w:lineRule="auto"/>
        <w:jc w:val="both"/>
        <w:rPr>
          <w:rFonts w:eastAsia="Calibri"/>
          <w:color w:val="000000"/>
          <w:lang w:eastAsia="en-US"/>
        </w:rPr>
      </w:pPr>
      <w:r>
        <w:rPr>
          <w:b/>
          <w:bCs/>
          <w:color w:val="000000"/>
        </w:rPr>
        <w:t>Namjena aktivnosti:</w:t>
      </w:r>
      <w:r>
        <w:rPr>
          <w:color w:val="000000"/>
        </w:rPr>
        <w:t xml:space="preserve"> razvijati samosvjesnog, kritički odgovornog i ekološki osviještenog člana zajednice, aktivno sudjelovati u smanjenju negativnog utjecaja ljudske djelatnosti na okoliš, razvijati: suradničke odnose, kolegijalnost, toleranciju, odgojno djelovanje u formiranju stavova učenika, odgovorno ponašanje te ga primijeniti u razvijanju životnih vještina, odgovorno ponašanje prema okolišu te promovirati naučeno za očuvanje okoliša i očuvanja zdravlja, osnaživanje mladih ljudi oko ovih tema i otvaranje mogućnosti da postanu aktivni nosioci ekološke tranzicije s fokusom na rješenje ekološke tranzicije.</w:t>
      </w:r>
    </w:p>
    <w:p w14:paraId="7AB8D1CF" w14:textId="77777777" w:rsidR="000F302E" w:rsidRDefault="000F302E">
      <w:pPr>
        <w:spacing w:before="120" w:after="120" w:line="360" w:lineRule="auto"/>
        <w:jc w:val="both"/>
        <w:rPr>
          <w:rFonts w:eastAsia="Calibri"/>
          <w:u w:val="single"/>
          <w:lang w:eastAsia="en-US"/>
        </w:rPr>
      </w:pPr>
    </w:p>
    <w:p w14:paraId="1F55E883" w14:textId="77777777" w:rsidR="000F302E" w:rsidRDefault="00154463">
      <w:pPr>
        <w:spacing w:before="120" w:after="120" w:line="360" w:lineRule="auto"/>
        <w:jc w:val="both"/>
        <w:rPr>
          <w:rFonts w:eastAsia="Calibri"/>
          <w:lang w:eastAsia="en-US"/>
        </w:rPr>
      </w:pPr>
      <w:r>
        <w:rPr>
          <w:rFonts w:eastAsia="Calibri"/>
          <w:b/>
          <w:bCs/>
          <w:lang w:eastAsia="en-US"/>
        </w:rPr>
        <w:t>Način realizacije:</w:t>
      </w:r>
      <w:r>
        <w:rPr>
          <w:rFonts w:eastAsia="Calibri"/>
          <w:lang w:eastAsia="en-US"/>
        </w:rPr>
        <w:t xml:space="preserve"> primjenjivati će znanstvenu metodologiju, stjecati vještine izvedbe praktičnih radova, razvijati svoje digitalne kompetencije, razvijati  kritičko mišljenje, analizirati vlastita ponašanja u odnosu na proces prilagodbe i prihvaćanje promjena, povezivati stečena znanja s iskustvima iz svakodnevnog života, osvijestit će zapažanja i primjenjivati ih u svakodnevnici kako bi kritički promišljali, upravljali izborima i donosili ispravne životne odluke, prepoznati negativne učinke ljudske djelatnosti na okoliš.</w:t>
      </w:r>
    </w:p>
    <w:p w14:paraId="3DC5BC3C" w14:textId="77777777" w:rsidR="000F302E" w:rsidRDefault="00154463">
      <w:pPr>
        <w:spacing w:before="120" w:after="120" w:line="360" w:lineRule="auto"/>
        <w:jc w:val="both"/>
        <w:rPr>
          <w:rFonts w:eastAsia="Calibri"/>
          <w:lang w:eastAsia="en-US"/>
        </w:rPr>
      </w:pPr>
      <w:r>
        <w:rPr>
          <w:rFonts w:eastAsia="Calibri"/>
          <w:b/>
          <w:bCs/>
          <w:lang w:eastAsia="en-US"/>
        </w:rPr>
        <w:t>Ciljana skupina:</w:t>
      </w:r>
      <w:r>
        <w:rPr>
          <w:rFonts w:eastAsia="Calibri"/>
          <w:lang w:eastAsia="en-US"/>
        </w:rPr>
        <w:t xml:space="preserve"> učenici 1. razreda SŠ, </w:t>
      </w:r>
    </w:p>
    <w:p w14:paraId="65D3310C" w14:textId="77777777" w:rsidR="000F302E" w:rsidRDefault="00154463">
      <w:pPr>
        <w:spacing w:before="120" w:after="120" w:line="360" w:lineRule="auto"/>
        <w:jc w:val="both"/>
        <w:rPr>
          <w:rFonts w:eastAsia="Calibri"/>
          <w:lang w:eastAsia="en-US"/>
        </w:rPr>
      </w:pPr>
      <w:r>
        <w:rPr>
          <w:rFonts w:eastAsia="Calibri"/>
          <w:lang w:eastAsia="en-US"/>
        </w:rPr>
        <w:t>predmetni nastavnici svih obrazovnih smjerova</w:t>
      </w:r>
    </w:p>
    <w:p w14:paraId="720D7EBC" w14:textId="77777777" w:rsidR="000F302E" w:rsidRDefault="00154463">
      <w:pPr>
        <w:autoSpaceDE w:val="0"/>
        <w:autoSpaceDN w:val="0"/>
        <w:adjustRightInd w:val="0"/>
        <w:spacing w:before="120" w:after="120" w:line="360" w:lineRule="auto"/>
        <w:jc w:val="both"/>
        <w:rPr>
          <w:rFonts w:eastAsia="Calibri"/>
          <w:color w:val="000000"/>
          <w:lang w:eastAsia="en-US"/>
        </w:rPr>
      </w:pPr>
      <w:r>
        <w:rPr>
          <w:b/>
          <w:bCs/>
          <w:color w:val="000000"/>
        </w:rPr>
        <w:t xml:space="preserve">Potrebni resursi: </w:t>
      </w:r>
    </w:p>
    <w:p w14:paraId="0AC3E949" w14:textId="77777777" w:rsidR="000F302E" w:rsidRDefault="00154463">
      <w:pPr>
        <w:autoSpaceDE w:val="0"/>
        <w:autoSpaceDN w:val="0"/>
        <w:adjustRightInd w:val="0"/>
        <w:spacing w:before="120" w:after="120" w:line="360" w:lineRule="auto"/>
        <w:jc w:val="both"/>
        <w:rPr>
          <w:rFonts w:eastAsia="Calibri"/>
          <w:lang w:eastAsia="en-US"/>
        </w:rPr>
      </w:pPr>
      <w:r>
        <w:rPr>
          <w:rFonts w:eastAsia="Calibri"/>
          <w:lang w:eastAsia="en-US"/>
        </w:rPr>
        <w:t>Velika Freska ili nekoliko malih + Bingo Freska A4 za svakog sudionika</w:t>
      </w:r>
    </w:p>
    <w:p w14:paraId="18D95A15" w14:textId="77777777" w:rsidR="000F302E" w:rsidRDefault="00154463">
      <w:pPr>
        <w:autoSpaceDE w:val="0"/>
        <w:autoSpaceDN w:val="0"/>
        <w:adjustRightInd w:val="0"/>
        <w:spacing w:before="120" w:after="120" w:line="360" w:lineRule="auto"/>
        <w:jc w:val="both"/>
        <w:rPr>
          <w:rFonts w:eastAsia="Calibri"/>
          <w:lang w:eastAsia="en-US"/>
        </w:rPr>
      </w:pPr>
      <w:r>
        <w:rPr>
          <w:rFonts w:eastAsia="Calibri"/>
          <w:lang w:eastAsia="en-US"/>
        </w:rPr>
        <w:lastRenderedPageBreak/>
        <w:t xml:space="preserve">Veliki papir za pravila komunikacije </w:t>
      </w:r>
    </w:p>
    <w:p w14:paraId="656192D2" w14:textId="77777777" w:rsidR="000F302E" w:rsidRDefault="00154463">
      <w:pPr>
        <w:autoSpaceDE w:val="0"/>
        <w:autoSpaceDN w:val="0"/>
        <w:adjustRightInd w:val="0"/>
        <w:spacing w:before="120" w:after="120" w:line="360" w:lineRule="auto"/>
        <w:jc w:val="both"/>
        <w:rPr>
          <w:rFonts w:eastAsia="Calibri"/>
          <w:lang w:eastAsia="en-US"/>
        </w:rPr>
      </w:pPr>
      <w:r>
        <w:rPr>
          <w:rFonts w:eastAsia="Calibri"/>
          <w:lang w:eastAsia="en-US"/>
        </w:rPr>
        <w:t>Etikete 24 područja djelovanja</w:t>
      </w:r>
    </w:p>
    <w:p w14:paraId="6B4A6F28" w14:textId="77777777" w:rsidR="000F302E" w:rsidRDefault="00154463">
      <w:pPr>
        <w:autoSpaceDE w:val="0"/>
        <w:autoSpaceDN w:val="0"/>
        <w:adjustRightInd w:val="0"/>
        <w:spacing w:before="120" w:after="120" w:line="360" w:lineRule="auto"/>
        <w:jc w:val="both"/>
        <w:rPr>
          <w:rFonts w:eastAsia="Calibri"/>
          <w:lang w:eastAsia="en-US"/>
        </w:rPr>
      </w:pPr>
      <w:r>
        <w:rPr>
          <w:rFonts w:eastAsia="Calibri"/>
          <w:lang w:eastAsia="en-US"/>
        </w:rPr>
        <w:t xml:space="preserve">Vizuali o povijesti freske (A3 ili PPT) </w:t>
      </w:r>
    </w:p>
    <w:p w14:paraId="21974ED0" w14:textId="77777777" w:rsidR="000F302E" w:rsidRDefault="00154463">
      <w:pPr>
        <w:autoSpaceDE w:val="0"/>
        <w:autoSpaceDN w:val="0"/>
        <w:adjustRightInd w:val="0"/>
        <w:spacing w:before="120" w:after="120" w:line="360" w:lineRule="auto"/>
        <w:jc w:val="both"/>
        <w:rPr>
          <w:rFonts w:eastAsia="Calibri"/>
          <w:lang w:eastAsia="en-US"/>
        </w:rPr>
      </w:pPr>
      <w:r>
        <w:rPr>
          <w:rFonts w:eastAsia="Calibri"/>
          <w:lang w:eastAsia="en-US"/>
        </w:rPr>
        <w:t>Šareni post-it papirići, olovke, bojice</w:t>
      </w:r>
    </w:p>
    <w:p w14:paraId="44B75003" w14:textId="77777777" w:rsidR="000F302E" w:rsidRDefault="00154463">
      <w:pPr>
        <w:spacing w:before="120" w:after="120" w:line="360" w:lineRule="auto"/>
        <w:jc w:val="both"/>
        <w:rPr>
          <w:rFonts w:eastAsia="Calibri"/>
          <w:lang w:eastAsia="en-US"/>
        </w:rPr>
      </w:pPr>
      <w:r>
        <w:rPr>
          <w:rFonts w:eastAsia="Calibri"/>
          <w:lang w:eastAsia="en-US"/>
        </w:rPr>
        <w:t>A3 Radni listovi "Efekti dobre i loše vladavine" i "Osmišljavanje projekata"(po jedan za svaku podgrupu)</w:t>
      </w:r>
    </w:p>
    <w:p w14:paraId="478563BF" w14:textId="77777777" w:rsidR="000F302E" w:rsidRDefault="000F302E">
      <w:pPr>
        <w:spacing w:before="120" w:after="120" w:line="360" w:lineRule="auto"/>
        <w:jc w:val="both"/>
        <w:rPr>
          <w:rFonts w:eastAsia="Calibri"/>
          <w:b/>
          <w:bCs/>
          <w:lang w:eastAsia="en-US"/>
        </w:rPr>
      </w:pPr>
    </w:p>
    <w:p w14:paraId="63507C5D" w14:textId="77777777" w:rsidR="000F302E" w:rsidRDefault="00154463">
      <w:pPr>
        <w:spacing w:before="120" w:after="120" w:line="360" w:lineRule="auto"/>
        <w:jc w:val="both"/>
        <w:rPr>
          <w:rFonts w:eastAsia="Calibri"/>
          <w:lang w:eastAsia="en-US"/>
        </w:rPr>
      </w:pPr>
      <w:r>
        <w:rPr>
          <w:rFonts w:eastAsia="Calibri"/>
          <w:b/>
          <w:bCs/>
          <w:lang w:eastAsia="en-US"/>
        </w:rPr>
        <w:t xml:space="preserve">Način praćenja i provjera ishoda/postignuća: </w:t>
      </w:r>
      <w:r>
        <w:rPr>
          <w:rFonts w:eastAsia="Calibri"/>
          <w:lang w:eastAsia="en-US"/>
        </w:rPr>
        <w:t>evaluacija</w:t>
      </w:r>
    </w:p>
    <w:p w14:paraId="21BFDDCB"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58AC7EB3" w14:textId="77777777" w:rsidR="000F302E" w:rsidRDefault="00154463">
      <w:pPr>
        <w:pStyle w:val="Naslov2"/>
      </w:pPr>
      <w:bookmarkStart w:id="48" w:name="_Toc178601177"/>
      <w:r>
        <w:lastRenderedPageBreak/>
        <w:t>PROJEKT: ISTRAŽIVAČKIM STAZAMA UNESCO GEOPARKA BIOKOVO IMOTSKA JEZERA</w:t>
      </w:r>
      <w:bookmarkEnd w:id="48"/>
    </w:p>
    <w:p w14:paraId="6C857D94" w14:textId="77777777" w:rsidR="000F302E" w:rsidRDefault="00154463">
      <w:pPr>
        <w:spacing w:before="120" w:after="120" w:line="360" w:lineRule="auto"/>
        <w:jc w:val="both"/>
        <w:rPr>
          <w:rFonts w:eastAsia="Calibri"/>
          <w:lang w:eastAsia="en-US"/>
        </w:rPr>
      </w:pPr>
      <w:r>
        <w:rPr>
          <w:rFonts w:eastAsia="Calibri"/>
          <w:b/>
          <w:bCs/>
          <w:lang w:eastAsia="en-US"/>
        </w:rPr>
        <w:t>Trajanje projekta:</w:t>
      </w:r>
      <w:r>
        <w:rPr>
          <w:rFonts w:eastAsia="Calibri"/>
          <w:lang w:eastAsia="en-US"/>
        </w:rPr>
        <w:t xml:space="preserve"> 1 nastavna godina (rujan 2024. - lipanj 2025.)</w:t>
      </w:r>
      <w:r>
        <w:rPr>
          <w:rFonts w:eastAsia="Calibri"/>
          <w:noProof/>
          <w:lang w:eastAsia="en-US"/>
        </w:rPr>
        <w:t xml:space="preserve">      </w:t>
      </w:r>
    </w:p>
    <w:p w14:paraId="582F8DD3" w14:textId="77777777" w:rsidR="000F302E" w:rsidRDefault="00154463">
      <w:pPr>
        <w:spacing w:before="120" w:after="120" w:line="360" w:lineRule="auto"/>
        <w:jc w:val="both"/>
        <w:rPr>
          <w:rFonts w:eastAsia="Calibri"/>
          <w:b/>
          <w:bCs/>
          <w:lang w:eastAsia="en-US"/>
        </w:rPr>
      </w:pPr>
      <w:r>
        <w:rPr>
          <w:rFonts w:eastAsia="Calibri"/>
          <w:b/>
          <w:bCs/>
          <w:lang w:eastAsia="en-US"/>
        </w:rPr>
        <w:t>Nositelj aktivnosti:</w:t>
      </w:r>
    </w:p>
    <w:p w14:paraId="3360C99F" w14:textId="77777777" w:rsidR="000F302E" w:rsidRDefault="00154463">
      <w:pPr>
        <w:spacing w:before="120" w:after="120" w:line="360" w:lineRule="auto"/>
        <w:jc w:val="both"/>
        <w:rPr>
          <w:rFonts w:eastAsia="Calibri"/>
          <w:lang w:eastAsia="en-US"/>
        </w:rPr>
      </w:pPr>
      <w:r>
        <w:rPr>
          <w:rFonts w:eastAsia="Calibri"/>
          <w:lang w:eastAsia="en-US"/>
        </w:rPr>
        <w:t xml:space="preserve">   Marijana Vuković, prof. biologije</w:t>
      </w:r>
    </w:p>
    <w:p w14:paraId="232396CE" w14:textId="77777777" w:rsidR="000F302E" w:rsidRDefault="000F302E">
      <w:pPr>
        <w:spacing w:before="120" w:after="120" w:line="360" w:lineRule="auto"/>
        <w:jc w:val="both"/>
        <w:rPr>
          <w:rFonts w:eastAsia="Calibri"/>
          <w:lang w:eastAsia="en-US"/>
        </w:rPr>
      </w:pPr>
    </w:p>
    <w:p w14:paraId="275D1F99" w14:textId="77777777" w:rsidR="000F302E" w:rsidRDefault="00154463">
      <w:pPr>
        <w:spacing w:before="120" w:after="120" w:line="360" w:lineRule="auto"/>
        <w:jc w:val="both"/>
        <w:rPr>
          <w:rFonts w:eastAsia="Calibri"/>
          <w:lang w:eastAsia="en-US"/>
        </w:rPr>
      </w:pPr>
      <w:r>
        <w:rPr>
          <w:rFonts w:eastAsia="Calibri"/>
          <w:b/>
          <w:bCs/>
          <w:lang w:eastAsia="en-US"/>
        </w:rPr>
        <w:t>Ciljevi aktivnosti:</w:t>
      </w:r>
      <w:r>
        <w:rPr>
          <w:rFonts w:eastAsia="Calibri"/>
          <w:lang w:eastAsia="en-US"/>
        </w:rPr>
        <w:t xml:space="preserve"> istraživačkim pristupom objasniti i dokumentirati uzročno posljedične veze globalnog zatopljenja i klimatskih promjena, naglasiti važnost očuvanja lokalne flore i faune te podizanje svijesti o održivom razvoju,  povezati stečena znanja s primjerima iz svakodnevnog života kako bi osvijestili odnos čovjeka prema okolišu, primijeniti  stečena znanja te potaknuti proaktivnost i odgovornost kod učenika.</w:t>
      </w:r>
    </w:p>
    <w:p w14:paraId="3A92045A" w14:textId="77777777" w:rsidR="000F302E" w:rsidRDefault="00154463">
      <w:pPr>
        <w:autoSpaceDE w:val="0"/>
        <w:autoSpaceDN w:val="0"/>
        <w:adjustRightInd w:val="0"/>
        <w:spacing w:before="120" w:after="120" w:line="360" w:lineRule="auto"/>
        <w:jc w:val="both"/>
        <w:rPr>
          <w:rFonts w:eastAsia="Calibri"/>
          <w:color w:val="000000"/>
          <w:lang w:eastAsia="en-US"/>
        </w:rPr>
      </w:pPr>
      <w:r>
        <w:rPr>
          <w:b/>
          <w:bCs/>
          <w:color w:val="000000"/>
        </w:rPr>
        <w:t>Namjena aktivnosti:</w:t>
      </w:r>
      <w:r>
        <w:rPr>
          <w:color w:val="000000"/>
        </w:rPr>
        <w:t xml:space="preserve"> razvijati samosvjesnog, kritički odgovornog i ekološki osviještenog člana zajednice, aktivno sudjelovati u smanjenju negativnog utjecaja ljudske djelatnosti na okoliš, razvijati: suradničke odnose, kolegijalnost, toleranciju, odgojno djelovanje u formiranju stavova učenika, odgovorno ponašanje te ga primijeniti u razvijanju životnih vještina, odgovorno ponašanje prema okolišu te promovirati naučeno za očuvanje okoliša i očuvanja zdravlja, .</w:t>
      </w:r>
    </w:p>
    <w:p w14:paraId="0EBDCD63" w14:textId="77777777" w:rsidR="000F302E" w:rsidRDefault="000F302E">
      <w:pPr>
        <w:spacing w:before="120" w:after="120" w:line="360" w:lineRule="auto"/>
        <w:jc w:val="both"/>
        <w:rPr>
          <w:rFonts w:eastAsia="Calibri"/>
          <w:u w:val="single"/>
          <w:lang w:eastAsia="en-US"/>
        </w:rPr>
      </w:pPr>
    </w:p>
    <w:p w14:paraId="227CF687" w14:textId="77777777" w:rsidR="000F302E" w:rsidRDefault="00154463">
      <w:pPr>
        <w:spacing w:before="120" w:after="120" w:line="360" w:lineRule="auto"/>
        <w:jc w:val="both"/>
        <w:rPr>
          <w:rFonts w:eastAsia="Calibri"/>
          <w:lang w:eastAsia="en-US"/>
        </w:rPr>
      </w:pPr>
      <w:r>
        <w:rPr>
          <w:rFonts w:eastAsia="Calibri"/>
          <w:b/>
          <w:bCs/>
          <w:lang w:eastAsia="en-US"/>
        </w:rPr>
        <w:t>Način realizacije:</w:t>
      </w:r>
      <w:r>
        <w:rPr>
          <w:rFonts w:eastAsia="Calibri"/>
          <w:lang w:eastAsia="en-US"/>
        </w:rPr>
        <w:t xml:space="preserve"> primjenjivati će znanstvenu metodologiju, stjecati vještine izvedbe praktičnih radova, razvijati svoje digitalne kompetencije, razvijati  kritičko mišljenje, analizirati vlastita ponašanja u odnosu na proces prilagodbe i prihvaćanje promjena, povezivati stečena znanja s iskustvima iz svakodnevnog života, osvijestit će zapažanja i primjenjivati ih u svakodnevnici kako bi kritički promišljali, upravljali izborima i donosili ispravne životne odluke, prepoznati negativne učinke ljudske djelatnosti na okoliš.</w:t>
      </w:r>
    </w:p>
    <w:p w14:paraId="2F0A6F49" w14:textId="77777777" w:rsidR="000F302E" w:rsidRDefault="00154463">
      <w:pPr>
        <w:spacing w:before="120" w:after="120" w:line="360" w:lineRule="auto"/>
        <w:jc w:val="both"/>
        <w:rPr>
          <w:rFonts w:eastAsia="Calibri"/>
          <w:lang w:eastAsia="en-US"/>
        </w:rPr>
      </w:pPr>
      <w:r>
        <w:rPr>
          <w:rFonts w:eastAsia="Calibri"/>
          <w:b/>
          <w:bCs/>
          <w:lang w:eastAsia="en-US"/>
        </w:rPr>
        <w:t>Ciljana skupina:</w:t>
      </w:r>
      <w:r>
        <w:rPr>
          <w:rFonts w:eastAsia="Calibri"/>
          <w:lang w:eastAsia="en-US"/>
        </w:rPr>
        <w:t xml:space="preserve"> učenici 1. razreda SŠ</w:t>
      </w:r>
    </w:p>
    <w:p w14:paraId="3E5C1FFB" w14:textId="77777777" w:rsidR="000F302E" w:rsidRDefault="00154463">
      <w:pPr>
        <w:autoSpaceDE w:val="0"/>
        <w:autoSpaceDN w:val="0"/>
        <w:adjustRightInd w:val="0"/>
        <w:spacing w:before="120" w:after="120" w:line="360" w:lineRule="auto"/>
        <w:jc w:val="both"/>
        <w:rPr>
          <w:b/>
          <w:bCs/>
          <w:color w:val="000000"/>
        </w:rPr>
      </w:pPr>
      <w:r>
        <w:rPr>
          <w:b/>
          <w:bCs/>
          <w:color w:val="000000"/>
        </w:rPr>
        <w:t xml:space="preserve">Potrebni resursi: </w:t>
      </w:r>
    </w:p>
    <w:p w14:paraId="6F43BF91" w14:textId="77777777" w:rsidR="000F302E" w:rsidRDefault="00154463">
      <w:pPr>
        <w:autoSpaceDE w:val="0"/>
        <w:autoSpaceDN w:val="0"/>
        <w:adjustRightInd w:val="0"/>
        <w:spacing w:before="120" w:after="120" w:line="360" w:lineRule="auto"/>
        <w:jc w:val="both"/>
        <w:rPr>
          <w:rFonts w:eastAsia="Calibri"/>
          <w:color w:val="000000"/>
          <w:lang w:eastAsia="en-US"/>
        </w:rPr>
      </w:pPr>
      <w:r>
        <w:rPr>
          <w:color w:val="000000"/>
        </w:rPr>
        <w:t>Radni listovi: Zamke za CO2 na Modrom jezeru ( konop, građevinarski metar, olovka, pristup internetu, aplikacija Pl@ntNet) dihotomski ključevi, hamer papir</w:t>
      </w:r>
    </w:p>
    <w:p w14:paraId="15190049" w14:textId="77777777" w:rsidR="000F302E" w:rsidRDefault="00154463">
      <w:pPr>
        <w:spacing w:before="120" w:after="120" w:line="360" w:lineRule="auto"/>
        <w:jc w:val="both"/>
        <w:rPr>
          <w:rFonts w:eastAsia="Calibri"/>
          <w:lang w:eastAsia="en-US"/>
        </w:rPr>
      </w:pPr>
      <w:r>
        <w:rPr>
          <w:rFonts w:eastAsia="Calibri"/>
          <w:b/>
          <w:bCs/>
          <w:lang w:eastAsia="en-US"/>
        </w:rPr>
        <w:t xml:space="preserve">Način praćenja i provjera ishoda/postignuća: </w:t>
      </w:r>
      <w:r>
        <w:rPr>
          <w:rFonts w:eastAsia="Calibri"/>
          <w:lang w:eastAsia="en-US"/>
        </w:rPr>
        <w:t>izlazne kartice, evaluacija</w:t>
      </w:r>
    </w:p>
    <w:p w14:paraId="7B2CA57E" w14:textId="77777777" w:rsidR="000F302E" w:rsidRDefault="00154463">
      <w:pPr>
        <w:spacing w:before="120" w:after="120" w:line="360" w:lineRule="auto"/>
        <w:jc w:val="both"/>
        <w:rPr>
          <w:rFonts w:eastAsia="Calibri"/>
          <w:b/>
          <w:bCs/>
          <w:lang w:eastAsia="en-US"/>
        </w:rPr>
      </w:pPr>
      <w:r>
        <w:rPr>
          <w:rFonts w:eastAsia="Calibri"/>
          <w:b/>
          <w:bCs/>
          <w:lang w:eastAsia="en-US"/>
        </w:rPr>
        <w:t xml:space="preserve">Partneri u projektu: </w:t>
      </w:r>
      <w:r>
        <w:rPr>
          <w:rFonts w:eastAsia="Calibri"/>
          <w:lang w:eastAsia="en-US"/>
        </w:rPr>
        <w:t>UNESCO Geopark Biokovo Imotska jezera</w:t>
      </w:r>
    </w:p>
    <w:p w14:paraId="7AD5BCB8" w14:textId="77777777" w:rsidR="000F302E" w:rsidRDefault="00154463">
      <w:pPr>
        <w:pStyle w:val="Naslov2"/>
      </w:pPr>
      <w:bookmarkStart w:id="49" w:name="_Toc178601178"/>
      <w:r>
        <w:lastRenderedPageBreak/>
        <w:t>PROJEKT: NAŠ SLATKI ŽIVOT</w:t>
      </w:r>
      <w:bookmarkEnd w:id="49"/>
    </w:p>
    <w:p w14:paraId="74B5D90D" w14:textId="77777777" w:rsidR="000F302E" w:rsidRDefault="00154463">
      <w:pPr>
        <w:spacing w:before="120" w:after="120" w:line="360" w:lineRule="auto"/>
        <w:jc w:val="both"/>
        <w:rPr>
          <w:rFonts w:eastAsia="Calibri"/>
          <w:lang w:eastAsia="en-US"/>
        </w:rPr>
      </w:pPr>
      <w:r>
        <w:rPr>
          <w:rFonts w:eastAsia="Calibri"/>
          <w:b/>
          <w:bCs/>
          <w:lang w:eastAsia="en-US"/>
        </w:rPr>
        <w:t>Trajanje projekta:</w:t>
      </w:r>
      <w:r>
        <w:rPr>
          <w:rFonts w:eastAsia="Calibri"/>
          <w:lang w:eastAsia="en-US"/>
        </w:rPr>
        <w:t xml:space="preserve"> svibanj 2025.</w:t>
      </w:r>
    </w:p>
    <w:p w14:paraId="7F54AB73" w14:textId="77777777" w:rsidR="000F302E" w:rsidRDefault="00154463">
      <w:pPr>
        <w:spacing w:before="120" w:after="120" w:line="360" w:lineRule="auto"/>
        <w:jc w:val="both"/>
        <w:rPr>
          <w:rFonts w:eastAsia="Calibri"/>
          <w:b/>
          <w:bCs/>
          <w:lang w:eastAsia="en-US"/>
        </w:rPr>
      </w:pPr>
      <w:r>
        <w:rPr>
          <w:rFonts w:eastAsia="Calibri"/>
          <w:b/>
          <w:bCs/>
          <w:lang w:eastAsia="en-US"/>
        </w:rPr>
        <w:t>Nositelji aktivnosti:</w:t>
      </w:r>
    </w:p>
    <w:p w14:paraId="6E4251FC" w14:textId="77777777" w:rsidR="000F302E" w:rsidRDefault="00154463">
      <w:pPr>
        <w:spacing w:before="120" w:after="120" w:line="360" w:lineRule="auto"/>
        <w:jc w:val="both"/>
        <w:rPr>
          <w:rFonts w:eastAsia="Calibri"/>
          <w:lang w:eastAsia="en-US"/>
        </w:rPr>
      </w:pPr>
      <w:r>
        <w:rPr>
          <w:rFonts w:eastAsia="Calibri"/>
          <w:lang w:eastAsia="en-US"/>
        </w:rPr>
        <w:t>Marijana Vuković, prof., biologije</w:t>
      </w:r>
    </w:p>
    <w:p w14:paraId="01503074" w14:textId="77777777" w:rsidR="000F302E" w:rsidRDefault="00154463">
      <w:pPr>
        <w:spacing w:before="120" w:after="120" w:line="360" w:lineRule="auto"/>
        <w:jc w:val="both"/>
        <w:rPr>
          <w:rFonts w:eastAsia="Calibri"/>
          <w:b/>
          <w:bCs/>
          <w:lang w:eastAsia="en-US"/>
        </w:rPr>
      </w:pPr>
      <w:r>
        <w:rPr>
          <w:rFonts w:eastAsia="Calibri"/>
          <w:b/>
          <w:bCs/>
          <w:lang w:eastAsia="en-US"/>
        </w:rPr>
        <w:t>Ciljevi aktivnosti:</w:t>
      </w:r>
    </w:p>
    <w:p w14:paraId="7C5F8803" w14:textId="77777777" w:rsidR="000F302E" w:rsidRDefault="00154463">
      <w:pPr>
        <w:spacing w:before="120" w:after="120" w:line="360" w:lineRule="auto"/>
        <w:jc w:val="both"/>
        <w:rPr>
          <w:rFonts w:eastAsia="Calibri"/>
          <w:lang w:eastAsia="en-US"/>
        </w:rPr>
      </w:pPr>
      <w:r>
        <w:rPr>
          <w:rFonts w:eastAsia="Calibri"/>
          <w:lang w:eastAsia="en-US"/>
        </w:rPr>
        <w:t xml:space="preserve"> istraživačkim pristupom provoditi praktične radove, objasniti i dokumentirati uzročno posljedične veze narušavanja homeostaze na svim organizacijskim razinama živog svijeta, povezati stečena znanja s primjerima iz svakodnevnog života kako bi pravilno postupali u određenim životnim situacijama.</w:t>
      </w:r>
    </w:p>
    <w:p w14:paraId="77F1CBEE" w14:textId="77777777" w:rsidR="000F302E" w:rsidRDefault="00154463">
      <w:pPr>
        <w:spacing w:before="120" w:after="120" w:line="360" w:lineRule="auto"/>
        <w:jc w:val="both"/>
        <w:rPr>
          <w:rFonts w:eastAsia="Calibri"/>
          <w:b/>
          <w:bCs/>
          <w:lang w:eastAsia="en-US"/>
        </w:rPr>
      </w:pPr>
      <w:r>
        <w:rPr>
          <w:rFonts w:eastAsia="Calibri"/>
          <w:b/>
          <w:bCs/>
          <w:lang w:eastAsia="en-US"/>
        </w:rPr>
        <w:t>Namjena aktivnosti:</w:t>
      </w:r>
    </w:p>
    <w:p w14:paraId="122963F9" w14:textId="77777777" w:rsidR="000F302E" w:rsidRDefault="00154463">
      <w:pPr>
        <w:spacing w:before="120" w:after="120" w:line="360" w:lineRule="auto"/>
        <w:jc w:val="both"/>
        <w:rPr>
          <w:rFonts w:eastAsia="Calibri"/>
          <w:lang w:eastAsia="en-US"/>
        </w:rPr>
      </w:pPr>
      <w:r>
        <w:rPr>
          <w:rFonts w:eastAsia="Calibri"/>
          <w:lang w:eastAsia="en-US"/>
        </w:rPr>
        <w:t xml:space="preserve"> razvijati suradničke odnose, kolegijalnost, toleranciju, odgojno djelovanje u formiranju stavova učenika, odgovorno ponašanje prema svom organizmu.</w:t>
      </w:r>
    </w:p>
    <w:p w14:paraId="58ECFA55" w14:textId="77777777" w:rsidR="000F302E" w:rsidRDefault="00154463">
      <w:pPr>
        <w:spacing w:before="120" w:after="120" w:line="360" w:lineRule="auto"/>
        <w:jc w:val="both"/>
        <w:rPr>
          <w:rFonts w:eastAsia="Calibri"/>
          <w:b/>
          <w:bCs/>
          <w:lang w:eastAsia="en-US"/>
        </w:rPr>
      </w:pPr>
      <w:r>
        <w:rPr>
          <w:rFonts w:eastAsia="Calibri"/>
          <w:b/>
          <w:bCs/>
          <w:lang w:eastAsia="en-US"/>
        </w:rPr>
        <w:t>Način realizacije:</w:t>
      </w:r>
    </w:p>
    <w:p w14:paraId="164C7589" w14:textId="77777777" w:rsidR="000F302E" w:rsidRDefault="00154463">
      <w:pPr>
        <w:spacing w:before="120" w:after="120" w:line="360" w:lineRule="auto"/>
        <w:jc w:val="both"/>
        <w:rPr>
          <w:rFonts w:eastAsia="Calibri"/>
          <w:lang w:eastAsia="en-US"/>
        </w:rPr>
      </w:pPr>
      <w:r>
        <w:rPr>
          <w:rFonts w:eastAsia="Calibri"/>
          <w:lang w:eastAsia="en-US"/>
        </w:rPr>
        <w:t xml:space="preserve"> učenici će primjenjivati znanstvenu metodologiju, stjecati vještine izvedbe praktičnih radova, razvijati svoje digitalne kompetencije, razvijati kritičko mišljenje, analizirati svoja ponašanja te zaključiti kako svojim ponašanjem utječu na homeostazu.</w:t>
      </w:r>
    </w:p>
    <w:p w14:paraId="0E45B667" w14:textId="77777777" w:rsidR="000F302E" w:rsidRDefault="00154463">
      <w:pPr>
        <w:spacing w:before="120" w:after="120" w:line="360" w:lineRule="auto"/>
        <w:jc w:val="both"/>
        <w:rPr>
          <w:rFonts w:eastAsia="Calibri"/>
          <w:lang w:eastAsia="en-US"/>
        </w:rPr>
      </w:pPr>
      <w:r>
        <w:rPr>
          <w:rFonts w:eastAsia="Calibri"/>
          <w:b/>
          <w:bCs/>
          <w:lang w:eastAsia="en-US"/>
        </w:rPr>
        <w:t>Ciljana skupina:</w:t>
      </w:r>
      <w:r>
        <w:rPr>
          <w:rFonts w:eastAsia="Calibri"/>
          <w:lang w:eastAsia="en-US"/>
        </w:rPr>
        <w:t xml:space="preserve"> </w:t>
      </w:r>
    </w:p>
    <w:p w14:paraId="237358A6" w14:textId="77777777" w:rsidR="000F302E" w:rsidRDefault="00154463">
      <w:pPr>
        <w:spacing w:before="120" w:after="120" w:line="360" w:lineRule="auto"/>
        <w:jc w:val="both"/>
        <w:rPr>
          <w:rFonts w:eastAsia="Calibri"/>
          <w:lang w:eastAsia="en-US"/>
        </w:rPr>
      </w:pPr>
      <w:r>
        <w:rPr>
          <w:rFonts w:eastAsia="Calibri"/>
          <w:lang w:eastAsia="en-US"/>
        </w:rPr>
        <w:t>učenici 1.-. 3. razreda.</w:t>
      </w:r>
    </w:p>
    <w:p w14:paraId="1B1C99DF" w14:textId="77777777" w:rsidR="000F302E" w:rsidRDefault="00154463">
      <w:pPr>
        <w:spacing w:before="120" w:after="120" w:line="360" w:lineRule="auto"/>
        <w:jc w:val="both"/>
        <w:rPr>
          <w:rFonts w:eastAsia="Calibri"/>
          <w:lang w:eastAsia="en-US"/>
        </w:rPr>
      </w:pPr>
      <w:r>
        <w:rPr>
          <w:rFonts w:eastAsia="Calibri"/>
          <w:b/>
          <w:bCs/>
          <w:lang w:eastAsia="en-US"/>
        </w:rPr>
        <w:t>Partneri u projektu:</w:t>
      </w:r>
      <w:r>
        <w:rPr>
          <w:rFonts w:eastAsia="Calibri"/>
          <w:lang w:eastAsia="en-US"/>
        </w:rPr>
        <w:t xml:space="preserve"> </w:t>
      </w:r>
    </w:p>
    <w:p w14:paraId="3347B104" w14:textId="77777777" w:rsidR="000F302E" w:rsidRDefault="00154463">
      <w:pPr>
        <w:spacing w:before="120" w:after="120" w:line="360" w:lineRule="auto"/>
        <w:jc w:val="both"/>
        <w:rPr>
          <w:rFonts w:eastAsia="Calibri"/>
          <w:lang w:eastAsia="en-US"/>
        </w:rPr>
      </w:pPr>
      <w:r>
        <w:rPr>
          <w:rFonts w:eastAsia="Calibri"/>
          <w:lang w:eastAsia="en-US"/>
        </w:rPr>
        <w:t>Patronažna služba Doma zdravlja SDŽ, Udruga dijabetičara Imotske krajine</w:t>
      </w:r>
    </w:p>
    <w:p w14:paraId="605EB859" w14:textId="77777777" w:rsidR="000F302E" w:rsidRDefault="00154463">
      <w:pPr>
        <w:spacing w:before="120" w:after="120" w:line="360" w:lineRule="auto"/>
        <w:jc w:val="both"/>
        <w:rPr>
          <w:rFonts w:eastAsia="Calibri"/>
          <w:lang w:eastAsia="en-US"/>
        </w:rPr>
      </w:pPr>
      <w:r>
        <w:rPr>
          <w:rFonts w:eastAsia="Calibri"/>
          <w:lang w:eastAsia="en-US"/>
        </w:rPr>
        <w:t>Aktivnosti i rezultati projekta bit će objavljeni na web stranici škole.</w:t>
      </w:r>
    </w:p>
    <w:p w14:paraId="2CD31CA1"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39FE0E5A" w14:textId="77777777" w:rsidR="000F302E" w:rsidRDefault="00154463">
      <w:pPr>
        <w:pStyle w:val="Naslov2"/>
      </w:pPr>
      <w:bookmarkStart w:id="50" w:name="_Toc178601179"/>
      <w:r>
        <w:lastRenderedPageBreak/>
        <w:t>eTwinning projekt: DVIJE NACIJE RAZLIČITA POVIJEST</w:t>
      </w:r>
      <w:bookmarkEnd w:id="50"/>
    </w:p>
    <w:p w14:paraId="62795F92" w14:textId="77777777" w:rsidR="000F302E" w:rsidRDefault="00154463">
      <w:pPr>
        <w:suppressAutoHyphens/>
        <w:spacing w:before="120" w:after="120" w:line="360" w:lineRule="auto"/>
        <w:jc w:val="both"/>
        <w:rPr>
          <w:rFonts w:eastAsia="Calibri"/>
          <w:lang w:eastAsia="en-US"/>
        </w:rPr>
      </w:pPr>
      <w:r>
        <w:rPr>
          <w:rFonts w:eastAsia="Calibri"/>
          <w:b/>
          <w:bCs/>
          <w:lang w:eastAsia="en-US"/>
        </w:rPr>
        <w:t>Trajanje projekta:</w:t>
      </w:r>
      <w:r>
        <w:rPr>
          <w:rFonts w:eastAsia="Calibri"/>
          <w:lang w:eastAsia="en-US"/>
        </w:rPr>
        <w:t xml:space="preserve"> 1 nastavna godina (rujan 2023. - lipanj 2024.)</w:t>
      </w:r>
    </w:p>
    <w:p w14:paraId="65544BD0" w14:textId="77777777" w:rsidR="000F302E" w:rsidRDefault="00154463">
      <w:pPr>
        <w:suppressAutoHyphens/>
        <w:spacing w:before="120" w:after="120" w:line="360" w:lineRule="auto"/>
        <w:jc w:val="both"/>
        <w:rPr>
          <w:rFonts w:eastAsia="Calibri"/>
          <w:b/>
          <w:bCs/>
          <w:lang w:eastAsia="en-US"/>
        </w:rPr>
      </w:pPr>
      <w:r>
        <w:rPr>
          <w:rFonts w:eastAsia="Calibri"/>
          <w:b/>
          <w:bCs/>
          <w:lang w:eastAsia="en-US"/>
        </w:rPr>
        <w:t>Nositelji aktivnosti:</w:t>
      </w:r>
    </w:p>
    <w:p w14:paraId="6DED5A5A" w14:textId="77777777" w:rsidR="000F302E" w:rsidRDefault="00154463">
      <w:pPr>
        <w:suppressAutoHyphens/>
        <w:spacing w:before="120" w:after="120" w:line="360" w:lineRule="auto"/>
        <w:jc w:val="both"/>
        <w:rPr>
          <w:rFonts w:eastAsia="Calibri"/>
          <w:lang w:eastAsia="en-US"/>
        </w:rPr>
      </w:pPr>
      <w:r>
        <w:rPr>
          <w:rFonts w:eastAsia="Calibri"/>
          <w:lang w:eastAsia="en-US"/>
        </w:rPr>
        <w:t xml:space="preserve">    Antonija Aračić, prof. povijesti</w:t>
      </w:r>
    </w:p>
    <w:p w14:paraId="45B02F33" w14:textId="77777777" w:rsidR="000F302E" w:rsidRDefault="00154463">
      <w:pPr>
        <w:suppressAutoHyphens/>
        <w:spacing w:before="120" w:after="120" w:line="360" w:lineRule="auto"/>
        <w:jc w:val="both"/>
        <w:rPr>
          <w:rFonts w:eastAsia="Calibri"/>
          <w:lang w:eastAsia="en-US"/>
        </w:rPr>
      </w:pPr>
      <w:r>
        <w:rPr>
          <w:rFonts w:eastAsia="Calibri"/>
          <w:lang w:eastAsia="en-US"/>
        </w:rPr>
        <w:t xml:space="preserve">   </w:t>
      </w:r>
    </w:p>
    <w:p w14:paraId="130F7ECA" w14:textId="77777777" w:rsidR="000F302E" w:rsidRDefault="00154463">
      <w:pPr>
        <w:suppressAutoHyphens/>
        <w:spacing w:before="120" w:after="120" w:line="360" w:lineRule="auto"/>
        <w:jc w:val="both"/>
        <w:rPr>
          <w:rFonts w:eastAsia="Calibri"/>
          <w:b/>
          <w:bCs/>
          <w:lang w:eastAsia="en-US"/>
        </w:rPr>
      </w:pPr>
      <w:r>
        <w:rPr>
          <w:rFonts w:eastAsia="Calibri"/>
          <w:b/>
          <w:bCs/>
          <w:lang w:eastAsia="en-US"/>
        </w:rPr>
        <w:t>Ciljevi aktivnosti</w:t>
      </w:r>
    </w:p>
    <w:p w14:paraId="547FB4E4" w14:textId="77777777" w:rsidR="000F302E" w:rsidRDefault="00154463">
      <w:pPr>
        <w:suppressAutoHyphens/>
        <w:spacing w:before="120" w:after="120" w:line="360" w:lineRule="auto"/>
        <w:jc w:val="both"/>
        <w:rPr>
          <w:rFonts w:eastAsia="Calibri"/>
          <w:lang w:eastAsia="en-US"/>
        </w:rPr>
      </w:pPr>
      <w:r>
        <w:rPr>
          <w:rFonts w:eastAsia="Calibri"/>
          <w:lang w:eastAsia="en-US"/>
        </w:rPr>
        <w:t>istraživačkim pristupom provoditi istraživanje povijesti grada i zemlje partnera, povezati stečena znanja s konkretnim primjerima, kritički vrednovati izvore i dostupne materijale, izdvojiti korisne i primjenjive podatke</w:t>
      </w:r>
    </w:p>
    <w:p w14:paraId="424B80CB" w14:textId="77777777" w:rsidR="000F302E" w:rsidRDefault="00154463">
      <w:pPr>
        <w:suppressAutoHyphens/>
        <w:spacing w:before="120" w:after="120" w:line="360" w:lineRule="auto"/>
        <w:jc w:val="both"/>
        <w:rPr>
          <w:rFonts w:eastAsia="Calibri"/>
          <w:lang w:eastAsia="en-US"/>
        </w:rPr>
      </w:pPr>
      <w:r>
        <w:rPr>
          <w:rFonts w:eastAsia="Calibri"/>
          <w:lang w:eastAsia="en-US"/>
        </w:rPr>
        <w:t xml:space="preserve"> </w:t>
      </w:r>
    </w:p>
    <w:p w14:paraId="6598D026" w14:textId="77777777" w:rsidR="000F302E" w:rsidRDefault="00154463">
      <w:pPr>
        <w:suppressAutoHyphens/>
        <w:spacing w:before="120" w:after="120" w:line="360" w:lineRule="auto"/>
        <w:jc w:val="both"/>
        <w:rPr>
          <w:rFonts w:eastAsia="Calibri"/>
          <w:b/>
          <w:bCs/>
          <w:lang w:eastAsia="en-US"/>
        </w:rPr>
      </w:pPr>
      <w:r>
        <w:rPr>
          <w:rFonts w:eastAsia="Calibri"/>
          <w:b/>
          <w:bCs/>
          <w:lang w:eastAsia="en-US"/>
        </w:rPr>
        <w:t>Namjena aktivnosti:</w:t>
      </w:r>
    </w:p>
    <w:p w14:paraId="32762AEE" w14:textId="77777777" w:rsidR="000F302E" w:rsidRDefault="00154463">
      <w:pPr>
        <w:suppressAutoHyphens/>
        <w:spacing w:before="120" w:after="120" w:line="360" w:lineRule="auto"/>
        <w:jc w:val="both"/>
        <w:rPr>
          <w:rFonts w:eastAsia="Calibri"/>
          <w:u w:val="single"/>
          <w:lang w:eastAsia="en-US"/>
        </w:rPr>
      </w:pPr>
      <w:r>
        <w:rPr>
          <w:rFonts w:eastAsia="Calibri"/>
          <w:lang w:eastAsia="en-US"/>
        </w:rPr>
        <w:t xml:space="preserve"> razvijati suradničke odnose, kolegijalnost, toleranciju, odgojno djelovanje u formiranju stavova učenika, odgovorno ponašanje te ga primijeniti u razvijanju životnih vještina, vještinu primjene naučenog u svakodnevnom životu.</w:t>
      </w:r>
    </w:p>
    <w:p w14:paraId="7A59C03A" w14:textId="77777777" w:rsidR="000F302E" w:rsidRDefault="000F302E">
      <w:pPr>
        <w:suppressAutoHyphens/>
        <w:spacing w:before="120" w:after="120" w:line="360" w:lineRule="auto"/>
        <w:jc w:val="both"/>
        <w:rPr>
          <w:rFonts w:eastAsia="Calibri"/>
          <w:u w:val="single"/>
          <w:lang w:eastAsia="en-US"/>
        </w:rPr>
      </w:pPr>
    </w:p>
    <w:p w14:paraId="6030741E" w14:textId="77777777" w:rsidR="000F302E" w:rsidRDefault="00154463">
      <w:pPr>
        <w:suppressAutoHyphens/>
        <w:spacing w:before="120" w:after="120" w:line="360" w:lineRule="auto"/>
        <w:jc w:val="both"/>
        <w:rPr>
          <w:rFonts w:eastAsia="Calibri"/>
          <w:b/>
          <w:bCs/>
          <w:lang w:eastAsia="en-US"/>
        </w:rPr>
      </w:pPr>
      <w:r>
        <w:rPr>
          <w:rFonts w:eastAsia="Calibri"/>
          <w:b/>
          <w:bCs/>
          <w:lang w:eastAsia="en-US"/>
        </w:rPr>
        <w:t>Način realizacije:</w:t>
      </w:r>
    </w:p>
    <w:p w14:paraId="3DE39743" w14:textId="77777777" w:rsidR="000F302E" w:rsidRDefault="00154463">
      <w:pPr>
        <w:suppressAutoHyphens/>
        <w:spacing w:before="120" w:after="120" w:line="360" w:lineRule="auto"/>
        <w:jc w:val="both"/>
        <w:rPr>
          <w:rFonts w:eastAsia="Calibri"/>
          <w:lang w:eastAsia="en-US"/>
        </w:rPr>
      </w:pPr>
      <w:r>
        <w:rPr>
          <w:rFonts w:eastAsia="Calibri"/>
          <w:lang w:eastAsia="en-US"/>
        </w:rPr>
        <w:t xml:space="preserve"> Učenici će prezentirati povijesne činjenice o zemlji partneru, raspravljat će o važnim datumima iz turske povijesti, izrađivati video materijale i galeriju portreta povijesnih osoba, kroz razne aktivnosti provesti vrednovanje za i kao učenje, izraditi video materijala sa odabranom scenom iz vlastite povijesti, kroz izradu i rješavanje kvizova procijeniti naučeno</w:t>
      </w:r>
    </w:p>
    <w:p w14:paraId="5F2EC28D" w14:textId="77777777" w:rsidR="000F302E" w:rsidRDefault="00154463">
      <w:pPr>
        <w:suppressAutoHyphens/>
        <w:spacing w:before="120" w:after="120" w:line="360" w:lineRule="auto"/>
        <w:jc w:val="both"/>
        <w:rPr>
          <w:rFonts w:eastAsia="Calibri"/>
          <w:b/>
          <w:bCs/>
          <w:lang w:eastAsia="en-US"/>
        </w:rPr>
      </w:pPr>
      <w:r>
        <w:rPr>
          <w:rFonts w:eastAsia="Calibri"/>
          <w:b/>
          <w:bCs/>
          <w:lang w:eastAsia="en-US"/>
        </w:rPr>
        <w:t>Ciljana skupina:</w:t>
      </w:r>
    </w:p>
    <w:p w14:paraId="1FEA7391" w14:textId="77777777" w:rsidR="000F302E" w:rsidRDefault="00154463">
      <w:pPr>
        <w:suppressAutoHyphens/>
        <w:spacing w:before="120" w:after="120" w:line="360" w:lineRule="auto"/>
        <w:jc w:val="both"/>
        <w:rPr>
          <w:rFonts w:eastAsia="Calibri"/>
          <w:lang w:eastAsia="en-US"/>
        </w:rPr>
      </w:pPr>
      <w:r>
        <w:rPr>
          <w:rFonts w:eastAsia="Calibri"/>
          <w:lang w:eastAsia="en-US"/>
        </w:rPr>
        <w:t xml:space="preserve"> učenici od 1. do 4. razreda srednje škole</w:t>
      </w:r>
    </w:p>
    <w:p w14:paraId="00603B13" w14:textId="77777777" w:rsidR="000F302E" w:rsidRDefault="00154463">
      <w:pPr>
        <w:suppressAutoHyphens/>
        <w:spacing w:before="120" w:after="120" w:line="360" w:lineRule="auto"/>
        <w:jc w:val="both"/>
        <w:rPr>
          <w:rFonts w:eastAsia="Calibri"/>
          <w:lang w:eastAsia="en-US"/>
        </w:rPr>
      </w:pPr>
      <w:r>
        <w:rPr>
          <w:rFonts w:eastAsia="Calibri"/>
          <w:b/>
          <w:bCs/>
          <w:lang w:eastAsia="en-US"/>
        </w:rPr>
        <w:t>Škole partneri u projektu:</w:t>
      </w:r>
      <w:r>
        <w:rPr>
          <w:rFonts w:eastAsia="Calibri"/>
          <w:lang w:eastAsia="en-US"/>
        </w:rPr>
        <w:t xml:space="preserve"> </w:t>
      </w:r>
    </w:p>
    <w:p w14:paraId="06C700A0" w14:textId="77777777" w:rsidR="000F302E" w:rsidRDefault="004C52F1">
      <w:pPr>
        <w:suppressAutoHyphens/>
        <w:spacing w:before="120" w:after="120" w:line="360" w:lineRule="auto"/>
        <w:jc w:val="both"/>
        <w:rPr>
          <w:rFonts w:eastAsia="Calibri"/>
          <w:lang w:eastAsia="en-US"/>
        </w:rPr>
      </w:pPr>
      <w:hyperlink r:id="rId44" w:history="1">
        <w:proofErr w:type="spellStart"/>
        <w:r w:rsidR="00154463">
          <w:rPr>
            <w:rFonts w:eastAsia="Calibri"/>
            <w:color w:val="111111"/>
            <w:lang w:eastAsia="en-US"/>
          </w:rPr>
          <w:t>İlkadım</w:t>
        </w:r>
        <w:proofErr w:type="spellEnd"/>
        <w:r w:rsidR="00154463">
          <w:rPr>
            <w:rFonts w:eastAsia="Calibri"/>
            <w:color w:val="111111"/>
            <w:lang w:eastAsia="en-US"/>
          </w:rPr>
          <w:t xml:space="preserve"> </w:t>
        </w:r>
        <w:proofErr w:type="spellStart"/>
        <w:r w:rsidR="00154463">
          <w:rPr>
            <w:rFonts w:eastAsia="Calibri"/>
            <w:color w:val="111111"/>
            <w:lang w:eastAsia="en-US"/>
          </w:rPr>
          <w:t>Kız</w:t>
        </w:r>
        <w:proofErr w:type="spellEnd"/>
        <w:r w:rsidR="00154463">
          <w:rPr>
            <w:rFonts w:eastAsia="Calibri"/>
            <w:color w:val="111111"/>
            <w:lang w:eastAsia="en-US"/>
          </w:rPr>
          <w:t xml:space="preserve"> </w:t>
        </w:r>
        <w:proofErr w:type="spellStart"/>
        <w:r w:rsidR="00154463">
          <w:rPr>
            <w:rFonts w:eastAsia="Calibri"/>
            <w:color w:val="111111"/>
            <w:lang w:eastAsia="en-US"/>
          </w:rPr>
          <w:t>Anadolu</w:t>
        </w:r>
        <w:proofErr w:type="spellEnd"/>
        <w:r w:rsidR="00154463">
          <w:rPr>
            <w:rFonts w:eastAsia="Calibri"/>
            <w:color w:val="111111"/>
            <w:lang w:eastAsia="en-US"/>
          </w:rPr>
          <w:t xml:space="preserve"> İmam </w:t>
        </w:r>
        <w:proofErr w:type="spellStart"/>
        <w:r w:rsidR="00154463">
          <w:rPr>
            <w:rFonts w:eastAsia="Calibri"/>
            <w:color w:val="111111"/>
            <w:lang w:eastAsia="en-US"/>
          </w:rPr>
          <w:t>Hatip</w:t>
        </w:r>
        <w:proofErr w:type="spellEnd"/>
        <w:r w:rsidR="00154463">
          <w:rPr>
            <w:rFonts w:eastAsia="Calibri"/>
            <w:color w:val="111111"/>
            <w:lang w:eastAsia="en-US"/>
          </w:rPr>
          <w:t xml:space="preserve"> </w:t>
        </w:r>
        <w:proofErr w:type="spellStart"/>
        <w:r w:rsidR="00154463">
          <w:rPr>
            <w:rFonts w:eastAsia="Calibri"/>
            <w:color w:val="111111"/>
            <w:lang w:eastAsia="en-US"/>
          </w:rPr>
          <w:t>Lisesi</w:t>
        </w:r>
        <w:proofErr w:type="spellEnd"/>
      </w:hyperlink>
    </w:p>
    <w:p w14:paraId="1B6FC0DD" w14:textId="77777777" w:rsidR="000F302E" w:rsidRDefault="000F302E">
      <w:pPr>
        <w:suppressAutoHyphens/>
        <w:spacing w:before="120" w:after="120" w:line="360" w:lineRule="auto"/>
        <w:jc w:val="both"/>
        <w:rPr>
          <w:rFonts w:eastAsia="Calibri"/>
          <w:lang w:eastAsia="en-US"/>
        </w:rPr>
      </w:pPr>
    </w:p>
    <w:p w14:paraId="29468BC2" w14:textId="77777777" w:rsidR="000F302E" w:rsidRDefault="00154463">
      <w:pPr>
        <w:suppressAutoHyphens/>
        <w:spacing w:before="120" w:after="120" w:line="360" w:lineRule="auto"/>
        <w:jc w:val="both"/>
        <w:rPr>
          <w:rFonts w:eastAsia="Calibri"/>
          <w:lang w:eastAsia="en-US"/>
        </w:rPr>
      </w:pPr>
      <w:r>
        <w:rPr>
          <w:rFonts w:eastAsia="Calibri"/>
          <w:lang w:eastAsia="en-US"/>
        </w:rPr>
        <w:t>Aktivnosti i rezultati projekta  bit će objavljeni na platformi eTwinning.</w:t>
      </w:r>
    </w:p>
    <w:p w14:paraId="126C65E3"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638D6D79" w14:textId="77777777" w:rsidR="000F302E" w:rsidRDefault="00154463">
      <w:pPr>
        <w:pStyle w:val="Naslov2"/>
      </w:pPr>
      <w:bookmarkStart w:id="51" w:name="_Toc178601180"/>
      <w:r>
        <w:lastRenderedPageBreak/>
        <w:t>PROJEKT: VENI, VIDE, MANE!</w:t>
      </w:r>
      <w:bookmarkEnd w:id="51"/>
    </w:p>
    <w:p w14:paraId="43AD9F66" w14:textId="77777777" w:rsidR="000F302E" w:rsidRDefault="000F302E">
      <w:pPr>
        <w:spacing w:before="120" w:after="120" w:line="360" w:lineRule="auto"/>
        <w:jc w:val="both"/>
        <w:rPr>
          <w:b/>
        </w:rPr>
      </w:pPr>
    </w:p>
    <w:tbl>
      <w:tblPr>
        <w:tblStyle w:val="Reetkatablice6"/>
        <w:tblW w:w="9638" w:type="dxa"/>
        <w:tblLayout w:type="fixed"/>
        <w:tblLook w:val="0000" w:firstRow="0" w:lastRow="0" w:firstColumn="0" w:lastColumn="0" w:noHBand="0" w:noVBand="0"/>
      </w:tblPr>
      <w:tblGrid>
        <w:gridCol w:w="1696"/>
        <w:gridCol w:w="7942"/>
      </w:tblGrid>
      <w:tr w:rsidR="000F302E" w14:paraId="42F8EFEE" w14:textId="77777777">
        <w:tc>
          <w:tcPr>
            <w:tcW w:w="1696" w:type="dxa"/>
            <w:vAlign w:val="center"/>
          </w:tcPr>
          <w:p w14:paraId="76C8E584" w14:textId="77777777" w:rsidR="000F302E" w:rsidRDefault="00154463">
            <w:pPr>
              <w:widowControl w:val="0"/>
              <w:suppressLineNumbers/>
              <w:tabs>
                <w:tab w:val="left" w:pos="1695"/>
              </w:tabs>
              <w:suppressAutoHyphens/>
              <w:spacing w:before="120" w:after="120" w:line="360" w:lineRule="auto"/>
              <w:rPr>
                <w:rFonts w:eastAsia="NSimSun"/>
                <w:b/>
                <w:kern w:val="2"/>
                <w:lang w:eastAsia="zh-CN" w:bidi="hi-IN"/>
              </w:rPr>
            </w:pPr>
            <w:r>
              <w:rPr>
                <w:rFonts w:eastAsia="NSimSun"/>
                <w:b/>
                <w:kern w:val="2"/>
                <w:lang w:eastAsia="zh-CN" w:bidi="hi-IN"/>
              </w:rPr>
              <w:t>NAZIV AKTIVNOSTI/PROJEKTA</w:t>
            </w:r>
          </w:p>
        </w:tc>
        <w:tc>
          <w:tcPr>
            <w:tcW w:w="7942" w:type="dxa"/>
            <w:vAlign w:val="center"/>
          </w:tcPr>
          <w:p w14:paraId="1419F483" w14:textId="77777777" w:rsidR="000F302E" w:rsidRDefault="00154463">
            <w:pPr>
              <w:widowControl w:val="0"/>
              <w:suppressLineNumbers/>
              <w:tabs>
                <w:tab w:val="left" w:pos="1695"/>
              </w:tabs>
              <w:suppressAutoHyphens/>
              <w:spacing w:before="120" w:after="120" w:line="360" w:lineRule="auto"/>
              <w:rPr>
                <w:rFonts w:eastAsia="NSimSun"/>
                <w:b/>
                <w:kern w:val="2"/>
                <w:lang w:eastAsia="zh-CN" w:bidi="hi-IN"/>
              </w:rPr>
            </w:pPr>
            <w:r>
              <w:rPr>
                <w:rFonts w:eastAsia="NSimSun"/>
                <w:b/>
                <w:kern w:val="2"/>
                <w:lang w:eastAsia="zh-CN" w:bidi="hi-IN"/>
              </w:rPr>
              <w:t>VENI, VIDE, MANE!</w:t>
            </w:r>
          </w:p>
          <w:p w14:paraId="42C60D4C" w14:textId="77777777" w:rsidR="000F302E" w:rsidRDefault="000F302E">
            <w:pPr>
              <w:widowControl w:val="0"/>
              <w:suppressLineNumbers/>
              <w:tabs>
                <w:tab w:val="left" w:pos="1695"/>
              </w:tabs>
              <w:suppressAutoHyphens/>
              <w:spacing w:before="120" w:after="120" w:line="360" w:lineRule="auto"/>
              <w:rPr>
                <w:rFonts w:eastAsia="NSimSun"/>
                <w:b/>
                <w:kern w:val="2"/>
                <w:lang w:eastAsia="zh-CN" w:bidi="hi-IN"/>
              </w:rPr>
            </w:pPr>
          </w:p>
        </w:tc>
      </w:tr>
      <w:tr w:rsidR="000F302E" w14:paraId="58123C0A" w14:textId="77777777">
        <w:tc>
          <w:tcPr>
            <w:tcW w:w="1696" w:type="dxa"/>
            <w:vAlign w:val="center"/>
          </w:tcPr>
          <w:p w14:paraId="631956B3"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SVRHA (NAMJENA) AKTIVNOSTI</w:t>
            </w:r>
          </w:p>
        </w:tc>
        <w:tc>
          <w:tcPr>
            <w:tcW w:w="7942" w:type="dxa"/>
            <w:vAlign w:val="center"/>
          </w:tcPr>
          <w:p w14:paraId="5E1FF7AD"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 xml:space="preserve">-Povezivanje sadržaja više nastavnih predmeta, </w:t>
            </w:r>
          </w:p>
          <w:p w14:paraId="0B6DA236"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-Osuvremenjivanje i oplemenjivanje nastave interdisciplinarnim radom i istraživačkim radom</w:t>
            </w:r>
          </w:p>
          <w:p w14:paraId="07F4967C"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-Snalaženje u novim (prirodnijim) okolnostima učenja i nastave, učenje u neposrednoj životnoj praksi</w:t>
            </w:r>
          </w:p>
          <w:p w14:paraId="4D3DD49C"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-Upoznavanje učenika s drugim uvjetima učenja i poučavanja</w:t>
            </w:r>
          </w:p>
        </w:tc>
      </w:tr>
      <w:tr w:rsidR="000F302E" w14:paraId="7DB38E84" w14:textId="77777777">
        <w:tc>
          <w:tcPr>
            <w:tcW w:w="1696" w:type="dxa"/>
            <w:vAlign w:val="center"/>
          </w:tcPr>
          <w:p w14:paraId="4E961D87"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CILJ</w:t>
            </w:r>
          </w:p>
        </w:tc>
        <w:tc>
          <w:tcPr>
            <w:tcW w:w="7942" w:type="dxa"/>
            <w:vAlign w:val="center"/>
          </w:tcPr>
          <w:p w14:paraId="6FF7B256"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-Proširiti znanje o Imotskoj krajini,</w:t>
            </w:r>
          </w:p>
          <w:p w14:paraId="0C817579"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-Praktična primjena naučenoga u programu izvanučionične nastave,</w:t>
            </w:r>
          </w:p>
          <w:p w14:paraId="5D84498B"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 xml:space="preserve">-Naučiti poštivati okoliš u kojem živimo, </w:t>
            </w:r>
          </w:p>
          <w:p w14:paraId="3706483E"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-Poticanje učenika na istraživački pristup, te upoznavanje i istraživanje povijesnog (povijest), kulturnog (likovna umjetnost), vjerskog(katolički vjeronauk) i ekološkog (biologija i latinski) aspekta mjesta stanovanja.</w:t>
            </w:r>
          </w:p>
          <w:p w14:paraId="070E37D6"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-Širenje vidika poučavanja kroz tjelesnu aktivnost</w:t>
            </w:r>
          </w:p>
          <w:p w14:paraId="4780C0E4"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-Poticanje povezivanja škole i okoline,</w:t>
            </w:r>
          </w:p>
          <w:p w14:paraId="3174D4DA"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-Razvijanje sposobnosti promatranja,opisivanja, logičkog mišljenja i zaključivanja</w:t>
            </w:r>
          </w:p>
          <w:p w14:paraId="6A1689DB"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-Poticanje kreativnog individualnog i timskog rada kroz komunikaciju, suradnju i istraživanje</w:t>
            </w:r>
          </w:p>
        </w:tc>
      </w:tr>
      <w:tr w:rsidR="000F302E" w14:paraId="2A612E2E" w14:textId="77777777">
        <w:tc>
          <w:tcPr>
            <w:tcW w:w="1696" w:type="dxa"/>
            <w:vAlign w:val="center"/>
          </w:tcPr>
          <w:p w14:paraId="6C6F56BC"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ZADACI</w:t>
            </w:r>
          </w:p>
        </w:tc>
        <w:tc>
          <w:tcPr>
            <w:tcW w:w="7942" w:type="dxa"/>
            <w:vAlign w:val="center"/>
          </w:tcPr>
          <w:p w14:paraId="065F6303"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-Izrada listića koji učenici ispunjavaju prije, tijekom i nakon posjeta zadanom lokalitetu</w:t>
            </w:r>
          </w:p>
          <w:p w14:paraId="14660F2F"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-Izrada završnog rada koji obuhvaća naučeno kroz slikovni i pisani sadržaj (rad objavljen o digitalnom obliku)</w:t>
            </w:r>
          </w:p>
        </w:tc>
      </w:tr>
      <w:tr w:rsidR="000F302E" w14:paraId="046CFBDF" w14:textId="77777777">
        <w:tc>
          <w:tcPr>
            <w:tcW w:w="1696" w:type="dxa"/>
            <w:vAlign w:val="center"/>
          </w:tcPr>
          <w:p w14:paraId="6D3565B6"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NOSITELJI AKTIVNOSTI</w:t>
            </w:r>
          </w:p>
        </w:tc>
        <w:tc>
          <w:tcPr>
            <w:tcW w:w="7942" w:type="dxa"/>
            <w:vAlign w:val="center"/>
          </w:tcPr>
          <w:p w14:paraId="348BF081"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Antonija Aračić</w:t>
            </w:r>
          </w:p>
          <w:p w14:paraId="7796423A"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Viktor Bušić</w:t>
            </w:r>
          </w:p>
          <w:p w14:paraId="5A77A234"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Josip Domazet</w:t>
            </w:r>
          </w:p>
          <w:p w14:paraId="3A969DE7"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lastRenderedPageBreak/>
              <w:t>Ivana Glavota</w:t>
            </w:r>
          </w:p>
          <w:p w14:paraId="3F3467CE"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Mila Jakić</w:t>
            </w:r>
          </w:p>
          <w:p w14:paraId="587F2F36"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Nensi Šalinović</w:t>
            </w:r>
          </w:p>
          <w:p w14:paraId="2243219B"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Teo Šalinović</w:t>
            </w:r>
          </w:p>
        </w:tc>
      </w:tr>
      <w:tr w:rsidR="000F302E" w14:paraId="635D47C1" w14:textId="77777777">
        <w:tc>
          <w:tcPr>
            <w:tcW w:w="1696" w:type="dxa"/>
            <w:vAlign w:val="center"/>
          </w:tcPr>
          <w:p w14:paraId="64075534"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lastRenderedPageBreak/>
              <w:t>KORISNICI AKTIVNOSTI</w:t>
            </w:r>
          </w:p>
        </w:tc>
        <w:tc>
          <w:tcPr>
            <w:tcW w:w="7942" w:type="dxa"/>
            <w:vAlign w:val="center"/>
          </w:tcPr>
          <w:p w14:paraId="085C98C4"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Učenici prvih, drugih i trećih razreda</w:t>
            </w:r>
          </w:p>
        </w:tc>
      </w:tr>
      <w:tr w:rsidR="000F302E" w14:paraId="751089BC" w14:textId="77777777">
        <w:tc>
          <w:tcPr>
            <w:tcW w:w="1696" w:type="dxa"/>
            <w:vAlign w:val="center"/>
          </w:tcPr>
          <w:p w14:paraId="0C96ABEE"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NAČIN REALIZACIJE</w:t>
            </w:r>
          </w:p>
        </w:tc>
        <w:tc>
          <w:tcPr>
            <w:tcW w:w="7942" w:type="dxa"/>
            <w:vAlign w:val="center"/>
          </w:tcPr>
          <w:p w14:paraId="0B4E83C2"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-aktivnosti će se izvoditi na lokalitetima Imotske krajine (Dikovača, Biokovo, Badnjevice, Zagvozd, Lokvičića jezera)</w:t>
            </w:r>
          </w:p>
          <w:p w14:paraId="5E216917"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-mogućnost suradnje s HPD Imotski i HGSS-om ispostava Imotski) kroz obilazak i proširivanje znanja o lokalitetima,</w:t>
            </w:r>
          </w:p>
          <w:p w14:paraId="42C9795D"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-rad na terenu- prikupljanje materijala, fotografiranje, istraživanje; prepoznavanje i determinacija vrsta biljaka na određenim lokalitetima, izrada on-line herbarija;vremensko i prostorno određenje kulturnih i povijesnih građevina na lokalitetima</w:t>
            </w:r>
          </w:p>
          <w:p w14:paraId="4641AEBD"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-Samostalan rad učenika, rad u grupi</w:t>
            </w:r>
          </w:p>
          <w:p w14:paraId="60D96D36"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-rad kod kuće- uspoređivanje prikupljene građe i rezultata</w:t>
            </w:r>
          </w:p>
          <w:p w14:paraId="103FA7AE"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Izrada završnog dijela projekta- koristeći digitalne alate napraviti mapu (book) aktivnosti za svaki lokalitet posebno uspoređujući rezultate i  slikovne prikaze povijesne, kulturne i biološke građe</w:t>
            </w:r>
          </w:p>
        </w:tc>
      </w:tr>
      <w:tr w:rsidR="000F302E" w14:paraId="123E69DB" w14:textId="77777777">
        <w:tc>
          <w:tcPr>
            <w:tcW w:w="1696" w:type="dxa"/>
            <w:vAlign w:val="center"/>
          </w:tcPr>
          <w:p w14:paraId="1680F519"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VREMENIK AKTIVNOSTI</w:t>
            </w:r>
          </w:p>
        </w:tc>
        <w:tc>
          <w:tcPr>
            <w:tcW w:w="7942" w:type="dxa"/>
            <w:vAlign w:val="center"/>
          </w:tcPr>
          <w:p w14:paraId="6C478709" w14:textId="77777777" w:rsidR="000F302E" w:rsidRDefault="00154463">
            <w:pPr>
              <w:widowControl w:val="0"/>
              <w:suppressLineNumbers/>
              <w:suppressAutoHyphens/>
              <w:spacing w:before="120" w:after="120" w:line="276" w:lineRule="auto"/>
              <w:rPr>
                <w:rFonts w:eastAsia="NSimSun"/>
                <w:kern w:val="2"/>
                <w:lang w:eastAsia="zh-CN" w:bidi="hi-IN"/>
              </w:rPr>
            </w:pPr>
            <w:r>
              <w:rPr>
                <w:rFonts w:eastAsia="NSimSun"/>
                <w:kern w:val="2"/>
                <w:lang w:eastAsia="zh-CN" w:bidi="hi-IN"/>
              </w:rPr>
              <w:t>-Tijekom školske godine 2024./2025. učenici će posjetiti najviše pet lokaliteta Imotske krajine</w:t>
            </w:r>
          </w:p>
          <w:p w14:paraId="0F146500" w14:textId="77777777" w:rsidR="000F302E" w:rsidRDefault="00154463">
            <w:pPr>
              <w:widowControl w:val="0"/>
              <w:suppressLineNumbers/>
              <w:suppressAutoHyphens/>
              <w:spacing w:before="120" w:after="120" w:line="276" w:lineRule="auto"/>
              <w:rPr>
                <w:rFonts w:eastAsia="NSimSun"/>
                <w:kern w:val="2"/>
                <w:lang w:eastAsia="zh-CN" w:bidi="hi-IN"/>
              </w:rPr>
            </w:pPr>
            <w:r>
              <w:rPr>
                <w:rFonts w:eastAsia="NSimSun"/>
                <w:kern w:val="2"/>
                <w:lang w:eastAsia="zh-CN" w:bidi="hi-IN"/>
              </w:rPr>
              <w:t>-Tijekom listopada izvode se pripreme za aktivnosti</w:t>
            </w:r>
          </w:p>
          <w:p w14:paraId="1C7366E0" w14:textId="77777777" w:rsidR="000F302E" w:rsidRDefault="00154463">
            <w:pPr>
              <w:widowControl w:val="0"/>
              <w:suppressLineNumbers/>
              <w:suppressAutoHyphens/>
              <w:spacing w:before="120" w:after="120" w:line="276" w:lineRule="auto"/>
              <w:rPr>
                <w:rFonts w:eastAsia="NSimSun"/>
                <w:kern w:val="2"/>
                <w:lang w:eastAsia="zh-CN" w:bidi="hi-IN"/>
              </w:rPr>
            </w:pPr>
            <w:r>
              <w:rPr>
                <w:rFonts w:eastAsia="NSimSun"/>
                <w:kern w:val="2"/>
                <w:lang w:eastAsia="zh-CN" w:bidi="hi-IN"/>
              </w:rPr>
              <w:t>-Do kraja školske godine učenici će izložiti rezultate svojih istraživačkih aktivnosti</w:t>
            </w:r>
          </w:p>
        </w:tc>
      </w:tr>
      <w:tr w:rsidR="000F302E" w14:paraId="62A518D8" w14:textId="77777777">
        <w:tc>
          <w:tcPr>
            <w:tcW w:w="1696" w:type="dxa"/>
            <w:vAlign w:val="center"/>
          </w:tcPr>
          <w:p w14:paraId="7F6FBF29"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VREDNOVANJE</w:t>
            </w:r>
          </w:p>
        </w:tc>
        <w:tc>
          <w:tcPr>
            <w:tcW w:w="7942" w:type="dxa"/>
            <w:vAlign w:val="center"/>
          </w:tcPr>
          <w:p w14:paraId="7D058878"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-Opisno praćenje rada i zalaganja učenika,</w:t>
            </w:r>
          </w:p>
          <w:p w14:paraId="5851581B"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-Pripremljeni radni listići za svaku aktivnosti koji će biti temelj za izradu završnog rada</w:t>
            </w:r>
          </w:p>
          <w:p w14:paraId="43ADEF08"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-Praćenje napretka kroz individualni razgovor, konzultacije i izradu završnog rada</w:t>
            </w:r>
          </w:p>
          <w:p w14:paraId="02B7DCFA"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-Tijekom školske godine</w:t>
            </w:r>
          </w:p>
        </w:tc>
      </w:tr>
      <w:tr w:rsidR="000F302E" w14:paraId="44676D8A" w14:textId="77777777">
        <w:tc>
          <w:tcPr>
            <w:tcW w:w="1696" w:type="dxa"/>
            <w:vAlign w:val="center"/>
          </w:tcPr>
          <w:p w14:paraId="72B6EEE2"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TROŠKOVNIK</w:t>
            </w:r>
          </w:p>
        </w:tc>
        <w:tc>
          <w:tcPr>
            <w:tcW w:w="7942" w:type="dxa"/>
            <w:vAlign w:val="center"/>
          </w:tcPr>
          <w:p w14:paraId="6EF751D4"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-Ovisno o lokaciji troškovi prijevoza će naknadno urediti po dogovoru</w:t>
            </w:r>
          </w:p>
          <w:p w14:paraId="210B2A6D" w14:textId="77777777" w:rsidR="000F302E" w:rsidRDefault="00154463">
            <w:pPr>
              <w:widowControl w:val="0"/>
              <w:suppressLineNumbers/>
              <w:suppressAutoHyphens/>
              <w:spacing w:before="120" w:after="120" w:line="360" w:lineRule="auto"/>
              <w:rPr>
                <w:rFonts w:eastAsia="NSimSun"/>
                <w:kern w:val="2"/>
                <w:lang w:eastAsia="zh-CN" w:bidi="hi-IN"/>
              </w:rPr>
            </w:pPr>
            <w:r>
              <w:rPr>
                <w:rFonts w:eastAsia="NSimSun"/>
                <w:kern w:val="2"/>
                <w:lang w:eastAsia="zh-CN" w:bidi="hi-IN"/>
              </w:rPr>
              <w:t>-Troškove prijevoza, obroka i ulaznica snose učenici</w:t>
            </w:r>
          </w:p>
        </w:tc>
      </w:tr>
    </w:tbl>
    <w:p w14:paraId="4EE22E15" w14:textId="77777777" w:rsidR="000F302E" w:rsidRDefault="00154463">
      <w:pPr>
        <w:pStyle w:val="Naslov2"/>
      </w:pPr>
      <w:bookmarkStart w:id="52" w:name="_Toc178601181"/>
      <w:r>
        <w:lastRenderedPageBreak/>
        <w:t>KREATIVNA ŠKOLA GLGOLJICE</w:t>
      </w:r>
      <w:bookmarkEnd w:id="52"/>
    </w:p>
    <w:p w14:paraId="560ECB7F" w14:textId="77777777" w:rsidR="000F302E" w:rsidRDefault="000F302E">
      <w:pPr>
        <w:suppressAutoHyphens/>
        <w:autoSpaceDN w:val="0"/>
        <w:spacing w:before="120" w:after="120" w:line="360" w:lineRule="auto"/>
        <w:jc w:val="both"/>
        <w:textAlignment w:val="baseline"/>
        <w:rPr>
          <w:rFonts w:eastAsia="SimSun"/>
          <w:kern w:val="3"/>
          <w:sz w:val="22"/>
          <w:szCs w:val="22"/>
          <w:lang w:eastAsia="zh-CN" w:bidi="hi-IN"/>
        </w:rPr>
      </w:pPr>
    </w:p>
    <w:p w14:paraId="10A1A83F" w14:textId="77777777" w:rsidR="000F302E" w:rsidRDefault="00154463">
      <w:pPr>
        <w:suppressAutoHyphens/>
        <w:autoSpaceDN w:val="0"/>
        <w:spacing w:before="120" w:after="120" w:line="360" w:lineRule="auto"/>
        <w:jc w:val="both"/>
        <w:textAlignment w:val="baseline"/>
        <w:rPr>
          <w:rFonts w:eastAsia="SimSun"/>
          <w:kern w:val="3"/>
          <w:sz w:val="22"/>
          <w:szCs w:val="22"/>
          <w:lang w:eastAsia="zh-CN" w:bidi="hi-IN"/>
        </w:rPr>
      </w:pPr>
      <w:r>
        <w:rPr>
          <w:rFonts w:eastAsia="SimSun"/>
          <w:kern w:val="3"/>
          <w:sz w:val="22"/>
          <w:szCs w:val="22"/>
          <w:lang w:eastAsia="zh-CN" w:bidi="hi-IN"/>
        </w:rPr>
        <w:t>Nositelj projekta: Dina Šućur</w:t>
      </w:r>
    </w:p>
    <w:p w14:paraId="24C03BF3" w14:textId="77777777" w:rsidR="000F302E" w:rsidRDefault="000F302E">
      <w:pPr>
        <w:suppressAutoHyphens/>
        <w:autoSpaceDN w:val="0"/>
        <w:spacing w:before="120" w:after="120" w:line="360" w:lineRule="auto"/>
        <w:jc w:val="both"/>
        <w:textAlignment w:val="baseline"/>
        <w:rPr>
          <w:rFonts w:eastAsia="SimSun"/>
          <w:kern w:val="3"/>
          <w:sz w:val="22"/>
          <w:szCs w:val="22"/>
          <w:lang w:eastAsia="zh-CN" w:bidi="hi-IN"/>
        </w:rPr>
      </w:pPr>
    </w:p>
    <w:tbl>
      <w:tblPr>
        <w:tblW w:w="9972" w:type="dxa"/>
        <w:tblLayout w:type="fixed"/>
        <w:tblCellMar>
          <w:left w:w="10" w:type="dxa"/>
          <w:right w:w="10" w:type="dxa"/>
        </w:tblCellMar>
        <w:tblLook w:val="0000" w:firstRow="0" w:lastRow="0" w:firstColumn="0" w:lastColumn="0" w:noHBand="0" w:noVBand="0"/>
      </w:tblPr>
      <w:tblGrid>
        <w:gridCol w:w="2263"/>
        <w:gridCol w:w="7709"/>
      </w:tblGrid>
      <w:tr w:rsidR="000F302E" w14:paraId="3AB51920" w14:textId="77777777">
        <w:tc>
          <w:tcPr>
            <w:tcW w:w="226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7DC8A28E"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CILJ AKTIVNOSTI</w:t>
            </w:r>
          </w:p>
        </w:tc>
        <w:tc>
          <w:tcPr>
            <w:tcW w:w="770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5111427"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-usvojiti , uvježbati hrvatsku  glagoljsku uglatu azbuku</w:t>
            </w:r>
          </w:p>
          <w:p w14:paraId="4B3EEBAB"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u pisanju, kaligrafiji, likovnim i kreativnim uradcima</w:t>
            </w:r>
          </w:p>
          <w:p w14:paraId="47E3CE3F"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-upoznati  bogatu povijest  hrvatske glagoljaške (književne, povijesne, likovne i duhovne baštine</w:t>
            </w:r>
          </w:p>
          <w:p w14:paraId="096C1989"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-upoznavanje aplikacije</w:t>
            </w:r>
            <w:r>
              <w:rPr>
                <w:rFonts w:eastAsia="SimSun"/>
                <w:i/>
                <w:iCs/>
                <w:color w:val="000000"/>
                <w:kern w:val="3"/>
                <w:sz w:val="22"/>
                <w:szCs w:val="22"/>
                <w:lang w:eastAsia="zh-CN" w:bidi="hi-IN"/>
              </w:rPr>
              <w:t xml:space="preserve"> Učim pisati glagoljicu </w:t>
            </w:r>
            <w:r>
              <w:rPr>
                <w:rFonts w:eastAsia="SimSun"/>
                <w:color w:val="000000"/>
                <w:kern w:val="3"/>
                <w:sz w:val="22"/>
                <w:szCs w:val="22"/>
                <w:lang w:eastAsia="zh-CN" w:bidi="hi-IN"/>
              </w:rPr>
              <w:t xml:space="preserve">I </w:t>
            </w:r>
            <w:r>
              <w:rPr>
                <w:rFonts w:eastAsia="SimSun"/>
                <w:i/>
                <w:iCs/>
                <w:color w:val="000000"/>
                <w:kern w:val="3"/>
                <w:sz w:val="22"/>
                <w:szCs w:val="22"/>
                <w:lang w:eastAsia="zh-CN" w:bidi="hi-IN"/>
              </w:rPr>
              <w:t>Učim čitati glagoljicu,</w:t>
            </w:r>
            <w:r>
              <w:rPr>
                <w:rFonts w:eastAsia="SimSun"/>
                <w:color w:val="000000"/>
                <w:kern w:val="3"/>
                <w:sz w:val="22"/>
                <w:szCs w:val="22"/>
                <w:lang w:eastAsia="zh-CN" w:bidi="hi-IN"/>
              </w:rPr>
              <w:t xml:space="preserve"> </w:t>
            </w:r>
            <w:r>
              <w:rPr>
                <w:rFonts w:eastAsia="SimSun"/>
                <w:i/>
                <w:iCs/>
                <w:color w:val="000000"/>
                <w:kern w:val="3"/>
                <w:sz w:val="22"/>
                <w:szCs w:val="22"/>
                <w:lang w:eastAsia="zh-CN" w:bidi="hi-IN"/>
              </w:rPr>
              <w:t xml:space="preserve">Pišem glagoljicu </w:t>
            </w:r>
            <w:r>
              <w:rPr>
                <w:rFonts w:eastAsia="SimSun"/>
                <w:color w:val="000000"/>
                <w:kern w:val="3"/>
                <w:sz w:val="22"/>
                <w:szCs w:val="22"/>
                <w:lang w:eastAsia="zh-CN" w:bidi="hi-IN"/>
              </w:rPr>
              <w:t xml:space="preserve"> uvježbanje pisanja , uporaba interakivnih pamtilica, kvizova i interakivnog pisanja</w:t>
            </w:r>
          </w:p>
          <w:p w14:paraId="131C5DA9"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-upoznati glagoljične epigrafe, rukopise i tiskane knjige</w:t>
            </w:r>
          </w:p>
          <w:p w14:paraId="4241DB69"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-povezivati književnopovjesni kontekst s učenjem krasopisa, likovnom umjetnošću i kreativnim uradcima</w:t>
            </w:r>
          </w:p>
          <w:p w14:paraId="738B1BC4" w14:textId="77777777" w:rsidR="000F302E" w:rsidRDefault="000F302E">
            <w:pPr>
              <w:suppressLineNumbers/>
              <w:suppressAutoHyphens/>
              <w:autoSpaceDN w:val="0"/>
              <w:spacing w:before="120" w:after="120" w:line="360" w:lineRule="auto"/>
              <w:textAlignment w:val="baseline"/>
              <w:rPr>
                <w:rFonts w:eastAsia="SimSun"/>
                <w:color w:val="000000"/>
                <w:kern w:val="3"/>
                <w:sz w:val="22"/>
                <w:szCs w:val="22"/>
                <w:lang w:eastAsia="zh-CN" w:bidi="hi-IN"/>
              </w:rPr>
            </w:pPr>
          </w:p>
        </w:tc>
      </w:tr>
      <w:tr w:rsidR="000F302E" w14:paraId="5A177F9C" w14:textId="77777777">
        <w:tc>
          <w:tcPr>
            <w:tcW w:w="226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091C242"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NAMJENA AKTIVNOSTI</w:t>
            </w:r>
          </w:p>
        </w:tc>
        <w:tc>
          <w:tcPr>
            <w:tcW w:w="7709"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2D62B75" w14:textId="77777777" w:rsidR="000F302E" w:rsidRDefault="00154463">
            <w:pPr>
              <w:suppressAutoHyphens/>
              <w:autoSpaceDN w:val="0"/>
              <w:spacing w:before="120" w:after="120" w:line="360" w:lineRule="auto"/>
              <w:textAlignment w:val="baseline"/>
              <w:rPr>
                <w:rFonts w:eastAsia="SimSun"/>
                <w:kern w:val="3"/>
                <w:sz w:val="22"/>
                <w:szCs w:val="22"/>
                <w:lang w:eastAsia="zh-CN" w:bidi="hi-IN"/>
              </w:rPr>
            </w:pPr>
            <w:r>
              <w:rPr>
                <w:rFonts w:eastAsia="SimSun"/>
                <w:kern w:val="3"/>
                <w:sz w:val="22"/>
                <w:szCs w:val="22"/>
                <w:lang w:eastAsia="zh-CN" w:bidi="hi-IN"/>
              </w:rPr>
              <w:t>- upoznati i očuvati  hrvatsku  glagoljašku nematerijalnu baštinu i jačati  hrvatski identitet</w:t>
            </w:r>
          </w:p>
          <w:p w14:paraId="6D4DD3EF" w14:textId="77777777" w:rsidR="000F302E" w:rsidRDefault="00154463">
            <w:pPr>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xml:space="preserve"> • upoznati prvo starohrvatsko pismo, njegove osobitosti i razvoj</w:t>
            </w:r>
          </w:p>
          <w:p w14:paraId="5DC86D03" w14:textId="77777777" w:rsidR="000F302E" w:rsidRDefault="00154463">
            <w:pPr>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-kreativnim radom i druženjem bolje upoznati samoga sebe i proširiti vlastite spoznaje, steći nova znanja i vještine</w:t>
            </w:r>
          </w:p>
          <w:p w14:paraId="6D0B004D" w14:textId="77777777" w:rsidR="000F302E" w:rsidRDefault="00154463">
            <w:pPr>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xml:space="preserve"> - razvijati osjećaj za suradnju, međusobno poštivanje i uvažavanje</w:t>
            </w:r>
          </w:p>
        </w:tc>
      </w:tr>
      <w:tr w:rsidR="000F302E" w14:paraId="0731BDAD" w14:textId="77777777">
        <w:tc>
          <w:tcPr>
            <w:tcW w:w="226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2876467"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NOSITELJ AKTIVNOSTI</w:t>
            </w:r>
          </w:p>
        </w:tc>
        <w:tc>
          <w:tcPr>
            <w:tcW w:w="7709"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F23B05D"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Dina Šućur</w:t>
            </w:r>
          </w:p>
        </w:tc>
      </w:tr>
      <w:tr w:rsidR="000F302E" w14:paraId="7527FB21" w14:textId="77777777">
        <w:tc>
          <w:tcPr>
            <w:tcW w:w="226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A4639D1"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NAČIN REALIZACIJE</w:t>
            </w:r>
          </w:p>
        </w:tc>
        <w:tc>
          <w:tcPr>
            <w:tcW w:w="7709"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324C199"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-1 sat tjedno, implementacija i u nastavnom procesu</w:t>
            </w:r>
          </w:p>
          <w:p w14:paraId="0423C6AE"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individualni rad i rad u paru, skupni rad, istraživački i timski rad, kvizovi znanja , pamtilice</w:t>
            </w:r>
          </w:p>
          <w:p w14:paraId="6B89A83F"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praktični rad, izrada malih predmeta s glagoljskim motivima</w:t>
            </w:r>
          </w:p>
          <w:p w14:paraId="1B086B14"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pisanje glagoljičnim pismom</w:t>
            </w:r>
          </w:p>
          <w:p w14:paraId="2D00B136"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lastRenderedPageBreak/>
              <w:t>- čitanje kraćih tekstova napisanih glagoljičnim pismom</w:t>
            </w:r>
          </w:p>
          <w:p w14:paraId="0E9B4162"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aplikacijom Učim pisati glagoljicu i Učim čitati glagoljicu, uvježbanje pisanja ,čitanja  uporaba interakivnih pamtilica, kvizova I interakivnog pisanja radi lakšeg upamćivanja I poboljšanja vještina pisanja i tečnog čitanja teksta</w:t>
            </w:r>
          </w:p>
        </w:tc>
      </w:tr>
      <w:tr w:rsidR="000F302E" w14:paraId="06D42E9D" w14:textId="77777777">
        <w:tc>
          <w:tcPr>
            <w:tcW w:w="226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9DA197A"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lastRenderedPageBreak/>
              <w:t>VREMENIK AKTIVNOSTI</w:t>
            </w:r>
          </w:p>
        </w:tc>
        <w:tc>
          <w:tcPr>
            <w:tcW w:w="7709"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F1013CB"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-tijekom školske godine</w:t>
            </w:r>
          </w:p>
        </w:tc>
      </w:tr>
      <w:tr w:rsidR="000F302E" w14:paraId="5BD5C001" w14:textId="77777777">
        <w:tc>
          <w:tcPr>
            <w:tcW w:w="226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50CE4AD"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TROŠKOVNIK</w:t>
            </w:r>
          </w:p>
        </w:tc>
        <w:tc>
          <w:tcPr>
            <w:tcW w:w="7709"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AAD77B2"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-sredstva za nabavu plakata, materijala za izradu kreativnih uradaka</w:t>
            </w:r>
          </w:p>
        </w:tc>
      </w:tr>
      <w:tr w:rsidR="000F302E" w14:paraId="65765999" w14:textId="77777777">
        <w:tc>
          <w:tcPr>
            <w:tcW w:w="226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233C61F"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NAČIN VREDNOVANJA</w:t>
            </w:r>
          </w:p>
        </w:tc>
        <w:tc>
          <w:tcPr>
            <w:tcW w:w="7709"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7447259"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-opisnim praćenjem učenika u dnevnik grupe rada</w:t>
            </w:r>
          </w:p>
          <w:p w14:paraId="67E38710" w14:textId="77777777" w:rsidR="000F302E" w:rsidRDefault="00154463">
            <w:pPr>
              <w:suppressLineNumbers/>
              <w:suppressAutoHyphens/>
              <w:autoSpaceDN w:val="0"/>
              <w:spacing w:before="120" w:after="120" w:line="360" w:lineRule="auto"/>
              <w:textAlignment w:val="baseline"/>
              <w:rPr>
                <w:rFonts w:eastAsia="SimSun"/>
                <w:kern w:val="3"/>
                <w:sz w:val="22"/>
                <w:szCs w:val="22"/>
                <w:lang w:eastAsia="zh-CN" w:bidi="hi-IN"/>
              </w:rPr>
            </w:pPr>
            <w:r>
              <w:rPr>
                <w:rFonts w:eastAsia="SimSun"/>
                <w:color w:val="000000"/>
                <w:kern w:val="3"/>
                <w:sz w:val="22"/>
                <w:szCs w:val="22"/>
                <w:lang w:eastAsia="zh-CN" w:bidi="hi-IN"/>
              </w:rPr>
              <w:t>- školske izložbe</w:t>
            </w:r>
            <w:r>
              <w:rPr>
                <w:rFonts w:eastAsia="SimSun"/>
                <w:color w:val="4D5156"/>
                <w:kern w:val="3"/>
                <w:sz w:val="22"/>
                <w:szCs w:val="22"/>
                <w:lang w:eastAsia="zh-CN" w:bidi="hi-IN"/>
              </w:rPr>
              <w:t> </w:t>
            </w:r>
          </w:p>
          <w:p w14:paraId="1EC15CA3" w14:textId="77777777" w:rsidR="000F302E" w:rsidRDefault="00154463">
            <w:pPr>
              <w:suppressLineNumbers/>
              <w:suppressAutoHyphens/>
              <w:autoSpaceDN w:val="0"/>
              <w:spacing w:before="120" w:after="120" w:line="360" w:lineRule="auto"/>
              <w:textAlignment w:val="baseline"/>
              <w:rPr>
                <w:rFonts w:eastAsia="SimSun"/>
                <w:kern w:val="3"/>
                <w:sz w:val="22"/>
                <w:szCs w:val="22"/>
                <w:lang w:eastAsia="zh-CN" w:bidi="hi-IN"/>
              </w:rPr>
            </w:pPr>
            <w:r>
              <w:rPr>
                <w:rFonts w:eastAsia="SimSun"/>
                <w:color w:val="000000"/>
                <w:kern w:val="3"/>
                <w:sz w:val="22"/>
                <w:szCs w:val="22"/>
                <w:lang w:eastAsia="zh-CN" w:bidi="hi-IN"/>
              </w:rPr>
              <w:t>-obilježavanje Dana sjećanja na žrtve Domovinskog rata, Dan sjećanja na žrtvu Vukovara I Škabrnje, Božić , Uskrs</w:t>
            </w:r>
          </w:p>
          <w:p w14:paraId="7B0B9B4C"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xml:space="preserve"> -obilježavanje , predstavljanje radova, radionica  i predavanje  na </w:t>
            </w:r>
            <w:r>
              <w:rPr>
                <w:rFonts w:eastAsia="SimSun"/>
                <w:i/>
                <w:iCs/>
                <w:color w:val="000000"/>
                <w:kern w:val="3"/>
                <w:sz w:val="22"/>
                <w:szCs w:val="22"/>
                <w:lang w:eastAsia="zh-CN" w:bidi="hi-IN"/>
              </w:rPr>
              <w:t>Dan materinskog jezika i Dan hrvatske glagoljice i glagoljaštva</w:t>
            </w:r>
            <w:r>
              <w:rPr>
                <w:rFonts w:eastAsia="SimSun"/>
                <w:color w:val="000000"/>
                <w:kern w:val="3"/>
                <w:sz w:val="22"/>
                <w:szCs w:val="22"/>
                <w:lang w:eastAsia="zh-CN" w:bidi="hi-IN"/>
              </w:rPr>
              <w:t xml:space="preserve"> 22. veljače  2025.</w:t>
            </w:r>
          </w:p>
          <w:p w14:paraId="0751BAC2" w14:textId="77777777" w:rsidR="000F302E" w:rsidRDefault="000F302E">
            <w:pPr>
              <w:suppressLineNumbers/>
              <w:suppressAutoHyphens/>
              <w:autoSpaceDN w:val="0"/>
              <w:spacing w:before="120" w:after="120" w:line="360" w:lineRule="auto"/>
              <w:textAlignment w:val="baseline"/>
              <w:rPr>
                <w:rFonts w:eastAsia="SimSun"/>
                <w:color w:val="000000"/>
                <w:kern w:val="3"/>
                <w:sz w:val="22"/>
                <w:szCs w:val="22"/>
                <w:lang w:eastAsia="zh-CN" w:bidi="hi-IN"/>
              </w:rPr>
            </w:pPr>
          </w:p>
        </w:tc>
      </w:tr>
    </w:tbl>
    <w:p w14:paraId="08583A79" w14:textId="77777777" w:rsidR="000F302E" w:rsidRDefault="000F302E">
      <w:pPr>
        <w:pStyle w:val="Naslov2"/>
      </w:pPr>
    </w:p>
    <w:p w14:paraId="3BC7D90C"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7CDE77D3" w14:textId="77777777" w:rsidR="000F302E" w:rsidRDefault="00154463">
      <w:pPr>
        <w:pStyle w:val="Naslov2"/>
      </w:pPr>
      <w:bookmarkStart w:id="53" w:name="_Toc178601182"/>
      <w:r>
        <w:lastRenderedPageBreak/>
        <w:t>PUTOVIMA IMOĆANA U DOMOVINSKOM RATU</w:t>
      </w:r>
      <w:bookmarkEnd w:id="53"/>
    </w:p>
    <w:p w14:paraId="7DA7CB04" w14:textId="77777777" w:rsidR="000F302E" w:rsidRDefault="000F302E">
      <w:pPr>
        <w:spacing w:before="120" w:after="120" w:line="360" w:lineRule="auto"/>
        <w:jc w:val="both"/>
      </w:pPr>
    </w:p>
    <w:p w14:paraId="292451EA" w14:textId="77777777" w:rsidR="000F302E" w:rsidRDefault="00154463">
      <w:pPr>
        <w:spacing w:before="120" w:after="120" w:line="360" w:lineRule="auto"/>
        <w:jc w:val="both"/>
      </w:pPr>
      <w:r>
        <w:rPr>
          <w:b/>
        </w:rPr>
        <w:t>NOSITELJI PROJEKTA</w:t>
      </w:r>
      <w:r>
        <w:t>:  prof. ANTONELA REBIĆ, DRAGUTIN KOŠTRO, TEO ŠALINOVIĆ, ANTONIJA ARAČIĆ</w:t>
      </w:r>
    </w:p>
    <w:p w14:paraId="7167426A" w14:textId="77777777" w:rsidR="000F302E" w:rsidRDefault="000F302E">
      <w:pPr>
        <w:spacing w:before="120" w:after="120" w:line="360" w:lineRule="auto"/>
        <w:jc w:val="both"/>
      </w:pPr>
    </w:p>
    <w:p w14:paraId="216BD67E" w14:textId="77777777" w:rsidR="000F302E" w:rsidRDefault="00154463">
      <w:pPr>
        <w:spacing w:before="120" w:after="120" w:line="360" w:lineRule="auto"/>
        <w:jc w:val="both"/>
      </w:pPr>
      <w:r>
        <w:rPr>
          <w:b/>
        </w:rPr>
        <w:t>PARTNERI NA PROJEKTU</w:t>
      </w:r>
      <w:r>
        <w:t>:</w:t>
      </w:r>
    </w:p>
    <w:p w14:paraId="41106E86" w14:textId="77777777" w:rsidR="000F302E" w:rsidRDefault="00154463">
      <w:pPr>
        <w:spacing w:before="120" w:after="120" w:line="360" w:lineRule="auto"/>
        <w:jc w:val="both"/>
      </w:pPr>
      <w:r>
        <w:t>UDRUGA ZIMA  I OSNOVNA ŠKOLA JOSIP VERGILIJ PERIĆ U IMOTSKOM</w:t>
      </w:r>
    </w:p>
    <w:p w14:paraId="2E6CE0D9" w14:textId="77777777" w:rsidR="000F302E" w:rsidRDefault="000F302E">
      <w:pPr>
        <w:spacing w:before="120" w:after="120" w:line="360" w:lineRule="auto"/>
        <w:jc w:val="both"/>
      </w:pPr>
    </w:p>
    <w:p w14:paraId="21FABA54" w14:textId="77777777" w:rsidR="000F302E" w:rsidRDefault="00154463">
      <w:pPr>
        <w:spacing w:before="120" w:after="120" w:line="360" w:lineRule="auto"/>
        <w:jc w:val="both"/>
      </w:pPr>
      <w:r>
        <w:rPr>
          <w:b/>
        </w:rPr>
        <w:t>ZEMLJOPISNO PODRUČJE PROVEDBE PROJEKTA</w:t>
      </w:r>
      <w:r>
        <w:t>:</w:t>
      </w:r>
    </w:p>
    <w:p w14:paraId="2ACAE5A9" w14:textId="77777777" w:rsidR="000F302E" w:rsidRDefault="00154463">
      <w:pPr>
        <w:spacing w:before="120" w:after="120" w:line="360" w:lineRule="auto"/>
        <w:jc w:val="both"/>
      </w:pPr>
      <w:r>
        <w:t>ZADARSKA ŽUPANIJA</w:t>
      </w:r>
    </w:p>
    <w:p w14:paraId="44D94043" w14:textId="77777777" w:rsidR="000F302E" w:rsidRDefault="000F302E">
      <w:pPr>
        <w:spacing w:before="120" w:after="120" w:line="360" w:lineRule="auto"/>
        <w:jc w:val="both"/>
      </w:pPr>
    </w:p>
    <w:p w14:paraId="5D832933" w14:textId="77777777" w:rsidR="000F302E" w:rsidRDefault="00154463">
      <w:pPr>
        <w:pStyle w:val="Standard"/>
        <w:spacing w:before="120" w:after="120" w:line="360" w:lineRule="auto"/>
        <w:jc w:val="both"/>
        <w:rPr>
          <w:rFonts w:ascii="Times New Roman" w:hAnsi="Times New Roman" w:cs="Times New Roman"/>
        </w:rPr>
      </w:pPr>
      <w:r>
        <w:rPr>
          <w:rFonts w:ascii="Times New Roman" w:hAnsi="Times New Roman" w:cs="Times New Roman"/>
          <w:b/>
        </w:rPr>
        <w:t>CIJLJEVI PROJEKTA</w:t>
      </w:r>
      <w:r>
        <w:rPr>
          <w:rFonts w:ascii="Times New Roman" w:hAnsi="Times New Roman" w:cs="Times New Roman"/>
        </w:rPr>
        <w:t xml:space="preserve">: </w:t>
      </w:r>
    </w:p>
    <w:p w14:paraId="0BD061B9" w14:textId="77777777" w:rsidR="000F302E" w:rsidRDefault="000F302E">
      <w:pPr>
        <w:pStyle w:val="Standard"/>
        <w:spacing w:before="120" w:after="120" w:line="360" w:lineRule="auto"/>
        <w:jc w:val="both"/>
        <w:rPr>
          <w:rFonts w:ascii="Times New Roman" w:hAnsi="Times New Roman" w:cs="Times New Roman"/>
        </w:rPr>
      </w:pPr>
    </w:p>
    <w:p w14:paraId="5441A1AA" w14:textId="77777777" w:rsidR="000F302E" w:rsidRDefault="00154463" w:rsidP="00154463">
      <w:pPr>
        <w:pStyle w:val="Standard"/>
        <w:numPr>
          <w:ilvl w:val="0"/>
          <w:numId w:val="30"/>
        </w:numPr>
        <w:spacing w:before="120" w:after="120" w:line="360" w:lineRule="auto"/>
        <w:jc w:val="both"/>
        <w:rPr>
          <w:rFonts w:ascii="Times New Roman" w:hAnsi="Times New Roman" w:cs="Times New Roman"/>
          <w:bCs/>
        </w:rPr>
      </w:pPr>
      <w:r>
        <w:rPr>
          <w:rFonts w:ascii="Times New Roman" w:hAnsi="Times New Roman" w:cs="Times New Roman"/>
          <w:bCs/>
        </w:rPr>
        <w:t>Učenici će razviti nacionalnu svijest i domoljublje .</w:t>
      </w:r>
    </w:p>
    <w:p w14:paraId="74E3DE15" w14:textId="77777777" w:rsidR="000F302E" w:rsidRDefault="00154463" w:rsidP="00154463">
      <w:pPr>
        <w:pStyle w:val="Standard"/>
        <w:numPr>
          <w:ilvl w:val="0"/>
          <w:numId w:val="30"/>
        </w:numPr>
        <w:spacing w:before="120" w:after="120" w:line="360" w:lineRule="auto"/>
        <w:jc w:val="both"/>
        <w:rPr>
          <w:rFonts w:ascii="Times New Roman" w:hAnsi="Times New Roman" w:cs="Times New Roman"/>
          <w:bCs/>
        </w:rPr>
      </w:pPr>
      <w:r>
        <w:rPr>
          <w:rFonts w:ascii="Times New Roman" w:hAnsi="Times New Roman" w:cs="Times New Roman"/>
          <w:bCs/>
        </w:rPr>
        <w:t xml:space="preserve"> Znati će pravilno razumjeti vrijednosti koje je DOMOVINSKI RAT stvorio..</w:t>
      </w:r>
    </w:p>
    <w:p w14:paraId="64CBB7F9" w14:textId="77777777" w:rsidR="000F302E" w:rsidRDefault="00154463" w:rsidP="00154463">
      <w:pPr>
        <w:pStyle w:val="Standard"/>
        <w:numPr>
          <w:ilvl w:val="0"/>
          <w:numId w:val="30"/>
        </w:numPr>
        <w:spacing w:before="120" w:after="120" w:line="360" w:lineRule="auto"/>
        <w:jc w:val="both"/>
        <w:rPr>
          <w:rFonts w:ascii="Times New Roman" w:hAnsi="Times New Roman" w:cs="Times New Roman"/>
          <w:bCs/>
        </w:rPr>
      </w:pPr>
      <w:r>
        <w:rPr>
          <w:rFonts w:ascii="Times New Roman" w:hAnsi="Times New Roman" w:cs="Times New Roman"/>
          <w:bCs/>
        </w:rPr>
        <w:t xml:space="preserve"> Posebno će upoznati koliki je doprinos u DOMOVINSKOM RATU samih Imoćana</w:t>
      </w:r>
    </w:p>
    <w:p w14:paraId="765DBE78" w14:textId="77777777" w:rsidR="000F302E" w:rsidRDefault="00154463" w:rsidP="00154463">
      <w:pPr>
        <w:pStyle w:val="Standard"/>
        <w:numPr>
          <w:ilvl w:val="0"/>
          <w:numId w:val="30"/>
        </w:numPr>
        <w:spacing w:before="120" w:after="120" w:line="360" w:lineRule="auto"/>
        <w:jc w:val="both"/>
        <w:rPr>
          <w:rFonts w:ascii="Times New Roman" w:hAnsi="Times New Roman" w:cs="Times New Roman"/>
          <w:bCs/>
        </w:rPr>
      </w:pPr>
      <w:r>
        <w:rPr>
          <w:rFonts w:ascii="Times New Roman" w:hAnsi="Times New Roman" w:cs="Times New Roman"/>
          <w:bCs/>
        </w:rPr>
        <w:t xml:space="preserve"> Razviti će i ljubav i poštovanje prema svome kraju i zavičaju</w:t>
      </w:r>
    </w:p>
    <w:p w14:paraId="0560FAD5" w14:textId="77777777" w:rsidR="000F302E" w:rsidRDefault="00154463" w:rsidP="00154463">
      <w:pPr>
        <w:pStyle w:val="Standard"/>
        <w:numPr>
          <w:ilvl w:val="0"/>
          <w:numId w:val="30"/>
        </w:numPr>
        <w:spacing w:before="120" w:after="120" w:line="360" w:lineRule="auto"/>
        <w:jc w:val="both"/>
        <w:rPr>
          <w:rFonts w:ascii="Times New Roman" w:hAnsi="Times New Roman" w:cs="Times New Roman"/>
          <w:bCs/>
        </w:rPr>
      </w:pPr>
      <w:r>
        <w:rPr>
          <w:rFonts w:ascii="Times New Roman" w:hAnsi="Times New Roman" w:cs="Times New Roman"/>
          <w:bCs/>
        </w:rPr>
        <w:t xml:space="preserve"> Konačno će shvatiti kolika je vrijednost neovisne i slobodne domovine u kojoj žive</w:t>
      </w:r>
    </w:p>
    <w:p w14:paraId="74836CF5" w14:textId="77777777" w:rsidR="000F302E" w:rsidRDefault="00154463" w:rsidP="00154463">
      <w:pPr>
        <w:pStyle w:val="Standard"/>
        <w:numPr>
          <w:ilvl w:val="0"/>
          <w:numId w:val="30"/>
        </w:numPr>
        <w:spacing w:before="120" w:after="120" w:line="360" w:lineRule="auto"/>
        <w:jc w:val="both"/>
        <w:rPr>
          <w:rFonts w:ascii="Times New Roman" w:hAnsi="Times New Roman" w:cs="Times New Roman"/>
          <w:bCs/>
        </w:rPr>
      </w:pPr>
      <w:r>
        <w:rPr>
          <w:rFonts w:ascii="Times New Roman" w:hAnsi="Times New Roman" w:cs="Times New Roman"/>
          <w:bCs/>
        </w:rPr>
        <w:t xml:space="preserve"> Moći će i sami u društvu u kojem žive poticati i razvijati ideje domoljublja, slobode i  čovjekoljublja, solidarnosti i poštovanja prema svakome čovjeku, kao i  pijeteta prema svim žrtvama..</w:t>
      </w:r>
    </w:p>
    <w:p w14:paraId="70F7D9F4" w14:textId="77777777" w:rsidR="000F302E" w:rsidRDefault="000F302E">
      <w:pPr>
        <w:pStyle w:val="Standard"/>
        <w:spacing w:before="120" w:after="120" w:line="360" w:lineRule="auto"/>
        <w:jc w:val="both"/>
        <w:rPr>
          <w:rFonts w:ascii="Times New Roman" w:hAnsi="Times New Roman" w:cs="Times New Roman"/>
          <w:b/>
          <w:bCs/>
        </w:rPr>
      </w:pPr>
    </w:p>
    <w:p w14:paraId="6F7155A8" w14:textId="77777777" w:rsidR="000F302E" w:rsidRDefault="00154463">
      <w:pPr>
        <w:spacing w:before="120" w:after="120" w:line="360" w:lineRule="auto"/>
        <w:jc w:val="both"/>
      </w:pPr>
      <w:r>
        <w:rPr>
          <w:b/>
        </w:rPr>
        <w:t>OČEKIVANI UTJECAJ PROJEKTA</w:t>
      </w:r>
      <w:r>
        <w:t xml:space="preserve">: </w:t>
      </w:r>
    </w:p>
    <w:p w14:paraId="69EFFD26" w14:textId="77777777" w:rsidR="000F302E" w:rsidRDefault="00154463">
      <w:pPr>
        <w:spacing w:before="120" w:after="120" w:line="360" w:lineRule="auto"/>
        <w:jc w:val="both"/>
      </w:pPr>
      <w:r>
        <w:t xml:space="preserve"> </w:t>
      </w:r>
    </w:p>
    <w:p w14:paraId="36CF8308" w14:textId="77777777" w:rsidR="000F302E" w:rsidRDefault="00154463">
      <w:pPr>
        <w:spacing w:before="120" w:after="120" w:line="360" w:lineRule="auto"/>
        <w:jc w:val="both"/>
      </w:pPr>
      <w:r>
        <w:t>Provođenjem ovog projekta doprinosimo čuvanju moralnog digniteta hrvatskog naroda i svih stanovnika Republike Hrvatske koji su sudjelovali u obrani njezinog suvereniteta i prenosimo te vrijednosti na mlađe generacije s posebnim naglaskom na branitelje s područja Imotske krajine.</w:t>
      </w:r>
    </w:p>
    <w:p w14:paraId="51E296C8" w14:textId="77777777" w:rsidR="000F302E" w:rsidRDefault="000F302E">
      <w:pPr>
        <w:spacing w:before="120" w:after="120" w:line="360" w:lineRule="auto"/>
        <w:jc w:val="both"/>
      </w:pPr>
    </w:p>
    <w:p w14:paraId="7CBF5E6E" w14:textId="77777777" w:rsidR="000F302E" w:rsidRDefault="00154463">
      <w:pPr>
        <w:pStyle w:val="Standard"/>
        <w:spacing w:before="120" w:after="120" w:line="360" w:lineRule="auto"/>
        <w:jc w:val="both"/>
        <w:rPr>
          <w:rFonts w:ascii="Times New Roman" w:hAnsi="Times New Roman" w:cs="Times New Roman"/>
          <w:b/>
          <w:bCs/>
        </w:rPr>
      </w:pPr>
      <w:r>
        <w:rPr>
          <w:rFonts w:ascii="Times New Roman" w:hAnsi="Times New Roman" w:cs="Times New Roman"/>
          <w:b/>
          <w:bCs/>
        </w:rPr>
        <w:t>ISHODI UČENJA</w:t>
      </w:r>
    </w:p>
    <w:p w14:paraId="549691C1" w14:textId="77777777" w:rsidR="000F302E" w:rsidRDefault="00154463">
      <w:pPr>
        <w:pStyle w:val="Standard"/>
        <w:spacing w:before="120" w:after="120" w:line="360" w:lineRule="auto"/>
        <w:jc w:val="both"/>
        <w:rPr>
          <w:rFonts w:ascii="Times New Roman" w:hAnsi="Times New Roman" w:cs="Times New Roman"/>
          <w:bCs/>
        </w:rPr>
      </w:pPr>
      <w:r>
        <w:rPr>
          <w:rFonts w:ascii="Times New Roman" w:hAnsi="Times New Roman" w:cs="Times New Roman"/>
          <w:bCs/>
        </w:rPr>
        <w:t>1.  Učenici će usvojiti temeljno znanje o imotskoj žrtvi u domovinskom ratu</w:t>
      </w:r>
    </w:p>
    <w:p w14:paraId="2F627341" w14:textId="77777777" w:rsidR="000F302E" w:rsidRDefault="00154463">
      <w:pPr>
        <w:pStyle w:val="Standard"/>
        <w:spacing w:before="120" w:after="120" w:line="360" w:lineRule="auto"/>
        <w:jc w:val="both"/>
        <w:rPr>
          <w:rFonts w:ascii="Times New Roman" w:hAnsi="Times New Roman" w:cs="Times New Roman"/>
          <w:bCs/>
        </w:rPr>
      </w:pPr>
      <w:r>
        <w:rPr>
          <w:rFonts w:ascii="Times New Roman" w:hAnsi="Times New Roman" w:cs="Times New Roman"/>
          <w:bCs/>
        </w:rPr>
        <w:t>2.   Izraditi istraživački projekt „ imoćani u domovinskom  ratu (zadarsko  bojište) „</w:t>
      </w:r>
    </w:p>
    <w:p w14:paraId="6EEC4BCB" w14:textId="77777777" w:rsidR="000F302E" w:rsidRDefault="00154463">
      <w:pPr>
        <w:pStyle w:val="Standard"/>
        <w:spacing w:before="120" w:after="120" w:line="360" w:lineRule="auto"/>
        <w:jc w:val="both"/>
        <w:rPr>
          <w:rFonts w:ascii="Times New Roman" w:hAnsi="Times New Roman" w:cs="Times New Roman"/>
          <w:bCs/>
        </w:rPr>
      </w:pPr>
      <w:r>
        <w:rPr>
          <w:rFonts w:ascii="Times New Roman" w:hAnsi="Times New Roman" w:cs="Times New Roman"/>
          <w:bCs/>
        </w:rPr>
        <w:t>3. Izrada power point prezentacije imoćani na zadarskom ratištu</w:t>
      </w:r>
    </w:p>
    <w:p w14:paraId="7A249A03" w14:textId="77777777" w:rsidR="000F302E" w:rsidRDefault="00154463">
      <w:pPr>
        <w:pStyle w:val="Standard"/>
        <w:spacing w:before="120" w:after="120" w:line="360" w:lineRule="auto"/>
        <w:jc w:val="both"/>
        <w:rPr>
          <w:rFonts w:ascii="Times New Roman" w:hAnsi="Times New Roman" w:cs="Times New Roman"/>
          <w:bCs/>
        </w:rPr>
      </w:pPr>
      <w:r>
        <w:rPr>
          <w:rFonts w:ascii="Times New Roman" w:hAnsi="Times New Roman" w:cs="Times New Roman"/>
          <w:bCs/>
        </w:rPr>
        <w:t>4. Učenici će sami izraditi svoje plakate  o bitkama za zadarsko bojište i analizirati će dobivene rezulate</w:t>
      </w:r>
    </w:p>
    <w:p w14:paraId="69355B40" w14:textId="77777777" w:rsidR="000F302E" w:rsidRDefault="00154463">
      <w:pPr>
        <w:pStyle w:val="Standard"/>
        <w:spacing w:before="120" w:after="120" w:line="360" w:lineRule="auto"/>
        <w:jc w:val="both"/>
        <w:rPr>
          <w:rFonts w:ascii="Times New Roman" w:hAnsi="Times New Roman" w:cs="Times New Roman"/>
          <w:bCs/>
        </w:rPr>
      </w:pPr>
      <w:r>
        <w:rPr>
          <w:rFonts w:ascii="Times New Roman" w:hAnsi="Times New Roman" w:cs="Times New Roman"/>
          <w:bCs/>
        </w:rPr>
        <w:t>5. Razvijanje ljubavi prema domovini,  svijesti kroz predavanja i druženja na izvornim lokacijama</w:t>
      </w:r>
    </w:p>
    <w:p w14:paraId="3EFA9153" w14:textId="77777777" w:rsidR="000F302E" w:rsidRDefault="00154463">
      <w:pPr>
        <w:pStyle w:val="Standard"/>
        <w:spacing w:before="120" w:after="120" w:line="360" w:lineRule="auto"/>
        <w:jc w:val="both"/>
        <w:rPr>
          <w:rFonts w:ascii="Times New Roman" w:hAnsi="Times New Roman" w:cs="Times New Roman"/>
          <w:bCs/>
        </w:rPr>
      </w:pPr>
      <w:r>
        <w:rPr>
          <w:rFonts w:ascii="Times New Roman" w:hAnsi="Times New Roman" w:cs="Times New Roman"/>
          <w:bCs/>
        </w:rPr>
        <w:t>6. Učenici će sami biti osposobljeni dati svoj doprinos društvu u kojem žive razvijajući svijest o domoljublju, čovjekoljublju, pijetetu prema žrtvama u ratu</w:t>
      </w:r>
    </w:p>
    <w:p w14:paraId="2DA5E649" w14:textId="77777777" w:rsidR="000F302E" w:rsidRDefault="00154463">
      <w:pPr>
        <w:pStyle w:val="Standard"/>
        <w:spacing w:before="120" w:after="120" w:line="360" w:lineRule="auto"/>
        <w:jc w:val="both"/>
        <w:rPr>
          <w:rFonts w:ascii="Times New Roman" w:hAnsi="Times New Roman" w:cs="Times New Roman"/>
          <w:bCs/>
        </w:rPr>
      </w:pPr>
      <w:r>
        <w:rPr>
          <w:rFonts w:ascii="Times New Roman" w:hAnsi="Times New Roman" w:cs="Times New Roman"/>
          <w:bCs/>
        </w:rPr>
        <w:t>7. Učenici će moći steći znanje o sastavu i djelovanju hrvatskih vojnih postrojbi u kojima su sudjelovali mnogobrojni imoćani (3.imotska bojna 4. Gardijske brigade)</w:t>
      </w:r>
    </w:p>
    <w:p w14:paraId="50803CC9"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62A8C2AF" w14:textId="77777777" w:rsidR="000F302E" w:rsidRDefault="00154463">
      <w:pPr>
        <w:pStyle w:val="Naslov2"/>
      </w:pPr>
      <w:bookmarkStart w:id="54" w:name="_Toc178601183"/>
      <w:r>
        <w:lastRenderedPageBreak/>
        <w:t>LITERARNO-NOVINARSKI PROJEKT U NASTAVI HRVATSKOG I NJEMAČKOGA JEZIKA</w:t>
      </w:r>
      <w:bookmarkEnd w:id="54"/>
      <w:r>
        <w:t xml:space="preserve"> </w:t>
      </w:r>
    </w:p>
    <w:p w14:paraId="7F41A157" w14:textId="77777777" w:rsidR="000F302E" w:rsidRDefault="00154463">
      <w:pPr>
        <w:suppressAutoHyphens/>
        <w:autoSpaceDN w:val="0"/>
        <w:spacing w:before="120" w:after="120" w:line="360" w:lineRule="auto"/>
        <w:jc w:val="both"/>
        <w:textAlignment w:val="baseline"/>
        <w:rPr>
          <w:rFonts w:eastAsia="SimSun"/>
          <w:b/>
          <w:kern w:val="3"/>
          <w:lang w:eastAsia="zh-CN" w:bidi="hi-IN"/>
        </w:rPr>
      </w:pPr>
      <w:r>
        <w:rPr>
          <w:rFonts w:eastAsia="SimSun"/>
          <w:b/>
          <w:kern w:val="3"/>
          <w:lang w:eastAsia="zh-CN" w:bidi="hi-IN"/>
        </w:rPr>
        <w:t xml:space="preserve"> </w:t>
      </w:r>
    </w:p>
    <w:p w14:paraId="13D78AC8" w14:textId="77777777" w:rsidR="000F302E" w:rsidRDefault="00154463">
      <w:pPr>
        <w:suppressAutoHyphens/>
        <w:autoSpaceDN w:val="0"/>
        <w:spacing w:before="120" w:after="120" w:line="360" w:lineRule="auto"/>
        <w:jc w:val="both"/>
        <w:textAlignment w:val="baseline"/>
        <w:rPr>
          <w:rFonts w:eastAsia="SimSun"/>
          <w:kern w:val="3"/>
          <w:lang w:eastAsia="zh-CN" w:bidi="hi-IN"/>
        </w:rPr>
      </w:pPr>
      <w:r>
        <w:rPr>
          <w:rFonts w:eastAsia="SimSun"/>
          <w:kern w:val="3"/>
          <w:lang w:eastAsia="zh-CN" w:bidi="hi-IN"/>
        </w:rPr>
        <w:t>Nositelj projekta: Dina Šućur</w:t>
      </w:r>
    </w:p>
    <w:p w14:paraId="4EF3DE04" w14:textId="77777777" w:rsidR="000F302E" w:rsidRDefault="000F302E">
      <w:pPr>
        <w:suppressAutoHyphens/>
        <w:autoSpaceDN w:val="0"/>
        <w:spacing w:before="120" w:after="120" w:line="360" w:lineRule="auto"/>
        <w:jc w:val="both"/>
        <w:textAlignment w:val="baseline"/>
        <w:rPr>
          <w:rFonts w:eastAsia="SimSun"/>
          <w:kern w:val="3"/>
          <w:lang w:eastAsia="zh-CN" w:bidi="hi-IN"/>
        </w:rPr>
      </w:pPr>
    </w:p>
    <w:tbl>
      <w:tblPr>
        <w:tblW w:w="9972" w:type="dxa"/>
        <w:tblLayout w:type="fixed"/>
        <w:tblCellMar>
          <w:left w:w="10" w:type="dxa"/>
          <w:right w:w="10" w:type="dxa"/>
        </w:tblCellMar>
        <w:tblLook w:val="0000" w:firstRow="0" w:lastRow="0" w:firstColumn="0" w:lastColumn="0" w:noHBand="0" w:noVBand="0"/>
      </w:tblPr>
      <w:tblGrid>
        <w:gridCol w:w="1696"/>
        <w:gridCol w:w="8276"/>
      </w:tblGrid>
      <w:tr w:rsidR="000F302E" w14:paraId="6914F321" w14:textId="77777777">
        <w:tc>
          <w:tcPr>
            <w:tcW w:w="169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7C99249A"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CILJ AKTIVNOSTI</w:t>
            </w:r>
          </w:p>
        </w:tc>
        <w:tc>
          <w:tcPr>
            <w:tcW w:w="8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A1E3064"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-razvijanje interesa i privrženosti za materinski jezik i njemački kao strani jezik sa zajedničkim  povijesnim kulturnim i jezičnim dodirima</w:t>
            </w:r>
          </w:p>
          <w:p w14:paraId="13333D54"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razvijanje interesa za novinarski i literarni izraz  na objema jezicima</w:t>
            </w:r>
          </w:p>
          <w:p w14:paraId="2FC4808E"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-proširiti znanja i vještine u novinarskom</w:t>
            </w:r>
          </w:p>
          <w:p w14:paraId="2084948A"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xml:space="preserve">te literarnom izrazu </w:t>
            </w:r>
          </w:p>
          <w:p w14:paraId="19433A84"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-steći vještine u  izražavanju  misli i  stavova</w:t>
            </w:r>
          </w:p>
          <w:p w14:paraId="43289F43"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-usvojiti   novinarske  i književne formama</w:t>
            </w:r>
          </w:p>
          <w:p w14:paraId="0872A7DB"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xml:space="preserve"> --razvijati vlastito stvaralaštvo-razvijanje pisanog izražavanja na hrvatskom I njemačkom jeziku </w:t>
            </w:r>
          </w:p>
          <w:p w14:paraId="319E4038"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razvijanje kritičkoga mišljenja</w:t>
            </w:r>
          </w:p>
          <w:p w14:paraId="1F127F02"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poticanje na istraživački rad</w:t>
            </w:r>
          </w:p>
          <w:p w14:paraId="239F4153"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proširivanje opsega opće kulture, jezične posebnosti Hrvatskoga i Njemačkoga jezika, jačanje hrvatsko-njemačkih jezično-kulturnih veza</w:t>
            </w:r>
          </w:p>
          <w:p w14:paraId="2F99DF93"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jačanje tolerancije i uvažavanja drugačijega mišljenja i jezično-kulturnih posebnosti</w:t>
            </w:r>
          </w:p>
          <w:p w14:paraId="3D22DCC0"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razvijanje samopouzdanja i pozitivnog stava prema sebi</w:t>
            </w:r>
          </w:p>
          <w:p w14:paraId="7D7B7D20"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xml:space="preserve">-baratati različitim izvorima  informacija </w:t>
            </w:r>
          </w:p>
          <w:p w14:paraId="057C2A7E"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xml:space="preserve">-upoznavanje različitih tekstnih vrsta </w:t>
            </w:r>
          </w:p>
          <w:p w14:paraId="0776CC9D"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-bogaćenje  učeničkog  rječnika</w:t>
            </w:r>
          </w:p>
          <w:p w14:paraId="73945649"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-razlikovati autentične od lažnih vijesti</w:t>
            </w:r>
          </w:p>
          <w:p w14:paraId="1CBF11A7" w14:textId="77777777" w:rsidR="000F302E" w:rsidRDefault="000F302E">
            <w:pPr>
              <w:suppressLineNumbers/>
              <w:suppressAutoHyphens/>
              <w:autoSpaceDN w:val="0"/>
              <w:spacing w:before="120" w:after="120" w:line="360" w:lineRule="auto"/>
              <w:textAlignment w:val="baseline"/>
              <w:rPr>
                <w:rFonts w:eastAsia="SimSun"/>
                <w:color w:val="000000"/>
                <w:kern w:val="3"/>
                <w:sz w:val="22"/>
                <w:szCs w:val="22"/>
                <w:lang w:eastAsia="zh-CN" w:bidi="hi-IN"/>
              </w:rPr>
            </w:pPr>
          </w:p>
        </w:tc>
      </w:tr>
      <w:tr w:rsidR="000F302E" w14:paraId="3823FA59" w14:textId="77777777">
        <w:tc>
          <w:tcPr>
            <w:tcW w:w="16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3C0336B"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NAMJENA AKTIVNOSTI</w:t>
            </w:r>
          </w:p>
        </w:tc>
        <w:tc>
          <w:tcPr>
            <w:tcW w:w="827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F81886E" w14:textId="77777777" w:rsidR="000F302E" w:rsidRDefault="00154463">
            <w:pPr>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-zainterisirani učenici polaznici naprednog Njemačkog jezika te 2.c razreda (Hrvatski jezik)</w:t>
            </w:r>
          </w:p>
          <w:p w14:paraId="075BC7C5" w14:textId="77777777" w:rsidR="000F302E" w:rsidRDefault="00154463">
            <w:pPr>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w:t>
            </w:r>
            <w:r>
              <w:rPr>
                <w:rFonts w:eastAsia="Calibri"/>
                <w:sz w:val="22"/>
                <w:szCs w:val="22"/>
                <w:lang w:eastAsia="en-US"/>
              </w:rPr>
              <w:t xml:space="preserve"> </w:t>
            </w:r>
            <w:r>
              <w:rPr>
                <w:rFonts w:eastAsia="SimSun"/>
                <w:color w:val="000000"/>
                <w:kern w:val="3"/>
                <w:sz w:val="22"/>
                <w:szCs w:val="22"/>
                <w:lang w:eastAsia="zh-CN" w:bidi="hi-IN"/>
              </w:rPr>
              <w:t>razvijanje pisanog izražavanja</w:t>
            </w:r>
          </w:p>
          <w:p w14:paraId="670B81F1" w14:textId="77777777" w:rsidR="000F302E" w:rsidRDefault="00154463">
            <w:pPr>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lastRenderedPageBreak/>
              <w:t>- razvijanje kritičkoga mišljenja</w:t>
            </w:r>
          </w:p>
          <w:p w14:paraId="3F84EF4A" w14:textId="77777777" w:rsidR="000F302E" w:rsidRDefault="00154463">
            <w:pPr>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poticanje na istraživački rad</w:t>
            </w:r>
          </w:p>
          <w:p w14:paraId="69DCC392" w14:textId="77777777" w:rsidR="000F302E" w:rsidRDefault="00154463">
            <w:pPr>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proširivanje opsega opće kulture</w:t>
            </w:r>
          </w:p>
          <w:p w14:paraId="5547A223" w14:textId="77777777" w:rsidR="000F302E" w:rsidRDefault="00154463">
            <w:pPr>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jačanje tolerancije i uvažavanja drugačijega mišljenja</w:t>
            </w:r>
          </w:p>
        </w:tc>
      </w:tr>
      <w:tr w:rsidR="000F302E" w14:paraId="6E6A7D75" w14:textId="77777777">
        <w:tc>
          <w:tcPr>
            <w:tcW w:w="16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747F5CF"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lastRenderedPageBreak/>
              <w:t>NOSITELJ AKTIVNOSTI</w:t>
            </w:r>
          </w:p>
        </w:tc>
        <w:tc>
          <w:tcPr>
            <w:tcW w:w="827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EADD8FE"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Dina Šućur</w:t>
            </w:r>
          </w:p>
        </w:tc>
      </w:tr>
      <w:tr w:rsidR="000F302E" w14:paraId="08A0080D" w14:textId="77777777">
        <w:tc>
          <w:tcPr>
            <w:tcW w:w="16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65BF502"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NAČIN REALIZACIJE</w:t>
            </w:r>
          </w:p>
        </w:tc>
        <w:tc>
          <w:tcPr>
            <w:tcW w:w="827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0D2F8D0"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-u učionici, školska knjižnica</w:t>
            </w:r>
          </w:p>
        </w:tc>
      </w:tr>
      <w:tr w:rsidR="000F302E" w14:paraId="7C35FCD2" w14:textId="77777777">
        <w:tc>
          <w:tcPr>
            <w:tcW w:w="16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E618EF2"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VREMENIK AKTIVNOSTI</w:t>
            </w:r>
          </w:p>
        </w:tc>
        <w:tc>
          <w:tcPr>
            <w:tcW w:w="827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FB5CAE7"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-tijekom školske godine</w:t>
            </w:r>
          </w:p>
        </w:tc>
      </w:tr>
      <w:tr w:rsidR="000F302E" w14:paraId="5E0BF50B" w14:textId="77777777">
        <w:tc>
          <w:tcPr>
            <w:tcW w:w="16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E30FCB3"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TROŠKOVNIK</w:t>
            </w:r>
          </w:p>
        </w:tc>
        <w:tc>
          <w:tcPr>
            <w:tcW w:w="827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85B34F8"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xml:space="preserve">-materijali za kopiranje </w:t>
            </w:r>
          </w:p>
        </w:tc>
      </w:tr>
      <w:tr w:rsidR="000F302E" w14:paraId="2E95BF6E" w14:textId="77777777">
        <w:tc>
          <w:tcPr>
            <w:tcW w:w="16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BC49704"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NAČIN VREDNOVANJA</w:t>
            </w:r>
          </w:p>
        </w:tc>
        <w:tc>
          <w:tcPr>
            <w:tcW w:w="827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FE23D23" w14:textId="77777777" w:rsidR="000F302E" w:rsidRDefault="00154463" w:rsidP="00154463">
            <w:pPr>
              <w:numPr>
                <w:ilvl w:val="0"/>
                <w:numId w:val="46"/>
              </w:numPr>
              <w:suppressLineNumbers/>
              <w:suppressAutoHyphens/>
              <w:autoSpaceDN w:val="0"/>
              <w:spacing w:before="120" w:after="120" w:line="360" w:lineRule="auto"/>
              <w:contextualSpacing/>
              <w:textAlignment w:val="baseline"/>
              <w:rPr>
                <w:rFonts w:eastAsia="SimSun"/>
                <w:color w:val="000000"/>
                <w:kern w:val="3"/>
                <w:sz w:val="22"/>
                <w:szCs w:val="22"/>
                <w:lang w:eastAsia="zh-CN" w:bidi="hi-IN"/>
              </w:rPr>
            </w:pPr>
            <w:r>
              <w:rPr>
                <w:rFonts w:eastAsia="SimSun"/>
                <w:color w:val="000000"/>
                <w:kern w:val="3"/>
                <w:sz w:val="22"/>
                <w:szCs w:val="22"/>
                <w:lang w:eastAsia="zh-CN" w:bidi="hi-IN"/>
              </w:rPr>
              <w:t xml:space="preserve">opisno, učeničkim radovima </w:t>
            </w:r>
          </w:p>
          <w:p w14:paraId="75502288" w14:textId="77777777" w:rsidR="000F302E" w:rsidRDefault="00154463" w:rsidP="00154463">
            <w:pPr>
              <w:numPr>
                <w:ilvl w:val="0"/>
                <w:numId w:val="46"/>
              </w:numPr>
              <w:suppressLineNumbers/>
              <w:suppressAutoHyphens/>
              <w:autoSpaceDN w:val="0"/>
              <w:spacing w:before="120" w:after="120" w:line="360" w:lineRule="auto"/>
              <w:contextualSpacing/>
              <w:textAlignment w:val="baseline"/>
              <w:rPr>
                <w:rFonts w:eastAsia="SimSun"/>
                <w:color w:val="000000"/>
                <w:kern w:val="3"/>
                <w:sz w:val="22"/>
                <w:szCs w:val="22"/>
                <w:lang w:eastAsia="zh-CN" w:bidi="hi-IN"/>
              </w:rPr>
            </w:pPr>
            <w:r>
              <w:rPr>
                <w:rFonts w:eastAsia="SimSun"/>
                <w:color w:val="000000"/>
                <w:kern w:val="3"/>
                <w:sz w:val="22"/>
                <w:szCs w:val="22"/>
                <w:lang w:eastAsia="zh-CN" w:bidi="hi-IN"/>
              </w:rPr>
              <w:t>dogovor i podjela novinarskih zadataka</w:t>
            </w:r>
          </w:p>
          <w:p w14:paraId="1E49ABCD"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xml:space="preserve">   - komunikacija elektroničnom  poštom , lektura i korektura,grafička priprema</w:t>
            </w:r>
          </w:p>
          <w:p w14:paraId="0B509CA3" w14:textId="77777777" w:rsidR="000F302E" w:rsidRDefault="000F302E">
            <w:pPr>
              <w:suppressLineNumbers/>
              <w:suppressAutoHyphens/>
              <w:autoSpaceDN w:val="0"/>
              <w:spacing w:before="120" w:after="120" w:line="360" w:lineRule="auto"/>
              <w:textAlignment w:val="baseline"/>
              <w:rPr>
                <w:rFonts w:eastAsia="SimSun"/>
                <w:color w:val="000000"/>
                <w:kern w:val="3"/>
                <w:sz w:val="22"/>
                <w:szCs w:val="22"/>
                <w:lang w:eastAsia="zh-CN" w:bidi="hi-IN"/>
              </w:rPr>
            </w:pPr>
          </w:p>
        </w:tc>
      </w:tr>
    </w:tbl>
    <w:p w14:paraId="41DDAADD" w14:textId="77777777" w:rsidR="000F302E" w:rsidRDefault="000F302E">
      <w:pPr>
        <w:pStyle w:val="Naslov2"/>
      </w:pPr>
    </w:p>
    <w:p w14:paraId="6FF0BA32" w14:textId="77777777" w:rsidR="000F302E" w:rsidRDefault="000F302E">
      <w:pPr>
        <w:pStyle w:val="Naslov2"/>
      </w:pPr>
    </w:p>
    <w:p w14:paraId="01240F2C"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5F66B9F6" w14:textId="77777777" w:rsidR="000F302E" w:rsidRDefault="00154463">
      <w:pPr>
        <w:pStyle w:val="Naslov2"/>
      </w:pPr>
      <w:bookmarkStart w:id="55" w:name="_Toc178601184"/>
      <w:r>
        <w:lastRenderedPageBreak/>
        <w:t>POVIJEST HRVATSKE ZNANOSTI</w:t>
      </w:r>
      <w:bookmarkEnd w:id="55"/>
    </w:p>
    <w:p w14:paraId="02F90E4E" w14:textId="77777777" w:rsidR="000F302E" w:rsidRDefault="000F302E">
      <w:pPr>
        <w:spacing w:before="120" w:after="120"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067"/>
      </w:tblGrid>
      <w:tr w:rsidR="000F302E" w14:paraId="4E9E2C64" w14:textId="77777777">
        <w:tc>
          <w:tcPr>
            <w:tcW w:w="2003" w:type="dxa"/>
            <w:shd w:val="clear" w:color="auto" w:fill="FFFFFF"/>
            <w:vAlign w:val="center"/>
          </w:tcPr>
          <w:p w14:paraId="27A66F8C" w14:textId="77777777" w:rsidR="000F302E" w:rsidRDefault="000F302E">
            <w:pPr>
              <w:spacing w:before="120" w:after="120" w:line="360" w:lineRule="auto"/>
              <w:rPr>
                <w:color w:val="000000"/>
                <w:sz w:val="22"/>
                <w:szCs w:val="22"/>
                <w:highlight w:val="yellow"/>
              </w:rPr>
            </w:pPr>
          </w:p>
          <w:p w14:paraId="371223F5" w14:textId="77777777" w:rsidR="000F302E" w:rsidRDefault="00154463">
            <w:pPr>
              <w:spacing w:before="120" w:after="120" w:line="360" w:lineRule="auto"/>
              <w:rPr>
                <w:color w:val="000000"/>
                <w:sz w:val="22"/>
                <w:szCs w:val="22"/>
              </w:rPr>
            </w:pPr>
            <w:r>
              <w:rPr>
                <w:color w:val="000000"/>
                <w:sz w:val="22"/>
                <w:szCs w:val="22"/>
              </w:rPr>
              <w:t>PROJEKT</w:t>
            </w:r>
          </w:p>
          <w:p w14:paraId="4DFA2D2B" w14:textId="77777777" w:rsidR="000F302E" w:rsidRDefault="000F302E">
            <w:pPr>
              <w:spacing w:before="120" w:after="120" w:line="360" w:lineRule="auto"/>
              <w:rPr>
                <w:color w:val="000000"/>
                <w:sz w:val="22"/>
                <w:szCs w:val="22"/>
                <w:highlight w:val="yellow"/>
              </w:rPr>
            </w:pPr>
          </w:p>
        </w:tc>
        <w:tc>
          <w:tcPr>
            <w:tcW w:w="7285" w:type="dxa"/>
            <w:vAlign w:val="center"/>
          </w:tcPr>
          <w:p w14:paraId="11A3A92F" w14:textId="77777777" w:rsidR="000F302E" w:rsidRDefault="00154463">
            <w:pPr>
              <w:spacing w:before="120" w:after="120" w:line="360" w:lineRule="auto"/>
              <w:rPr>
                <w:b/>
                <w:sz w:val="22"/>
                <w:szCs w:val="22"/>
              </w:rPr>
            </w:pPr>
            <w:r>
              <w:rPr>
                <w:b/>
                <w:sz w:val="22"/>
                <w:szCs w:val="22"/>
              </w:rPr>
              <w:t>POVIJEST HRVATSKE ZNANOSTI</w:t>
            </w:r>
          </w:p>
        </w:tc>
      </w:tr>
      <w:tr w:rsidR="000F302E" w14:paraId="330CEC71" w14:textId="77777777">
        <w:tc>
          <w:tcPr>
            <w:tcW w:w="2003" w:type="dxa"/>
            <w:shd w:val="clear" w:color="auto" w:fill="FFFFFF"/>
            <w:vAlign w:val="center"/>
          </w:tcPr>
          <w:p w14:paraId="2519DAA3" w14:textId="77777777" w:rsidR="000F302E" w:rsidRDefault="000F302E">
            <w:pPr>
              <w:spacing w:before="120" w:after="120" w:line="360" w:lineRule="auto"/>
              <w:rPr>
                <w:b/>
                <w:color w:val="000000"/>
                <w:sz w:val="22"/>
                <w:szCs w:val="22"/>
              </w:rPr>
            </w:pPr>
          </w:p>
          <w:p w14:paraId="6BE55EAD" w14:textId="77777777" w:rsidR="000F302E" w:rsidRDefault="00154463">
            <w:pPr>
              <w:spacing w:before="120" w:after="120" w:line="360" w:lineRule="auto"/>
              <w:rPr>
                <w:b/>
                <w:color w:val="000000"/>
                <w:sz w:val="22"/>
                <w:szCs w:val="22"/>
              </w:rPr>
            </w:pPr>
            <w:r>
              <w:rPr>
                <w:b/>
                <w:color w:val="000000"/>
                <w:sz w:val="22"/>
                <w:szCs w:val="22"/>
              </w:rPr>
              <w:t>NOSITELJI</w:t>
            </w:r>
          </w:p>
          <w:p w14:paraId="596E0D47" w14:textId="77777777" w:rsidR="000F302E" w:rsidRDefault="000F302E">
            <w:pPr>
              <w:spacing w:before="120" w:after="120" w:line="360" w:lineRule="auto"/>
              <w:rPr>
                <w:b/>
                <w:color w:val="000000"/>
                <w:sz w:val="22"/>
                <w:szCs w:val="22"/>
              </w:rPr>
            </w:pPr>
          </w:p>
        </w:tc>
        <w:tc>
          <w:tcPr>
            <w:tcW w:w="7285" w:type="dxa"/>
            <w:vAlign w:val="center"/>
          </w:tcPr>
          <w:p w14:paraId="6E005580" w14:textId="77777777" w:rsidR="000F302E" w:rsidRDefault="00154463">
            <w:pPr>
              <w:spacing w:before="120" w:after="120" w:line="360" w:lineRule="auto"/>
              <w:rPr>
                <w:sz w:val="22"/>
                <w:szCs w:val="22"/>
              </w:rPr>
            </w:pPr>
            <w:r>
              <w:rPr>
                <w:sz w:val="22"/>
                <w:szCs w:val="22"/>
              </w:rPr>
              <w:t>Gimnazija dr. Mate Ujevića u Imotskom</w:t>
            </w:r>
          </w:p>
          <w:p w14:paraId="1DDD013E" w14:textId="77777777" w:rsidR="000F302E" w:rsidRDefault="00154463">
            <w:pPr>
              <w:spacing w:before="120" w:after="120" w:line="360" w:lineRule="auto"/>
              <w:rPr>
                <w:sz w:val="22"/>
                <w:szCs w:val="22"/>
              </w:rPr>
            </w:pPr>
            <w:r>
              <w:rPr>
                <w:sz w:val="22"/>
                <w:szCs w:val="22"/>
              </w:rPr>
              <w:t>Senka Galić, prof.</w:t>
            </w:r>
          </w:p>
          <w:p w14:paraId="4285772C" w14:textId="77777777" w:rsidR="000F302E" w:rsidRDefault="00154463">
            <w:pPr>
              <w:spacing w:before="120" w:after="120" w:line="360" w:lineRule="auto"/>
              <w:rPr>
                <w:sz w:val="22"/>
                <w:szCs w:val="22"/>
              </w:rPr>
            </w:pPr>
            <w:r>
              <w:rPr>
                <w:sz w:val="22"/>
                <w:szCs w:val="22"/>
              </w:rPr>
              <w:t>Ana Mendeš, prof.</w:t>
            </w:r>
          </w:p>
          <w:p w14:paraId="1539B00C" w14:textId="77777777" w:rsidR="000F302E" w:rsidRDefault="00154463">
            <w:pPr>
              <w:spacing w:before="120" w:after="120" w:line="360" w:lineRule="auto"/>
              <w:rPr>
                <w:sz w:val="22"/>
                <w:szCs w:val="22"/>
              </w:rPr>
            </w:pPr>
            <w:r>
              <w:rPr>
                <w:sz w:val="22"/>
                <w:szCs w:val="22"/>
              </w:rPr>
              <w:t>Mate Jonjić, prof.</w:t>
            </w:r>
          </w:p>
          <w:p w14:paraId="612386C3" w14:textId="77777777" w:rsidR="000F302E" w:rsidRDefault="00154463">
            <w:pPr>
              <w:spacing w:before="120" w:after="120" w:line="360" w:lineRule="auto"/>
              <w:rPr>
                <w:sz w:val="22"/>
                <w:szCs w:val="22"/>
              </w:rPr>
            </w:pPr>
            <w:r>
              <w:rPr>
                <w:sz w:val="22"/>
                <w:szCs w:val="22"/>
              </w:rPr>
              <w:t>Željko Galić, prof.</w:t>
            </w:r>
          </w:p>
          <w:p w14:paraId="2AF5CED8" w14:textId="77777777" w:rsidR="000F302E" w:rsidRDefault="000F302E">
            <w:pPr>
              <w:spacing w:before="120" w:after="120" w:line="360" w:lineRule="auto"/>
              <w:rPr>
                <w:sz w:val="22"/>
                <w:szCs w:val="22"/>
              </w:rPr>
            </w:pPr>
          </w:p>
        </w:tc>
      </w:tr>
      <w:tr w:rsidR="000F302E" w14:paraId="34FB9F7E" w14:textId="77777777">
        <w:tc>
          <w:tcPr>
            <w:tcW w:w="2003" w:type="dxa"/>
            <w:shd w:val="clear" w:color="auto" w:fill="FFFFFF"/>
            <w:vAlign w:val="center"/>
          </w:tcPr>
          <w:p w14:paraId="11D778D4" w14:textId="77777777" w:rsidR="000F302E" w:rsidRDefault="00154463">
            <w:pPr>
              <w:spacing w:before="120" w:after="120" w:line="360" w:lineRule="auto"/>
              <w:rPr>
                <w:b/>
                <w:color w:val="000000"/>
                <w:sz w:val="22"/>
                <w:szCs w:val="22"/>
              </w:rPr>
            </w:pPr>
            <w:r>
              <w:rPr>
                <w:b/>
                <w:color w:val="000000"/>
                <w:sz w:val="22"/>
                <w:szCs w:val="22"/>
              </w:rPr>
              <w:t>NAMJENA</w:t>
            </w:r>
          </w:p>
        </w:tc>
        <w:tc>
          <w:tcPr>
            <w:tcW w:w="7285" w:type="dxa"/>
            <w:vAlign w:val="center"/>
          </w:tcPr>
          <w:p w14:paraId="12432553" w14:textId="77777777" w:rsidR="000F302E" w:rsidRDefault="00154463">
            <w:pPr>
              <w:spacing w:before="120" w:after="120" w:line="360" w:lineRule="auto"/>
              <w:rPr>
                <w:sz w:val="22"/>
                <w:szCs w:val="22"/>
              </w:rPr>
            </w:pPr>
            <w:r>
              <w:rPr>
                <w:sz w:val="22"/>
                <w:szCs w:val="22"/>
              </w:rPr>
              <w:t>Učenici svih odjela u školi dr. Mate Ujevića, Imotski</w:t>
            </w:r>
          </w:p>
        </w:tc>
      </w:tr>
      <w:tr w:rsidR="000F302E" w14:paraId="36B7BCAE" w14:textId="77777777">
        <w:tc>
          <w:tcPr>
            <w:tcW w:w="2003" w:type="dxa"/>
            <w:shd w:val="clear" w:color="auto" w:fill="FFFFFF"/>
            <w:vAlign w:val="center"/>
          </w:tcPr>
          <w:p w14:paraId="34228369" w14:textId="77777777" w:rsidR="000F302E" w:rsidRDefault="000F302E">
            <w:pPr>
              <w:spacing w:before="120" w:after="120" w:line="360" w:lineRule="auto"/>
              <w:rPr>
                <w:b/>
                <w:color w:val="000000"/>
                <w:sz w:val="22"/>
                <w:szCs w:val="22"/>
              </w:rPr>
            </w:pPr>
          </w:p>
          <w:p w14:paraId="2B18166F" w14:textId="77777777" w:rsidR="000F302E" w:rsidRDefault="00154463">
            <w:pPr>
              <w:spacing w:before="120" w:after="120" w:line="360" w:lineRule="auto"/>
              <w:rPr>
                <w:b/>
                <w:color w:val="000000"/>
                <w:sz w:val="22"/>
                <w:szCs w:val="22"/>
              </w:rPr>
            </w:pPr>
            <w:r>
              <w:rPr>
                <w:b/>
                <w:color w:val="000000"/>
                <w:sz w:val="22"/>
                <w:szCs w:val="22"/>
              </w:rPr>
              <w:t>CILJEVI</w:t>
            </w:r>
          </w:p>
          <w:p w14:paraId="56215825" w14:textId="77777777" w:rsidR="000F302E" w:rsidRDefault="000F302E">
            <w:pPr>
              <w:spacing w:before="120" w:after="120" w:line="360" w:lineRule="auto"/>
              <w:rPr>
                <w:b/>
                <w:color w:val="000000"/>
                <w:sz w:val="22"/>
                <w:szCs w:val="22"/>
              </w:rPr>
            </w:pPr>
          </w:p>
          <w:p w14:paraId="583F69A4" w14:textId="77777777" w:rsidR="000F302E" w:rsidRDefault="000F302E">
            <w:pPr>
              <w:spacing w:before="120" w:after="120" w:line="360" w:lineRule="auto"/>
              <w:rPr>
                <w:b/>
                <w:color w:val="000000"/>
                <w:sz w:val="22"/>
                <w:szCs w:val="22"/>
              </w:rPr>
            </w:pPr>
          </w:p>
          <w:p w14:paraId="13C4AF7E" w14:textId="77777777" w:rsidR="000F302E" w:rsidRDefault="000F302E">
            <w:pPr>
              <w:spacing w:before="120" w:after="120" w:line="360" w:lineRule="auto"/>
              <w:rPr>
                <w:b/>
                <w:color w:val="000000"/>
                <w:sz w:val="22"/>
                <w:szCs w:val="22"/>
              </w:rPr>
            </w:pPr>
          </w:p>
          <w:p w14:paraId="7B8D325C" w14:textId="77777777" w:rsidR="000F302E" w:rsidRDefault="000F302E">
            <w:pPr>
              <w:spacing w:before="120" w:after="120" w:line="360" w:lineRule="auto"/>
              <w:rPr>
                <w:b/>
                <w:color w:val="000000"/>
                <w:sz w:val="22"/>
                <w:szCs w:val="22"/>
              </w:rPr>
            </w:pPr>
          </w:p>
        </w:tc>
        <w:tc>
          <w:tcPr>
            <w:tcW w:w="7285" w:type="dxa"/>
            <w:vAlign w:val="center"/>
          </w:tcPr>
          <w:p w14:paraId="72D1FF76" w14:textId="77777777" w:rsidR="000F302E" w:rsidRDefault="00154463">
            <w:pPr>
              <w:spacing w:before="120" w:after="120" w:line="360" w:lineRule="auto"/>
              <w:rPr>
                <w:sz w:val="22"/>
                <w:szCs w:val="22"/>
              </w:rPr>
            </w:pPr>
            <w:r>
              <w:rPr>
                <w:sz w:val="22"/>
                <w:szCs w:val="22"/>
              </w:rPr>
              <w:t>Osvijestiti nove generacije u važnost razvijanja hrvatske znanosti kroz povijest kao i u poznavanje imena slavnih hrvatskih znanstvenika i njihovih postignuća.</w:t>
            </w:r>
          </w:p>
          <w:p w14:paraId="7D423E6F" w14:textId="77777777" w:rsidR="000F302E" w:rsidRDefault="00154463">
            <w:pPr>
              <w:spacing w:before="120" w:after="120" w:line="360" w:lineRule="auto"/>
              <w:rPr>
                <w:sz w:val="22"/>
                <w:szCs w:val="22"/>
              </w:rPr>
            </w:pPr>
            <w:r>
              <w:rPr>
                <w:sz w:val="22"/>
                <w:szCs w:val="22"/>
              </w:rPr>
              <w:t>Poticati učenike na razvijanje društvenih i komunikacijskih vještina kao i na korištenje informacijsko-komunikacijske tehnologije.</w:t>
            </w:r>
          </w:p>
          <w:p w14:paraId="7162302B" w14:textId="77777777" w:rsidR="000F302E" w:rsidRDefault="00154463">
            <w:pPr>
              <w:spacing w:before="120" w:after="120" w:line="360" w:lineRule="auto"/>
              <w:rPr>
                <w:sz w:val="22"/>
                <w:szCs w:val="22"/>
              </w:rPr>
            </w:pPr>
            <w:r>
              <w:rPr>
                <w:sz w:val="22"/>
                <w:szCs w:val="22"/>
              </w:rPr>
              <w:t>Razviti strategije za istraživanje i „online“ istraživanje.</w:t>
            </w:r>
          </w:p>
          <w:p w14:paraId="5EDEC799" w14:textId="77777777" w:rsidR="000F302E" w:rsidRDefault="00154463">
            <w:pPr>
              <w:spacing w:before="120" w:after="120" w:line="360" w:lineRule="auto"/>
              <w:rPr>
                <w:sz w:val="22"/>
                <w:szCs w:val="22"/>
              </w:rPr>
            </w:pPr>
            <w:r>
              <w:rPr>
                <w:sz w:val="22"/>
                <w:szCs w:val="22"/>
              </w:rPr>
              <w:t>Poticanjem suradničkog rada među partnerima utjecati na poboljšanje istog među učenicima.</w:t>
            </w:r>
          </w:p>
          <w:p w14:paraId="239C1AAA" w14:textId="77777777" w:rsidR="000F302E" w:rsidRDefault="000F302E">
            <w:pPr>
              <w:spacing w:before="120" w:after="120" w:line="360" w:lineRule="auto"/>
              <w:rPr>
                <w:sz w:val="22"/>
                <w:szCs w:val="22"/>
              </w:rPr>
            </w:pPr>
          </w:p>
        </w:tc>
      </w:tr>
      <w:tr w:rsidR="000F302E" w14:paraId="6A528EC3" w14:textId="77777777">
        <w:tc>
          <w:tcPr>
            <w:tcW w:w="2003" w:type="dxa"/>
            <w:shd w:val="clear" w:color="auto" w:fill="FFFFFF"/>
            <w:vAlign w:val="center"/>
          </w:tcPr>
          <w:p w14:paraId="41CE3FA5" w14:textId="77777777" w:rsidR="000F302E" w:rsidRDefault="000F302E">
            <w:pPr>
              <w:spacing w:before="120" w:after="120" w:line="360" w:lineRule="auto"/>
              <w:rPr>
                <w:b/>
                <w:color w:val="000000"/>
                <w:sz w:val="22"/>
                <w:szCs w:val="22"/>
              </w:rPr>
            </w:pPr>
          </w:p>
          <w:p w14:paraId="206C6E04" w14:textId="77777777" w:rsidR="000F302E" w:rsidRDefault="00154463">
            <w:pPr>
              <w:spacing w:before="120" w:after="120" w:line="360" w:lineRule="auto"/>
              <w:rPr>
                <w:b/>
                <w:color w:val="000000"/>
                <w:sz w:val="22"/>
                <w:szCs w:val="22"/>
              </w:rPr>
            </w:pPr>
            <w:r>
              <w:rPr>
                <w:b/>
                <w:color w:val="000000"/>
                <w:sz w:val="22"/>
                <w:szCs w:val="22"/>
              </w:rPr>
              <w:t>NAČIN REALIZACIJE</w:t>
            </w:r>
          </w:p>
          <w:p w14:paraId="7AC55775" w14:textId="77777777" w:rsidR="000F302E" w:rsidRDefault="000F302E">
            <w:pPr>
              <w:spacing w:before="120" w:after="120" w:line="360" w:lineRule="auto"/>
              <w:rPr>
                <w:b/>
                <w:color w:val="000000"/>
                <w:sz w:val="22"/>
                <w:szCs w:val="22"/>
              </w:rPr>
            </w:pPr>
          </w:p>
        </w:tc>
        <w:tc>
          <w:tcPr>
            <w:tcW w:w="7285" w:type="dxa"/>
            <w:vAlign w:val="center"/>
          </w:tcPr>
          <w:p w14:paraId="7FB912B2" w14:textId="77777777" w:rsidR="000F302E" w:rsidRDefault="00154463">
            <w:pPr>
              <w:spacing w:before="120" w:after="120" w:line="360" w:lineRule="auto"/>
              <w:rPr>
                <w:sz w:val="22"/>
                <w:szCs w:val="22"/>
              </w:rPr>
            </w:pPr>
            <w:r>
              <w:rPr>
                <w:sz w:val="22"/>
                <w:szCs w:val="22"/>
              </w:rPr>
              <w:t>Projekt će biti realiziran preko platforme eTwinning u nekoliko faza, a svaka će trajati mjesec dana:</w:t>
            </w:r>
          </w:p>
          <w:p w14:paraId="7A0F25C8" w14:textId="77777777" w:rsidR="000F302E" w:rsidRDefault="00154463" w:rsidP="00154463">
            <w:pPr>
              <w:numPr>
                <w:ilvl w:val="0"/>
                <w:numId w:val="35"/>
              </w:numPr>
              <w:spacing w:before="120" w:after="120" w:line="360" w:lineRule="auto"/>
              <w:rPr>
                <w:sz w:val="22"/>
                <w:szCs w:val="22"/>
              </w:rPr>
            </w:pPr>
            <w:r>
              <w:rPr>
                <w:sz w:val="22"/>
                <w:szCs w:val="22"/>
              </w:rPr>
              <w:t>Upoznavanje i prezentacija partnera putem video sastanaka (Zoom) te natjecanje za logo projekta; istraživanje djelovanja slavnih znanstvenika Marina Getaldića i Fausta Vrančića – izrada prezentacije i plakata</w:t>
            </w:r>
          </w:p>
          <w:p w14:paraId="322951E2" w14:textId="77777777" w:rsidR="000F302E" w:rsidRDefault="00154463" w:rsidP="00154463">
            <w:pPr>
              <w:numPr>
                <w:ilvl w:val="0"/>
                <w:numId w:val="35"/>
              </w:numPr>
              <w:spacing w:before="120" w:after="120" w:line="360" w:lineRule="auto"/>
              <w:rPr>
                <w:sz w:val="22"/>
                <w:szCs w:val="22"/>
              </w:rPr>
            </w:pPr>
            <w:r>
              <w:rPr>
                <w:sz w:val="22"/>
                <w:szCs w:val="22"/>
              </w:rPr>
              <w:lastRenderedPageBreak/>
              <w:t xml:space="preserve">Istraživanje djelovanja slavnih znanstvenika </w:t>
            </w:r>
            <w:r>
              <w:rPr>
                <w:color w:val="000000"/>
                <w:sz w:val="22"/>
                <w:szCs w:val="22"/>
                <w:shd w:val="clear" w:color="auto" w:fill="FFFFFF"/>
              </w:rPr>
              <w:t xml:space="preserve">Nikole Tesle i Ruđera Boškovića </w:t>
            </w:r>
            <w:r>
              <w:rPr>
                <w:sz w:val="22"/>
                <w:szCs w:val="22"/>
              </w:rPr>
              <w:t>– izrada prezentacije i plakata</w:t>
            </w:r>
          </w:p>
          <w:p w14:paraId="7637180D" w14:textId="77777777" w:rsidR="000F302E" w:rsidRDefault="00154463" w:rsidP="00154463">
            <w:pPr>
              <w:numPr>
                <w:ilvl w:val="0"/>
                <w:numId w:val="35"/>
              </w:numPr>
              <w:spacing w:before="120" w:after="120" w:line="360" w:lineRule="auto"/>
              <w:rPr>
                <w:sz w:val="22"/>
                <w:szCs w:val="22"/>
              </w:rPr>
            </w:pPr>
            <w:r>
              <w:rPr>
                <w:sz w:val="22"/>
                <w:szCs w:val="22"/>
              </w:rPr>
              <w:t xml:space="preserve">Istraživanje djelovanja slavnih znanstvenika </w:t>
            </w:r>
            <w:r>
              <w:rPr>
                <w:color w:val="000000"/>
                <w:sz w:val="22"/>
                <w:szCs w:val="22"/>
                <w:shd w:val="clear" w:color="auto" w:fill="FFFFFF"/>
              </w:rPr>
              <w:t xml:space="preserve">Lavoslava Ružičke  i Andrije Mohorovičića </w:t>
            </w:r>
            <w:r>
              <w:rPr>
                <w:sz w:val="22"/>
                <w:szCs w:val="22"/>
              </w:rPr>
              <w:t>– izrada prezentacije i plakata</w:t>
            </w:r>
          </w:p>
          <w:p w14:paraId="3AA29978" w14:textId="77777777" w:rsidR="000F302E" w:rsidRDefault="00154463" w:rsidP="00154463">
            <w:pPr>
              <w:numPr>
                <w:ilvl w:val="0"/>
                <w:numId w:val="35"/>
              </w:numPr>
              <w:spacing w:before="120" w:after="120" w:line="360" w:lineRule="auto"/>
              <w:contextualSpacing/>
              <w:rPr>
                <w:rFonts w:eastAsia="Calibri"/>
                <w:sz w:val="22"/>
                <w:szCs w:val="22"/>
                <w:lang w:eastAsia="en-US"/>
              </w:rPr>
            </w:pPr>
            <w:r>
              <w:rPr>
                <w:rFonts w:eastAsia="Calibri"/>
                <w:sz w:val="22"/>
                <w:szCs w:val="22"/>
                <w:lang w:eastAsia="en-US"/>
              </w:rPr>
              <w:t>Postavljanje izložbe u Srednjoj tehničkoj prometnoj školi Split i na eTwinningu</w:t>
            </w:r>
          </w:p>
          <w:p w14:paraId="0AE6560E" w14:textId="77777777" w:rsidR="000F302E" w:rsidRDefault="00154463" w:rsidP="00154463">
            <w:pPr>
              <w:numPr>
                <w:ilvl w:val="0"/>
                <w:numId w:val="35"/>
              </w:numPr>
              <w:spacing w:before="120" w:after="120" w:line="360" w:lineRule="auto"/>
              <w:contextualSpacing/>
              <w:rPr>
                <w:rFonts w:eastAsia="Calibri"/>
                <w:sz w:val="22"/>
                <w:szCs w:val="22"/>
                <w:lang w:eastAsia="en-US"/>
              </w:rPr>
            </w:pPr>
            <w:r>
              <w:rPr>
                <w:rFonts w:eastAsia="Calibri"/>
                <w:sz w:val="22"/>
                <w:szCs w:val="22"/>
                <w:lang w:eastAsia="en-US"/>
              </w:rPr>
              <w:t>Izrada Kahoot kviza s pitanjima čiji su odgovori dostupni u napravljenim prezentacijama i plakatima</w:t>
            </w:r>
          </w:p>
          <w:p w14:paraId="4180192C" w14:textId="77777777" w:rsidR="000F302E" w:rsidRDefault="00154463" w:rsidP="00154463">
            <w:pPr>
              <w:numPr>
                <w:ilvl w:val="0"/>
                <w:numId w:val="35"/>
              </w:numPr>
              <w:spacing w:before="120" w:after="120" w:line="360" w:lineRule="auto"/>
              <w:contextualSpacing/>
              <w:rPr>
                <w:rFonts w:eastAsia="Calibri"/>
                <w:sz w:val="22"/>
                <w:szCs w:val="22"/>
                <w:lang w:eastAsia="en-US"/>
              </w:rPr>
            </w:pPr>
            <w:r>
              <w:rPr>
                <w:rFonts w:eastAsia="Calibri"/>
                <w:sz w:val="22"/>
                <w:szCs w:val="22"/>
                <w:lang w:eastAsia="en-US"/>
              </w:rPr>
              <w:t>Video sastanak partnera i zaključivanje projekta (završno prezentiranje rezultata svojih istraživanja)</w:t>
            </w:r>
          </w:p>
        </w:tc>
      </w:tr>
      <w:tr w:rsidR="000F302E" w14:paraId="6C6F52F1" w14:textId="77777777">
        <w:tc>
          <w:tcPr>
            <w:tcW w:w="2003" w:type="dxa"/>
            <w:shd w:val="clear" w:color="auto" w:fill="FFFFFF"/>
            <w:vAlign w:val="center"/>
          </w:tcPr>
          <w:p w14:paraId="7C3BD09D" w14:textId="77777777" w:rsidR="000F302E" w:rsidRDefault="00154463">
            <w:pPr>
              <w:spacing w:before="120" w:after="120" w:line="360" w:lineRule="auto"/>
              <w:rPr>
                <w:b/>
                <w:sz w:val="22"/>
                <w:szCs w:val="22"/>
              </w:rPr>
            </w:pPr>
            <w:r>
              <w:rPr>
                <w:b/>
                <w:sz w:val="22"/>
                <w:szCs w:val="22"/>
              </w:rPr>
              <w:lastRenderedPageBreak/>
              <w:t>VREMENIK</w:t>
            </w:r>
          </w:p>
          <w:p w14:paraId="1DBF07F4" w14:textId="77777777" w:rsidR="000F302E" w:rsidRDefault="000F302E">
            <w:pPr>
              <w:spacing w:before="120" w:after="120" w:line="360" w:lineRule="auto"/>
              <w:rPr>
                <w:b/>
                <w:sz w:val="22"/>
                <w:szCs w:val="22"/>
              </w:rPr>
            </w:pPr>
          </w:p>
        </w:tc>
        <w:tc>
          <w:tcPr>
            <w:tcW w:w="7285" w:type="dxa"/>
            <w:vAlign w:val="center"/>
          </w:tcPr>
          <w:p w14:paraId="44A0EB4A" w14:textId="77777777" w:rsidR="000F302E" w:rsidRDefault="00154463">
            <w:pPr>
              <w:spacing w:before="120" w:after="120" w:line="360" w:lineRule="auto"/>
              <w:rPr>
                <w:sz w:val="22"/>
                <w:szCs w:val="22"/>
              </w:rPr>
            </w:pPr>
            <w:r>
              <w:rPr>
                <w:sz w:val="22"/>
                <w:szCs w:val="22"/>
              </w:rPr>
              <w:t>2024./2025.</w:t>
            </w:r>
          </w:p>
        </w:tc>
      </w:tr>
      <w:tr w:rsidR="000F302E" w14:paraId="542C2C74" w14:textId="77777777">
        <w:tc>
          <w:tcPr>
            <w:tcW w:w="2003" w:type="dxa"/>
            <w:shd w:val="clear" w:color="auto" w:fill="FFFFFF"/>
            <w:vAlign w:val="center"/>
          </w:tcPr>
          <w:p w14:paraId="05CDD852" w14:textId="77777777" w:rsidR="000F302E" w:rsidRDefault="000F302E">
            <w:pPr>
              <w:spacing w:before="120" w:after="120" w:line="360" w:lineRule="auto"/>
              <w:rPr>
                <w:b/>
                <w:sz w:val="22"/>
                <w:szCs w:val="22"/>
              </w:rPr>
            </w:pPr>
          </w:p>
          <w:p w14:paraId="44F08380" w14:textId="77777777" w:rsidR="000F302E" w:rsidRDefault="00154463">
            <w:pPr>
              <w:spacing w:before="120" w:after="120" w:line="360" w:lineRule="auto"/>
              <w:rPr>
                <w:b/>
                <w:sz w:val="22"/>
                <w:szCs w:val="22"/>
              </w:rPr>
            </w:pPr>
            <w:r>
              <w:rPr>
                <w:b/>
                <w:sz w:val="22"/>
                <w:szCs w:val="22"/>
              </w:rPr>
              <w:t>TROŠKOVNIK</w:t>
            </w:r>
          </w:p>
          <w:p w14:paraId="59F1AACD" w14:textId="77777777" w:rsidR="000F302E" w:rsidRDefault="000F302E">
            <w:pPr>
              <w:spacing w:before="120" w:after="120" w:line="360" w:lineRule="auto"/>
              <w:rPr>
                <w:b/>
                <w:sz w:val="22"/>
                <w:szCs w:val="22"/>
              </w:rPr>
            </w:pPr>
          </w:p>
        </w:tc>
        <w:tc>
          <w:tcPr>
            <w:tcW w:w="7285" w:type="dxa"/>
            <w:vAlign w:val="center"/>
          </w:tcPr>
          <w:p w14:paraId="27326A7E" w14:textId="77777777" w:rsidR="000F302E" w:rsidRDefault="00154463">
            <w:pPr>
              <w:spacing w:before="120" w:after="120" w:line="360" w:lineRule="auto"/>
              <w:rPr>
                <w:sz w:val="22"/>
                <w:szCs w:val="22"/>
              </w:rPr>
            </w:pPr>
            <w:r>
              <w:rPr>
                <w:sz w:val="22"/>
                <w:szCs w:val="22"/>
              </w:rPr>
              <w:t>Cca 50 kn (plakati i markeri)</w:t>
            </w:r>
          </w:p>
        </w:tc>
      </w:tr>
      <w:tr w:rsidR="000F302E" w14:paraId="3C50593C" w14:textId="77777777">
        <w:tc>
          <w:tcPr>
            <w:tcW w:w="2003" w:type="dxa"/>
            <w:shd w:val="clear" w:color="auto" w:fill="FFFFFF"/>
            <w:vAlign w:val="center"/>
          </w:tcPr>
          <w:p w14:paraId="3DB23F53" w14:textId="77777777" w:rsidR="000F302E" w:rsidRDefault="00154463">
            <w:pPr>
              <w:spacing w:before="120" w:after="120" w:line="360" w:lineRule="auto"/>
              <w:rPr>
                <w:b/>
                <w:sz w:val="22"/>
                <w:szCs w:val="22"/>
              </w:rPr>
            </w:pPr>
            <w:r>
              <w:rPr>
                <w:b/>
                <w:sz w:val="22"/>
                <w:szCs w:val="22"/>
              </w:rPr>
              <w:t>NAČIN VREDNOVANJA I KORIŠTENJA REZULTATA</w:t>
            </w:r>
          </w:p>
        </w:tc>
        <w:tc>
          <w:tcPr>
            <w:tcW w:w="7285" w:type="dxa"/>
            <w:vAlign w:val="center"/>
          </w:tcPr>
          <w:p w14:paraId="7A341D2E" w14:textId="77777777" w:rsidR="000F302E" w:rsidRDefault="00154463">
            <w:pPr>
              <w:spacing w:before="120" w:after="120" w:line="360" w:lineRule="auto"/>
              <w:rPr>
                <w:sz w:val="22"/>
                <w:szCs w:val="22"/>
              </w:rPr>
            </w:pPr>
            <w:r>
              <w:rPr>
                <w:rFonts w:eastAsia="Calibri"/>
                <w:sz w:val="22"/>
                <w:szCs w:val="22"/>
              </w:rPr>
              <w:t>(Samo)evaluacija uključenih učenika i odgojno-obrazovnih djelatnika.</w:t>
            </w:r>
          </w:p>
        </w:tc>
      </w:tr>
    </w:tbl>
    <w:p w14:paraId="717C1F72" w14:textId="77777777" w:rsidR="000F302E" w:rsidRDefault="000F302E">
      <w:pPr>
        <w:pStyle w:val="Naslov2"/>
      </w:pPr>
    </w:p>
    <w:p w14:paraId="41CF51A6"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497C233F" w14:textId="77777777" w:rsidR="000F302E" w:rsidRDefault="00154463">
      <w:pPr>
        <w:pStyle w:val="Naslov2"/>
      </w:pPr>
      <w:bookmarkStart w:id="56" w:name="_Toc178601185"/>
      <w:r>
        <w:lastRenderedPageBreak/>
        <w:t>PROJEKT: PISCI IMOTSKE KRAJINE</w:t>
      </w:r>
      <w:bookmarkEnd w:id="56"/>
    </w:p>
    <w:p w14:paraId="3A610ED7" w14:textId="77777777" w:rsidR="000F302E" w:rsidRDefault="000F302E">
      <w:pPr>
        <w:spacing w:before="120" w:after="120" w:line="360" w:lineRule="auto"/>
        <w:jc w:val="both"/>
        <w:rPr>
          <w:b/>
        </w:rPr>
      </w:pPr>
    </w:p>
    <w:p w14:paraId="3883179C" w14:textId="77777777" w:rsidR="000F302E" w:rsidRDefault="00154463">
      <w:pPr>
        <w:spacing w:before="120" w:after="120" w:line="360" w:lineRule="auto"/>
        <w:jc w:val="both"/>
      </w:pPr>
      <w:r>
        <w:t xml:space="preserve"> ( Vlado Gotovac, Ivan Raos i Petar Gudelj )</w:t>
      </w:r>
    </w:p>
    <w:p w14:paraId="182D9CC8" w14:textId="77777777" w:rsidR="000F302E" w:rsidRDefault="000F302E">
      <w:pPr>
        <w:spacing w:before="120" w:after="120" w:line="360" w:lineRule="auto"/>
        <w:jc w:val="both"/>
      </w:pPr>
    </w:p>
    <w:p w14:paraId="28E467B8" w14:textId="77777777" w:rsidR="000F302E" w:rsidRDefault="00154463">
      <w:pPr>
        <w:spacing w:before="120" w:after="120" w:line="360" w:lineRule="auto"/>
        <w:jc w:val="both"/>
        <w:rPr>
          <w:b/>
          <w:bCs/>
        </w:rPr>
      </w:pPr>
      <w:r>
        <w:rPr>
          <w:b/>
          <w:bCs/>
        </w:rPr>
        <w:t xml:space="preserve"> Cilj aktivnosti: </w:t>
      </w:r>
    </w:p>
    <w:p w14:paraId="5D6BC71F" w14:textId="77777777" w:rsidR="000F302E" w:rsidRDefault="00154463" w:rsidP="00154463">
      <w:pPr>
        <w:pStyle w:val="Odlomakpopisa"/>
        <w:numPr>
          <w:ilvl w:val="0"/>
          <w:numId w:val="53"/>
        </w:numPr>
        <w:spacing w:before="120" w:after="120" w:line="360" w:lineRule="auto"/>
        <w:jc w:val="both"/>
      </w:pPr>
      <w:r>
        <w:t>upoznati učenike sa stvaralaštvom poznatih hrvatskih književnika koji su podrijetlom iz Imotske krajine, a nisu ili su nedovoljno zastupljeni u školskom kurikulu</w:t>
      </w:r>
    </w:p>
    <w:p w14:paraId="0AC2E2D5" w14:textId="77777777" w:rsidR="000F302E" w:rsidRDefault="00154463" w:rsidP="00154463">
      <w:pPr>
        <w:pStyle w:val="Odlomakpopisa"/>
        <w:numPr>
          <w:ilvl w:val="0"/>
          <w:numId w:val="53"/>
        </w:numPr>
        <w:spacing w:before="120" w:after="120" w:line="360" w:lineRule="auto"/>
        <w:jc w:val="both"/>
      </w:pPr>
      <w:r>
        <w:t>upoznati se s vrijednostima svoga kulturnoga nasljeđa u odnosu na multikulturalni svijet</w:t>
      </w:r>
    </w:p>
    <w:p w14:paraId="7184AE70" w14:textId="77777777" w:rsidR="000F302E" w:rsidRDefault="00154463" w:rsidP="00154463">
      <w:pPr>
        <w:pStyle w:val="Odlomakpopisa"/>
        <w:numPr>
          <w:ilvl w:val="0"/>
          <w:numId w:val="53"/>
        </w:numPr>
        <w:spacing w:before="120" w:after="120" w:line="360" w:lineRule="auto"/>
        <w:jc w:val="both"/>
      </w:pPr>
      <w:r>
        <w:t>razvijati ljubav prema materinskom jeziku i književnosti</w:t>
      </w:r>
    </w:p>
    <w:p w14:paraId="0A24ED36" w14:textId="77777777" w:rsidR="000F302E" w:rsidRDefault="00154463" w:rsidP="00154463">
      <w:pPr>
        <w:pStyle w:val="Odlomakpopisa"/>
        <w:numPr>
          <w:ilvl w:val="0"/>
          <w:numId w:val="53"/>
        </w:numPr>
        <w:spacing w:before="120" w:after="120" w:line="360" w:lineRule="auto"/>
        <w:jc w:val="both"/>
      </w:pPr>
      <w:r>
        <w:t>razvijati vlastite izražajne sposobnosti</w:t>
      </w:r>
    </w:p>
    <w:p w14:paraId="45ACE119" w14:textId="77777777" w:rsidR="000F302E" w:rsidRDefault="00154463">
      <w:pPr>
        <w:spacing w:before="120" w:after="120" w:line="360" w:lineRule="auto"/>
        <w:jc w:val="both"/>
        <w:rPr>
          <w:b/>
          <w:bCs/>
        </w:rPr>
      </w:pPr>
      <w:r>
        <w:rPr>
          <w:b/>
          <w:bCs/>
        </w:rPr>
        <w:t xml:space="preserve">  Namjera aktivnosti:</w:t>
      </w:r>
    </w:p>
    <w:p w14:paraId="14444391" w14:textId="77777777" w:rsidR="000F302E" w:rsidRDefault="00154463">
      <w:pPr>
        <w:spacing w:before="120" w:after="120" w:line="360" w:lineRule="auto"/>
        <w:jc w:val="both"/>
      </w:pPr>
      <w:r>
        <w:t xml:space="preserve">        - upoznavanje sa stvaralaštvom poznatih zavičajnih pisaca</w:t>
      </w:r>
    </w:p>
    <w:p w14:paraId="19E0D018" w14:textId="77777777" w:rsidR="000F302E" w:rsidRDefault="00154463">
      <w:pPr>
        <w:spacing w:before="120" w:after="120" w:line="360" w:lineRule="auto"/>
        <w:jc w:val="both"/>
      </w:pPr>
      <w:r>
        <w:t xml:space="preserve">       - poticanje ljubavi prema zavičajnoj kulturi i baštini</w:t>
      </w:r>
    </w:p>
    <w:p w14:paraId="609BE7F5" w14:textId="77777777" w:rsidR="000F302E" w:rsidRDefault="00154463">
      <w:pPr>
        <w:spacing w:before="120" w:after="120" w:line="360" w:lineRule="auto"/>
        <w:jc w:val="both"/>
      </w:pPr>
      <w:r>
        <w:t xml:space="preserve">       - korištenje različitih strategija učenja i samostalno primjenjivanje u ostvarivanju ciljeva učenja</w:t>
      </w:r>
    </w:p>
    <w:p w14:paraId="581E8788" w14:textId="77777777" w:rsidR="000F302E" w:rsidRDefault="00154463">
      <w:pPr>
        <w:spacing w:before="120" w:after="120" w:line="360" w:lineRule="auto"/>
        <w:jc w:val="both"/>
      </w:pPr>
      <w:r>
        <w:t xml:space="preserve">       - razvijanje kreativnog djelovanja u različitim područjima učenja</w:t>
      </w:r>
    </w:p>
    <w:p w14:paraId="26424AF8" w14:textId="77777777" w:rsidR="000F302E" w:rsidRDefault="00154463">
      <w:pPr>
        <w:spacing w:before="120" w:after="120" w:line="360" w:lineRule="auto"/>
        <w:jc w:val="both"/>
      </w:pPr>
      <w:r>
        <w:t xml:space="preserve">       - razvijanje suradničkog učenja i rada u timu</w:t>
      </w:r>
    </w:p>
    <w:p w14:paraId="5842C869" w14:textId="77777777" w:rsidR="000F302E" w:rsidRDefault="00154463">
      <w:pPr>
        <w:spacing w:before="120" w:after="120" w:line="360" w:lineRule="auto"/>
        <w:jc w:val="both"/>
      </w:pPr>
      <w:r>
        <w:t xml:space="preserve">       - samostalno i odgovorno upravljanje prikupljenim informacijama</w:t>
      </w:r>
    </w:p>
    <w:p w14:paraId="150F4674" w14:textId="77777777" w:rsidR="000F302E" w:rsidRDefault="00154463">
      <w:pPr>
        <w:spacing w:before="120" w:after="120" w:line="360" w:lineRule="auto"/>
        <w:jc w:val="both"/>
      </w:pPr>
      <w:r>
        <w:t xml:space="preserve">       - razvijanje vlastitih potencijala</w:t>
      </w:r>
    </w:p>
    <w:p w14:paraId="060E8F9C" w14:textId="77777777" w:rsidR="000F302E" w:rsidRDefault="000F302E">
      <w:pPr>
        <w:spacing w:before="120" w:after="120" w:line="360" w:lineRule="auto"/>
        <w:jc w:val="both"/>
      </w:pPr>
    </w:p>
    <w:p w14:paraId="77A80160" w14:textId="77777777" w:rsidR="000F302E" w:rsidRDefault="00154463">
      <w:pPr>
        <w:spacing w:before="120" w:after="120" w:line="360" w:lineRule="auto"/>
        <w:jc w:val="both"/>
      </w:pPr>
      <w:r>
        <w:rPr>
          <w:b/>
          <w:bCs/>
        </w:rPr>
        <w:t xml:space="preserve">  Nositelj aktivnosti</w:t>
      </w:r>
      <w:r>
        <w:t>: Draženka Bošnjak, prof.</w:t>
      </w:r>
    </w:p>
    <w:p w14:paraId="0349B870" w14:textId="77777777" w:rsidR="000F302E" w:rsidRDefault="000F302E">
      <w:pPr>
        <w:spacing w:before="120" w:after="120" w:line="360" w:lineRule="auto"/>
        <w:jc w:val="both"/>
      </w:pPr>
    </w:p>
    <w:p w14:paraId="3E355E34" w14:textId="77777777" w:rsidR="000F302E" w:rsidRDefault="00154463">
      <w:pPr>
        <w:spacing w:before="120" w:after="120" w:line="360" w:lineRule="auto"/>
        <w:jc w:val="both"/>
      </w:pPr>
      <w:r>
        <w:rPr>
          <w:b/>
          <w:bCs/>
        </w:rPr>
        <w:t xml:space="preserve">  Suradnici na projektu</w:t>
      </w:r>
      <w:r>
        <w:t xml:space="preserve">: Dina Šućur, prof., Vice Bošnjak, mag., učenici 4. d razreda i zainteresirani   </w:t>
      </w:r>
    </w:p>
    <w:p w14:paraId="206BCF9B" w14:textId="77777777" w:rsidR="000F302E" w:rsidRDefault="00154463" w:rsidP="00154463">
      <w:pPr>
        <w:numPr>
          <w:ilvl w:val="0"/>
          <w:numId w:val="53"/>
        </w:numPr>
        <w:spacing w:before="120" w:after="120" w:line="360" w:lineRule="auto"/>
        <w:jc w:val="both"/>
      </w:pPr>
      <w:r>
        <w:t>učenici</w:t>
      </w:r>
    </w:p>
    <w:p w14:paraId="63082833" w14:textId="77777777" w:rsidR="000F302E" w:rsidRDefault="000F302E">
      <w:pPr>
        <w:spacing w:before="120" w:after="120" w:line="360" w:lineRule="auto"/>
        <w:ind w:left="360"/>
        <w:jc w:val="both"/>
      </w:pPr>
    </w:p>
    <w:p w14:paraId="4AFB23E3" w14:textId="77777777" w:rsidR="000F302E" w:rsidRDefault="000F302E">
      <w:pPr>
        <w:spacing w:before="120" w:after="120" w:line="360" w:lineRule="auto"/>
        <w:jc w:val="both"/>
      </w:pPr>
    </w:p>
    <w:p w14:paraId="1F9CA2DE" w14:textId="77777777" w:rsidR="000F302E" w:rsidRDefault="00154463">
      <w:pPr>
        <w:spacing w:before="120" w:after="120" w:line="360" w:lineRule="auto"/>
        <w:jc w:val="both"/>
        <w:rPr>
          <w:b/>
          <w:bCs/>
        </w:rPr>
      </w:pPr>
      <w:r>
        <w:rPr>
          <w:b/>
          <w:bCs/>
        </w:rPr>
        <w:t xml:space="preserve">  Vremenik aktivnosti:</w:t>
      </w:r>
    </w:p>
    <w:p w14:paraId="5720EB99" w14:textId="77777777" w:rsidR="000F302E" w:rsidRDefault="00154463" w:rsidP="00154463">
      <w:pPr>
        <w:pStyle w:val="Odlomakpopisa"/>
        <w:numPr>
          <w:ilvl w:val="0"/>
          <w:numId w:val="53"/>
        </w:numPr>
        <w:spacing w:before="120" w:after="120" w:line="360" w:lineRule="auto"/>
        <w:jc w:val="both"/>
      </w:pPr>
      <w:r>
        <w:lastRenderedPageBreak/>
        <w:t>tijekom školske godine do obilježavanja Dana hrvatske knjige</w:t>
      </w:r>
    </w:p>
    <w:p w14:paraId="24FB3B54" w14:textId="77777777" w:rsidR="000F302E" w:rsidRDefault="00154463">
      <w:pPr>
        <w:spacing w:before="120" w:after="120" w:line="360" w:lineRule="auto"/>
        <w:jc w:val="both"/>
      </w:pPr>
      <w:r>
        <w:rPr>
          <w:b/>
          <w:bCs/>
        </w:rPr>
        <w:t xml:space="preserve">  Način realizacije</w:t>
      </w:r>
      <w:r>
        <w:t xml:space="preserve">: </w:t>
      </w:r>
    </w:p>
    <w:p w14:paraId="551FCAD3" w14:textId="77777777" w:rsidR="000F302E" w:rsidRDefault="00154463" w:rsidP="00154463">
      <w:pPr>
        <w:pStyle w:val="Odlomakpopisa"/>
        <w:numPr>
          <w:ilvl w:val="0"/>
          <w:numId w:val="53"/>
        </w:numPr>
        <w:spacing w:before="120" w:after="120" w:line="360" w:lineRule="auto"/>
        <w:jc w:val="both"/>
      </w:pPr>
      <w:r>
        <w:t>predavanje o navedenoj temi, čitanje i recitiranje odabranih književnih tekstova, predstavljanje videozapisa i plakata o zadanoj temi</w:t>
      </w:r>
    </w:p>
    <w:p w14:paraId="3FB4DB2B" w14:textId="77777777" w:rsidR="000F302E" w:rsidRDefault="00154463">
      <w:pPr>
        <w:spacing w:before="120" w:after="120" w:line="360" w:lineRule="auto"/>
        <w:jc w:val="both"/>
      </w:pPr>
      <w:r>
        <w:rPr>
          <w:b/>
          <w:bCs/>
        </w:rPr>
        <w:t xml:space="preserve">  Način vrednovanja</w:t>
      </w:r>
      <w:r>
        <w:t>:</w:t>
      </w:r>
    </w:p>
    <w:p w14:paraId="1848C449" w14:textId="77777777" w:rsidR="000F302E" w:rsidRDefault="00154463" w:rsidP="00154463">
      <w:pPr>
        <w:pStyle w:val="Odlomakpopisa"/>
        <w:numPr>
          <w:ilvl w:val="0"/>
          <w:numId w:val="53"/>
        </w:numPr>
        <w:spacing w:before="120" w:after="120" w:line="360" w:lineRule="auto"/>
        <w:jc w:val="both"/>
      </w:pPr>
      <w:r>
        <w:t>opisne bilješke o interesima i sposobnostima učenika, razgovor, prosudba i samoprosudba</w:t>
      </w:r>
    </w:p>
    <w:p w14:paraId="3A9ED8D2" w14:textId="77777777" w:rsidR="000F302E" w:rsidRDefault="00154463" w:rsidP="00154463">
      <w:pPr>
        <w:pStyle w:val="Odlomakpopisa"/>
        <w:numPr>
          <w:ilvl w:val="0"/>
          <w:numId w:val="53"/>
        </w:numPr>
        <w:spacing w:before="120" w:after="120" w:line="360" w:lineRule="auto"/>
        <w:jc w:val="both"/>
      </w:pPr>
      <w:r>
        <w:t>praćenje redovitosti i uspješnosti u izvršavanju dogovorenih obveza</w:t>
      </w:r>
    </w:p>
    <w:p w14:paraId="7AF0C1E2" w14:textId="77777777" w:rsidR="000F302E" w:rsidRDefault="00154463" w:rsidP="00154463">
      <w:pPr>
        <w:pStyle w:val="Odlomakpopisa"/>
        <w:numPr>
          <w:ilvl w:val="0"/>
          <w:numId w:val="53"/>
        </w:numPr>
        <w:spacing w:before="120" w:after="120" w:line="360" w:lineRule="auto"/>
        <w:jc w:val="both"/>
      </w:pPr>
      <w:r>
        <w:t>izvedba</w:t>
      </w:r>
    </w:p>
    <w:p w14:paraId="014AF3E4" w14:textId="77777777" w:rsidR="000F302E" w:rsidRDefault="00154463">
      <w:pPr>
        <w:spacing w:before="120" w:after="120" w:line="360" w:lineRule="auto"/>
        <w:jc w:val="both"/>
        <w:rPr>
          <w:b/>
          <w:bCs/>
        </w:rPr>
      </w:pPr>
      <w:r>
        <w:rPr>
          <w:b/>
          <w:bCs/>
        </w:rPr>
        <w:t xml:space="preserve">  Literatura:</w:t>
      </w:r>
    </w:p>
    <w:p w14:paraId="337B1DD0" w14:textId="77777777" w:rsidR="000F302E" w:rsidRDefault="00154463" w:rsidP="00154463">
      <w:pPr>
        <w:pStyle w:val="Odlomakpopisa"/>
        <w:numPr>
          <w:ilvl w:val="0"/>
          <w:numId w:val="53"/>
        </w:numPr>
        <w:spacing w:before="120" w:after="120" w:line="360" w:lineRule="auto"/>
        <w:jc w:val="both"/>
      </w:pPr>
      <w:r>
        <w:t>odabrani udžbenici za nastavu hrvatskoga jezika</w:t>
      </w:r>
    </w:p>
    <w:p w14:paraId="15337FF2" w14:textId="77777777" w:rsidR="000F302E" w:rsidRDefault="00154463" w:rsidP="00154463">
      <w:pPr>
        <w:pStyle w:val="Odlomakpopisa"/>
        <w:numPr>
          <w:ilvl w:val="0"/>
          <w:numId w:val="53"/>
        </w:numPr>
        <w:spacing w:before="120" w:after="120" w:line="360" w:lineRule="auto"/>
        <w:jc w:val="both"/>
      </w:pPr>
      <w:r>
        <w:t>dodatna literatura</w:t>
      </w:r>
    </w:p>
    <w:p w14:paraId="73C01B8C" w14:textId="77777777" w:rsidR="000F302E" w:rsidRDefault="00154463" w:rsidP="00154463">
      <w:pPr>
        <w:pStyle w:val="Odlomakpopisa"/>
        <w:numPr>
          <w:ilvl w:val="0"/>
          <w:numId w:val="53"/>
        </w:numPr>
        <w:spacing w:before="120" w:after="120" w:line="360" w:lineRule="auto"/>
        <w:jc w:val="both"/>
      </w:pPr>
      <w:r>
        <w:t>internetski izvori</w:t>
      </w:r>
    </w:p>
    <w:p w14:paraId="2BEDCDFF" w14:textId="77777777" w:rsidR="000F302E" w:rsidRDefault="00154463">
      <w:pPr>
        <w:spacing w:after="160" w:line="278" w:lineRule="auto"/>
        <w:rPr>
          <w:rFonts w:eastAsiaTheme="majorEastAsia"/>
          <w:color w:val="0F4761"/>
        </w:rPr>
      </w:pPr>
      <w:r>
        <w:br w:type="page"/>
      </w:r>
    </w:p>
    <w:p w14:paraId="5D0482BB" w14:textId="77777777" w:rsidR="000F302E" w:rsidRDefault="00154463">
      <w:pPr>
        <w:pStyle w:val="Naslov2"/>
      </w:pPr>
      <w:bookmarkStart w:id="57" w:name="_Toc178601186"/>
      <w:r>
        <w:lastRenderedPageBreak/>
        <w:t>MEĐUPREDMETNI PROJEKT – ŠKOLSKI RADIO</w:t>
      </w:r>
      <w:bookmarkEnd w:id="57"/>
    </w:p>
    <w:p w14:paraId="11182AA2" w14:textId="77777777" w:rsidR="000F302E" w:rsidRDefault="00154463">
      <w:pPr>
        <w:spacing w:before="120" w:after="120" w:line="360" w:lineRule="auto"/>
        <w:jc w:val="both"/>
        <w:rPr>
          <w:b/>
        </w:rPr>
      </w:pPr>
      <w:r>
        <w:rPr>
          <w:b/>
        </w:rPr>
        <w:t>CILJEVI I ZADACI:</w:t>
      </w:r>
    </w:p>
    <w:p w14:paraId="67285580" w14:textId="77777777" w:rsidR="000F302E" w:rsidRDefault="000F302E">
      <w:pPr>
        <w:pStyle w:val="Odlomakpopisa"/>
        <w:spacing w:before="120" w:after="120" w:line="360" w:lineRule="auto"/>
        <w:ind w:left="0"/>
        <w:jc w:val="both"/>
      </w:pPr>
    </w:p>
    <w:p w14:paraId="116508BD" w14:textId="77777777" w:rsidR="000F302E" w:rsidRDefault="00154463">
      <w:pPr>
        <w:pStyle w:val="Odlomakpopisa"/>
        <w:spacing w:before="120" w:after="120" w:line="360" w:lineRule="auto"/>
        <w:ind w:left="0"/>
        <w:jc w:val="both"/>
      </w:pPr>
      <w:r>
        <w:t xml:space="preserve">- upoznati matematički opis elektromagnetskih valova kroz odgovarajuće trigonometrijske </w:t>
      </w:r>
    </w:p>
    <w:p w14:paraId="6C0CEA16" w14:textId="77777777" w:rsidR="000F302E" w:rsidRDefault="00154463">
      <w:pPr>
        <w:pStyle w:val="Odlomakpopisa"/>
        <w:spacing w:before="120" w:after="120" w:line="360" w:lineRule="auto"/>
        <w:ind w:left="0"/>
        <w:jc w:val="both"/>
      </w:pPr>
      <w:r>
        <w:t xml:space="preserve">  funkcije te odgovarajući položaj ravnina titranja električnog i magnetskog polja</w:t>
      </w:r>
    </w:p>
    <w:p w14:paraId="467D4D5F" w14:textId="77777777" w:rsidR="000F302E" w:rsidRDefault="00154463">
      <w:pPr>
        <w:pStyle w:val="Odlomakpopisa"/>
        <w:spacing w:before="120" w:after="120" w:line="360" w:lineRule="auto"/>
        <w:ind w:left="0"/>
        <w:jc w:val="both"/>
      </w:pPr>
      <w:r>
        <w:t>- poticati želju za samostalnim otkrivanjem informacija o zadanoj temi</w:t>
      </w:r>
    </w:p>
    <w:p w14:paraId="500E0742" w14:textId="77777777" w:rsidR="000F302E" w:rsidRDefault="00154463">
      <w:pPr>
        <w:pStyle w:val="Odlomakpopisa"/>
        <w:spacing w:before="120" w:after="120" w:line="360" w:lineRule="auto"/>
        <w:ind w:left="0"/>
        <w:jc w:val="both"/>
      </w:pPr>
      <w:r>
        <w:t>- razvijati sposobnost samostalnog rješavanja problema, održavanjem školske radio stanice</w:t>
      </w:r>
    </w:p>
    <w:p w14:paraId="45394F56" w14:textId="77777777" w:rsidR="000F302E" w:rsidRDefault="00154463">
      <w:pPr>
        <w:pStyle w:val="Odlomakpopisa"/>
        <w:spacing w:before="120" w:after="120" w:line="360" w:lineRule="auto"/>
        <w:ind w:left="0"/>
        <w:jc w:val="both"/>
      </w:pPr>
      <w:r>
        <w:t>- poticati učenike na korektan suradnički odnos pri radu u skupinama</w:t>
      </w:r>
    </w:p>
    <w:p w14:paraId="42A56059" w14:textId="77777777" w:rsidR="000F302E" w:rsidRDefault="00154463">
      <w:pPr>
        <w:pStyle w:val="Odlomakpopisa"/>
        <w:spacing w:before="120" w:after="120" w:line="360" w:lineRule="auto"/>
        <w:ind w:left="0"/>
        <w:jc w:val="both"/>
      </w:pPr>
      <w:r>
        <w:t xml:space="preserve">- razvijanje medijske pismenosti i jezičnih kompetencija korištenjem školske radiostanice </w:t>
      </w:r>
    </w:p>
    <w:p w14:paraId="5D6E0275" w14:textId="77777777" w:rsidR="000F302E" w:rsidRDefault="00154463">
      <w:pPr>
        <w:pStyle w:val="Odlomakpopisa"/>
        <w:spacing w:before="120" w:after="120" w:line="360" w:lineRule="auto"/>
        <w:ind w:left="0"/>
        <w:jc w:val="both"/>
      </w:pPr>
      <w:r>
        <w:t xml:space="preserve">   (razni javni događaji i glazba po odabiru učenika preko velikog odmora za vrijeme nastave)</w:t>
      </w:r>
    </w:p>
    <w:p w14:paraId="60613152" w14:textId="77777777" w:rsidR="000F302E" w:rsidRDefault="00154463">
      <w:pPr>
        <w:pStyle w:val="Odlomakpopisa"/>
        <w:spacing w:before="120" w:after="120" w:line="360" w:lineRule="auto"/>
        <w:ind w:left="0"/>
        <w:jc w:val="both"/>
      </w:pPr>
      <w:r>
        <w:t xml:space="preserve">- korištenjem školske radio stanice obilježiti Europski dan jezika pod mentorstvom prof. </w:t>
      </w:r>
    </w:p>
    <w:p w14:paraId="0BAE096F" w14:textId="77777777" w:rsidR="000F302E" w:rsidRDefault="00154463">
      <w:pPr>
        <w:pStyle w:val="Odlomakpopisa"/>
        <w:spacing w:before="120" w:after="120" w:line="360" w:lineRule="auto"/>
        <w:ind w:left="0"/>
        <w:jc w:val="both"/>
      </w:pPr>
      <w:r>
        <w:t xml:space="preserve">   Slavenke Markote</w:t>
      </w:r>
    </w:p>
    <w:p w14:paraId="2EAC975B" w14:textId="77777777" w:rsidR="000F302E" w:rsidRDefault="00154463">
      <w:pPr>
        <w:pStyle w:val="Odlomakpopisa"/>
        <w:spacing w:before="120" w:after="120" w:line="360" w:lineRule="auto"/>
        <w:ind w:left="0"/>
        <w:jc w:val="both"/>
      </w:pPr>
      <w:r>
        <w:rPr>
          <w:noProof/>
        </w:rPr>
        <w:drawing>
          <wp:anchor distT="0" distB="0" distL="114300" distR="114300" simplePos="0" relativeHeight="251658240" behindDoc="0" locked="0" layoutInCell="1" allowOverlap="1" wp14:anchorId="55007FC9" wp14:editId="0F331438">
            <wp:simplePos x="0" y="0"/>
            <wp:positionH relativeFrom="margin">
              <wp:align>right</wp:align>
            </wp:positionH>
            <wp:positionV relativeFrom="paragraph">
              <wp:posOffset>79375</wp:posOffset>
            </wp:positionV>
            <wp:extent cx="1761490" cy="1236980"/>
            <wp:effectExtent l="0" t="0" r="0" b="1270"/>
            <wp:wrapThrough wrapText="bothSides">
              <wp:wrapPolygon edited="0">
                <wp:start x="0" y="0"/>
                <wp:lineTo x="0" y="21290"/>
                <wp:lineTo x="21257" y="21290"/>
                <wp:lineTo x="21257" y="0"/>
                <wp:lineTo x="0" y="0"/>
              </wp:wrapPolygon>
            </wp:wrapThrough>
            <wp:docPr id="3" name="Slika 8" descr="C:\Users\Korisnik\OneDrive - CARNET\Desktop\1715594026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761490" cy="1236980"/>
                    </a:xfrm>
                    <a:prstGeom prst="rect">
                      <a:avLst/>
                    </a:prstGeom>
                  </pic:spPr>
                </pic:pic>
              </a:graphicData>
            </a:graphic>
          </wp:anchor>
        </w:drawing>
      </w:r>
      <w:r>
        <w:t>- korištenjem školske radio stanice, pod mentorstvom prof.  Antonije</w:t>
      </w:r>
    </w:p>
    <w:p w14:paraId="2E374218" w14:textId="77777777" w:rsidR="000F302E" w:rsidRDefault="00154463">
      <w:pPr>
        <w:pStyle w:val="Odlomakpopisa"/>
        <w:spacing w:before="120" w:after="120" w:line="360" w:lineRule="auto"/>
        <w:ind w:left="0"/>
        <w:jc w:val="both"/>
      </w:pPr>
      <w:r>
        <w:t xml:space="preserve">   Aračić, obilježiti povijesne datume, kao što su:</w:t>
      </w:r>
    </w:p>
    <w:p w14:paraId="18EF69DD" w14:textId="77777777" w:rsidR="000F302E" w:rsidRDefault="00154463">
      <w:pPr>
        <w:spacing w:before="120" w:after="120" w:line="360" w:lineRule="auto"/>
        <w:jc w:val="both"/>
      </w:pPr>
      <w:r>
        <w:t xml:space="preserve">       ▪ Dan sjećanja na žrtve Domovinskog rata</w:t>
      </w:r>
    </w:p>
    <w:p w14:paraId="33BD0047" w14:textId="77777777" w:rsidR="000F302E" w:rsidRDefault="00154463">
      <w:pPr>
        <w:spacing w:before="120" w:after="120" w:line="360" w:lineRule="auto"/>
        <w:jc w:val="both"/>
      </w:pPr>
      <w:r>
        <w:t xml:space="preserve">          i Dan sjećanja na žrtvu Vukovara i Škabrnje </w:t>
      </w:r>
    </w:p>
    <w:p w14:paraId="74C07816" w14:textId="77777777" w:rsidR="000F302E" w:rsidRDefault="00154463">
      <w:pPr>
        <w:spacing w:before="120" w:after="120" w:line="360" w:lineRule="auto"/>
        <w:jc w:val="both"/>
      </w:pPr>
      <w:r>
        <w:t xml:space="preserve">       ▪ Međunarodni dan sjećanja na žrtve Holokausta</w:t>
      </w:r>
    </w:p>
    <w:p w14:paraId="16CBCB19" w14:textId="77777777" w:rsidR="000F302E" w:rsidRDefault="00154463">
      <w:pPr>
        <w:pStyle w:val="Odlomakpopisa"/>
        <w:spacing w:before="120" w:after="120" w:line="360" w:lineRule="auto"/>
        <w:ind w:left="0"/>
        <w:jc w:val="both"/>
      </w:pPr>
      <w:r>
        <w:t>- korištenjem školske radio stanice obilježiti Dan planeta</w:t>
      </w:r>
    </w:p>
    <w:p w14:paraId="233B2F2A" w14:textId="77777777" w:rsidR="000F302E" w:rsidRDefault="00154463">
      <w:pPr>
        <w:pStyle w:val="Odlomakpopisa"/>
        <w:spacing w:before="120" w:after="120" w:line="360" w:lineRule="auto"/>
        <w:ind w:left="0"/>
        <w:jc w:val="both"/>
      </w:pPr>
      <w:r>
        <w:t xml:space="preserve">   Zemlje, pod mentorstvom prof. Marijane Pezo</w:t>
      </w:r>
    </w:p>
    <w:p w14:paraId="308D10C3" w14:textId="77777777" w:rsidR="000F302E" w:rsidRDefault="000F302E">
      <w:pPr>
        <w:pStyle w:val="Odlomakpopisa"/>
        <w:spacing w:before="120" w:after="120" w:line="360" w:lineRule="auto"/>
        <w:ind w:left="0"/>
        <w:jc w:val="both"/>
      </w:pPr>
    </w:p>
    <w:p w14:paraId="2EC8CCA7" w14:textId="77777777" w:rsidR="000F302E" w:rsidRDefault="00154463">
      <w:pPr>
        <w:spacing w:before="120" w:after="120" w:line="360" w:lineRule="auto"/>
        <w:jc w:val="both"/>
        <w:rPr>
          <w:b/>
        </w:rPr>
      </w:pPr>
      <w:r>
        <w:rPr>
          <w:b/>
        </w:rPr>
        <w:t>NOSITELJI AKTIVNOSTI:</w:t>
      </w:r>
    </w:p>
    <w:p w14:paraId="685FE4E7" w14:textId="77777777" w:rsidR="000F302E" w:rsidRDefault="00154463">
      <w:pPr>
        <w:pStyle w:val="Odlomakpopisa"/>
        <w:spacing w:before="120" w:after="120" w:line="360" w:lineRule="auto"/>
        <w:ind w:left="0"/>
        <w:jc w:val="both"/>
        <w:rPr>
          <w:i/>
        </w:rPr>
      </w:pPr>
      <w:r>
        <w:t xml:space="preserve">- </w:t>
      </w:r>
      <w:r>
        <w:rPr>
          <w:i/>
        </w:rPr>
        <w:t>Mate Jonjić</w:t>
      </w:r>
      <w:r>
        <w:t xml:space="preserve">, profesor fizike / </w:t>
      </w:r>
      <w:r>
        <w:rPr>
          <w:i/>
        </w:rPr>
        <w:t>Ana Mendeš</w:t>
      </w:r>
      <w:r>
        <w:t xml:space="preserve">, profesorica matematike i fizike / </w:t>
      </w:r>
      <w:r>
        <w:rPr>
          <w:i/>
        </w:rPr>
        <w:t>Slavenka</w:t>
      </w:r>
    </w:p>
    <w:p w14:paraId="41DD61A3" w14:textId="77777777" w:rsidR="000F302E" w:rsidRDefault="00154463">
      <w:pPr>
        <w:pStyle w:val="Odlomakpopisa"/>
        <w:spacing w:before="120" w:after="120" w:line="360" w:lineRule="auto"/>
        <w:ind w:left="0"/>
        <w:jc w:val="both"/>
      </w:pPr>
      <w:r>
        <w:rPr>
          <w:i/>
        </w:rPr>
        <w:t xml:space="preserve">   Markota</w:t>
      </w:r>
      <w:r>
        <w:t xml:space="preserve">, profesorica filozofije i francuskog jezika / </w:t>
      </w:r>
      <w:r>
        <w:rPr>
          <w:i/>
        </w:rPr>
        <w:t>Antonija Aračić</w:t>
      </w:r>
      <w:r>
        <w:t xml:space="preserve">, profesorica filozofije i </w:t>
      </w:r>
    </w:p>
    <w:p w14:paraId="64F77D62" w14:textId="77777777" w:rsidR="000F302E" w:rsidRDefault="00154463">
      <w:pPr>
        <w:pStyle w:val="Odlomakpopisa"/>
        <w:spacing w:before="120" w:after="120" w:line="360" w:lineRule="auto"/>
        <w:ind w:left="0"/>
        <w:jc w:val="both"/>
      </w:pPr>
      <w:r>
        <w:t xml:space="preserve">   povijesti / </w:t>
      </w:r>
      <w:r>
        <w:rPr>
          <w:i/>
        </w:rPr>
        <w:t>Marijana Pezo</w:t>
      </w:r>
      <w:r>
        <w:t xml:space="preserve">, profesorica engleskog i njemačkog jezika / </w:t>
      </w:r>
      <w:r>
        <w:rPr>
          <w:i/>
        </w:rPr>
        <w:t>svi</w:t>
      </w:r>
      <w:r>
        <w:t xml:space="preserve"> zainteresirani</w:t>
      </w:r>
    </w:p>
    <w:p w14:paraId="05920A46" w14:textId="77777777" w:rsidR="000F302E" w:rsidRDefault="00154463">
      <w:pPr>
        <w:pStyle w:val="Odlomakpopisa"/>
        <w:spacing w:before="120" w:after="120" w:line="360" w:lineRule="auto"/>
        <w:ind w:left="0"/>
        <w:jc w:val="both"/>
      </w:pPr>
      <w:r>
        <w:t xml:space="preserve">   </w:t>
      </w:r>
      <w:r>
        <w:rPr>
          <w:i/>
        </w:rPr>
        <w:t>nastavnici</w:t>
      </w:r>
      <w:r>
        <w:t xml:space="preserve"> i učenici</w:t>
      </w:r>
    </w:p>
    <w:p w14:paraId="4EA0C199" w14:textId="77777777" w:rsidR="000F302E" w:rsidRDefault="000F302E">
      <w:pPr>
        <w:pStyle w:val="Odlomakpopisa"/>
        <w:spacing w:before="120" w:after="120" w:line="360" w:lineRule="auto"/>
        <w:ind w:left="0"/>
        <w:jc w:val="both"/>
        <w:rPr>
          <w:b/>
        </w:rPr>
      </w:pPr>
    </w:p>
    <w:p w14:paraId="082FDDD5" w14:textId="77777777" w:rsidR="000F302E" w:rsidRDefault="00154463">
      <w:pPr>
        <w:spacing w:before="120" w:after="120" w:line="360" w:lineRule="auto"/>
        <w:jc w:val="both"/>
        <w:rPr>
          <w:b/>
        </w:rPr>
      </w:pPr>
      <w:r>
        <w:rPr>
          <w:b/>
        </w:rPr>
        <w:t>NAČIN REALIZACIJE:</w:t>
      </w:r>
    </w:p>
    <w:p w14:paraId="2F5DE04A" w14:textId="77777777" w:rsidR="000F302E" w:rsidRDefault="00154463">
      <w:pPr>
        <w:pStyle w:val="Odlomakpopisa"/>
        <w:spacing w:before="120" w:after="120" w:line="360" w:lineRule="auto"/>
        <w:ind w:left="0"/>
        <w:jc w:val="both"/>
        <w:rPr>
          <w:b/>
        </w:rPr>
      </w:pPr>
      <w:r>
        <w:t>- rad u skupinama, individualno istraživanje, istraživanje vođeno nastavnicima</w:t>
      </w:r>
    </w:p>
    <w:p w14:paraId="3F723B4B" w14:textId="77777777" w:rsidR="000F302E" w:rsidRDefault="000F302E">
      <w:pPr>
        <w:spacing w:before="120" w:after="120" w:line="360" w:lineRule="auto"/>
        <w:jc w:val="both"/>
        <w:rPr>
          <w:b/>
        </w:rPr>
      </w:pPr>
    </w:p>
    <w:p w14:paraId="1C597FDE" w14:textId="77777777" w:rsidR="000F302E" w:rsidRDefault="00154463">
      <w:pPr>
        <w:spacing w:before="120" w:after="120" w:line="360" w:lineRule="auto"/>
        <w:jc w:val="both"/>
        <w:rPr>
          <w:b/>
        </w:rPr>
      </w:pPr>
      <w:r>
        <w:rPr>
          <w:b/>
        </w:rPr>
        <w:lastRenderedPageBreak/>
        <w:t xml:space="preserve">VRIJEME REALIZACIJE: </w:t>
      </w:r>
      <w:r>
        <w:t xml:space="preserve">školska godina 2024./2025. </w:t>
      </w:r>
    </w:p>
    <w:p w14:paraId="308B3666" w14:textId="77777777" w:rsidR="000F302E" w:rsidRDefault="000F302E">
      <w:pPr>
        <w:pStyle w:val="Odlomakpopisa"/>
        <w:spacing w:before="120" w:after="120" w:line="360" w:lineRule="auto"/>
        <w:ind w:left="0"/>
        <w:jc w:val="both"/>
        <w:rPr>
          <w:b/>
        </w:rPr>
      </w:pPr>
    </w:p>
    <w:p w14:paraId="67B2BD38" w14:textId="77777777" w:rsidR="000F302E" w:rsidRDefault="00154463">
      <w:pPr>
        <w:spacing w:before="120" w:after="120" w:line="360" w:lineRule="auto"/>
        <w:jc w:val="both"/>
        <w:rPr>
          <w:b/>
        </w:rPr>
      </w:pPr>
      <w:r>
        <w:rPr>
          <w:b/>
        </w:rPr>
        <w:t>VREDNOVANJE AKTIVNOSTI:</w:t>
      </w:r>
    </w:p>
    <w:p w14:paraId="4F120933" w14:textId="77777777" w:rsidR="000F302E" w:rsidRDefault="00154463">
      <w:pPr>
        <w:pStyle w:val="Odlomakpopisa"/>
        <w:spacing w:before="120" w:after="120" w:line="360" w:lineRule="auto"/>
        <w:ind w:left="0"/>
        <w:jc w:val="both"/>
      </w:pPr>
      <w:r>
        <w:t>- sustavno praćenje pojedinca i grupe u realizaciji projekta</w:t>
      </w:r>
    </w:p>
    <w:p w14:paraId="01F7CD09" w14:textId="77777777" w:rsidR="000F302E" w:rsidRDefault="00154463">
      <w:pPr>
        <w:pStyle w:val="Odlomakpopisa"/>
        <w:spacing w:before="120" w:after="120" w:line="360" w:lineRule="auto"/>
        <w:ind w:left="0"/>
        <w:jc w:val="both"/>
      </w:pPr>
      <w:r>
        <w:t xml:space="preserve">- jezično izražavanje na stranom jeziku </w:t>
      </w:r>
    </w:p>
    <w:p w14:paraId="1A818E24" w14:textId="77777777" w:rsidR="000F302E" w:rsidRDefault="00154463">
      <w:pPr>
        <w:pStyle w:val="Odlomakpopisa"/>
        <w:spacing w:before="120" w:after="120" w:line="360" w:lineRule="auto"/>
        <w:ind w:left="0"/>
        <w:jc w:val="both"/>
      </w:pPr>
      <w:r>
        <w:t xml:space="preserve">- izrada prezentacija i školskih plakata s odgovarajućim sadržajima </w:t>
      </w:r>
    </w:p>
    <w:p w14:paraId="7736B393" w14:textId="77777777" w:rsidR="000F302E" w:rsidRDefault="000F302E">
      <w:pPr>
        <w:pStyle w:val="Odlomakpopisa"/>
        <w:spacing w:before="120" w:after="120" w:line="360" w:lineRule="auto"/>
        <w:ind w:left="0"/>
        <w:jc w:val="both"/>
      </w:pPr>
    </w:p>
    <w:p w14:paraId="0893FD9A" w14:textId="77777777" w:rsidR="000F302E" w:rsidRDefault="00154463">
      <w:pPr>
        <w:spacing w:before="120" w:after="120" w:line="360" w:lineRule="auto"/>
        <w:jc w:val="both"/>
        <w:rPr>
          <w:b/>
        </w:rPr>
      </w:pPr>
      <w:r>
        <w:rPr>
          <w:b/>
        </w:rPr>
        <w:t>LITERATURA:</w:t>
      </w:r>
    </w:p>
    <w:p w14:paraId="30749F57" w14:textId="77777777" w:rsidR="000F302E" w:rsidRDefault="00154463">
      <w:pPr>
        <w:pStyle w:val="Odlomakpopisa"/>
        <w:spacing w:before="120" w:after="120" w:line="360" w:lineRule="auto"/>
        <w:ind w:left="0"/>
        <w:jc w:val="both"/>
      </w:pPr>
      <w:r>
        <w:t>- odobreni udžbenici za nastavu matematike, fizike, francuskog jezika i povijesti</w:t>
      </w:r>
    </w:p>
    <w:p w14:paraId="05118E65" w14:textId="77777777" w:rsidR="000F302E" w:rsidRDefault="00154463">
      <w:pPr>
        <w:pStyle w:val="Odlomakpopisa"/>
        <w:spacing w:before="120" w:after="120" w:line="360" w:lineRule="auto"/>
        <w:ind w:left="0"/>
        <w:jc w:val="both"/>
      </w:pPr>
      <w:r>
        <w:t>- dodatna literatura za spomenute predmete i različiti internet izvori</w:t>
      </w:r>
    </w:p>
    <w:p w14:paraId="0D907E9A" w14:textId="77777777" w:rsidR="000F302E" w:rsidRDefault="00154463">
      <w:pPr>
        <w:spacing w:after="160" w:line="278" w:lineRule="auto"/>
      </w:pPr>
      <w:r>
        <w:br w:type="page"/>
      </w:r>
    </w:p>
    <w:p w14:paraId="7B559F7A" w14:textId="77777777" w:rsidR="000F302E" w:rsidRDefault="00154463">
      <w:pPr>
        <w:pStyle w:val="Naslov2"/>
      </w:pPr>
      <w:bookmarkStart w:id="58" w:name="_Toc178601187"/>
      <w:r>
        <w:lastRenderedPageBreak/>
        <w:t>MEĐUPREDMETNI PROJEKT – NASTANAK I OPIS OBLAKA</w:t>
      </w:r>
      <w:bookmarkEnd w:id="58"/>
    </w:p>
    <w:p w14:paraId="1ED3FABE" w14:textId="77777777" w:rsidR="000F302E" w:rsidRDefault="000F302E">
      <w:pPr>
        <w:spacing w:before="120" w:after="120" w:line="360" w:lineRule="auto"/>
        <w:jc w:val="both"/>
        <w:rPr>
          <w:b/>
          <w:u w:val="single"/>
        </w:rPr>
      </w:pPr>
    </w:p>
    <w:p w14:paraId="45470265" w14:textId="77777777" w:rsidR="000F302E" w:rsidRDefault="00154463">
      <w:pPr>
        <w:spacing w:before="120" w:after="120" w:line="360" w:lineRule="auto"/>
        <w:jc w:val="both"/>
        <w:rPr>
          <w:b/>
        </w:rPr>
      </w:pPr>
      <w:r>
        <w:rPr>
          <w:b/>
        </w:rPr>
        <w:t>CILJEVI I ZADACI:</w:t>
      </w:r>
    </w:p>
    <w:p w14:paraId="5033BF72" w14:textId="77777777" w:rsidR="000F302E" w:rsidRDefault="000F302E">
      <w:pPr>
        <w:spacing w:before="120" w:after="120" w:line="360" w:lineRule="auto"/>
        <w:jc w:val="both"/>
        <w:rPr>
          <w:b/>
        </w:rPr>
      </w:pPr>
    </w:p>
    <w:p w14:paraId="6C4461B0" w14:textId="77777777" w:rsidR="000F302E" w:rsidRDefault="00154463">
      <w:pPr>
        <w:pStyle w:val="Odlomakpopisa"/>
        <w:spacing w:before="120" w:after="120" w:line="360" w:lineRule="auto"/>
        <w:ind w:left="0"/>
        <w:jc w:val="both"/>
      </w:pPr>
      <w:r>
        <w:t>- razvijati kritičko mišljenje i kreativnost</w:t>
      </w:r>
    </w:p>
    <w:p w14:paraId="16647EA6" w14:textId="77777777" w:rsidR="000F302E" w:rsidRDefault="00154463">
      <w:pPr>
        <w:pStyle w:val="Odlomakpopisa"/>
        <w:spacing w:before="120" w:after="120" w:line="360" w:lineRule="auto"/>
        <w:ind w:left="0"/>
        <w:jc w:val="both"/>
      </w:pPr>
      <w:r>
        <w:t>- poticati želju za samostalnim otkrivanjem informacija o zadanoj temi</w:t>
      </w:r>
    </w:p>
    <w:p w14:paraId="285B5463" w14:textId="77777777" w:rsidR="000F302E" w:rsidRDefault="00154463">
      <w:pPr>
        <w:pStyle w:val="Odlomakpopisa"/>
        <w:spacing w:before="120" w:after="120" w:line="360" w:lineRule="auto"/>
        <w:ind w:left="0"/>
        <w:jc w:val="both"/>
      </w:pPr>
      <w:r>
        <w:t>- poticati učenike na korektan suradnički odnos pri radu u skupinama</w:t>
      </w:r>
    </w:p>
    <w:p w14:paraId="52C128A4" w14:textId="77777777" w:rsidR="000F302E" w:rsidRDefault="00154463">
      <w:pPr>
        <w:pStyle w:val="Odlomakpopisa"/>
        <w:spacing w:before="120" w:after="120" w:line="360" w:lineRule="auto"/>
        <w:ind w:left="0"/>
        <w:jc w:val="both"/>
      </w:pPr>
      <w:r>
        <w:t xml:space="preserve">- razvijati digitalne (meteorološka stanica) i jezične kompetencije (GLOBE - Global Learning and </w:t>
      </w:r>
    </w:p>
    <w:p w14:paraId="5740EAC7" w14:textId="77777777" w:rsidR="000F302E" w:rsidRDefault="00154463">
      <w:pPr>
        <w:pStyle w:val="Odlomakpopisa"/>
        <w:spacing w:before="120" w:after="120" w:line="360" w:lineRule="auto"/>
        <w:ind w:left="0"/>
        <w:jc w:val="both"/>
      </w:pPr>
      <w:r>
        <w:t xml:space="preserve">   Observations to Benefit the Environment)</w:t>
      </w:r>
    </w:p>
    <w:p w14:paraId="707BADE8" w14:textId="77777777" w:rsidR="000F302E" w:rsidRDefault="00154463">
      <w:pPr>
        <w:pStyle w:val="Odlomakpopisa"/>
        <w:spacing w:before="120" w:after="120" w:line="360" w:lineRule="auto"/>
        <w:ind w:left="0"/>
        <w:jc w:val="both"/>
      </w:pPr>
      <w:r>
        <w:t>- upoznati fizikalni koncept nastanka oblaka te njihove vrste i specifičnosti</w:t>
      </w:r>
    </w:p>
    <w:p w14:paraId="53CB8069" w14:textId="77777777" w:rsidR="000F302E" w:rsidRDefault="00154463">
      <w:pPr>
        <w:pStyle w:val="Odlomakpopisa"/>
        <w:spacing w:before="120" w:after="120" w:line="360" w:lineRule="auto"/>
        <w:ind w:left="0"/>
        <w:jc w:val="both"/>
      </w:pPr>
      <w:r>
        <w:t xml:space="preserve">- upoznati korelaciju između količine padalina i biološko - kemijski opis tla </w:t>
      </w:r>
    </w:p>
    <w:p w14:paraId="410A21F9" w14:textId="77777777" w:rsidR="000F302E" w:rsidRDefault="00154463">
      <w:pPr>
        <w:pStyle w:val="Odlomakpopisa"/>
        <w:spacing w:before="120" w:after="120" w:line="360" w:lineRule="auto"/>
        <w:ind w:left="0"/>
        <w:jc w:val="both"/>
      </w:pPr>
      <w:r>
        <w:t>- upoznati način prikazivanja podataka preko platforme GLOBE (povezivanje prikaza podataka</w:t>
      </w:r>
    </w:p>
    <w:p w14:paraId="3CC62187" w14:textId="77777777" w:rsidR="000F302E" w:rsidRDefault="00154463">
      <w:pPr>
        <w:pStyle w:val="Odlomakpopisa"/>
        <w:spacing w:before="120" w:after="120" w:line="360" w:lineRule="auto"/>
        <w:ind w:left="0"/>
        <w:jc w:val="both"/>
      </w:pPr>
      <w:r>
        <w:t xml:space="preserve">   s meteorološke stanice na pametnim telefonima i stranicama škole)</w:t>
      </w:r>
    </w:p>
    <w:p w14:paraId="18010A3E" w14:textId="77777777" w:rsidR="000F302E" w:rsidRDefault="000F302E">
      <w:pPr>
        <w:pStyle w:val="Odlomakpopisa"/>
        <w:spacing w:before="120" w:after="120" w:line="360" w:lineRule="auto"/>
        <w:ind w:left="0"/>
        <w:jc w:val="both"/>
      </w:pPr>
    </w:p>
    <w:p w14:paraId="7AF2A9F6" w14:textId="77777777" w:rsidR="000F302E" w:rsidRDefault="00154463">
      <w:pPr>
        <w:spacing w:before="120" w:after="120" w:line="360" w:lineRule="auto"/>
        <w:jc w:val="both"/>
        <w:rPr>
          <w:b/>
        </w:rPr>
      </w:pPr>
      <w:r>
        <w:rPr>
          <w:b/>
        </w:rPr>
        <w:t>NOSITELJI AKTIVNOSTI:</w:t>
      </w:r>
    </w:p>
    <w:p w14:paraId="4A6F4079" w14:textId="77777777" w:rsidR="000F302E" w:rsidRDefault="00154463">
      <w:pPr>
        <w:pStyle w:val="Odlomakpopisa"/>
        <w:spacing w:before="120" w:after="120" w:line="360" w:lineRule="auto"/>
        <w:ind w:left="0"/>
        <w:jc w:val="both"/>
      </w:pPr>
      <w:r>
        <w:t>- Mate Jonjić, profesor fizike</w:t>
      </w:r>
    </w:p>
    <w:p w14:paraId="29093069" w14:textId="77777777" w:rsidR="000F302E" w:rsidRDefault="00154463">
      <w:pPr>
        <w:pStyle w:val="Odlomakpopisa"/>
        <w:spacing w:before="120" w:after="120" w:line="360" w:lineRule="auto"/>
        <w:ind w:left="0"/>
        <w:jc w:val="both"/>
      </w:pPr>
      <w:r>
        <w:t>- Mila Jakić, profesorica biologije i kemije</w:t>
      </w:r>
    </w:p>
    <w:p w14:paraId="6092E670" w14:textId="77777777" w:rsidR="000F302E" w:rsidRDefault="00154463">
      <w:pPr>
        <w:pStyle w:val="Odlomakpopisa"/>
        <w:spacing w:before="120" w:after="120" w:line="360" w:lineRule="auto"/>
        <w:ind w:left="0"/>
        <w:jc w:val="both"/>
      </w:pPr>
      <w:r>
        <w:t>- svi zainteresirani učenici</w:t>
      </w:r>
    </w:p>
    <w:p w14:paraId="7E9F3CA9" w14:textId="77777777" w:rsidR="000F302E" w:rsidRDefault="000F302E">
      <w:pPr>
        <w:pStyle w:val="Odlomakpopisa"/>
        <w:spacing w:before="120" w:after="120" w:line="360" w:lineRule="auto"/>
        <w:ind w:left="0"/>
        <w:jc w:val="both"/>
        <w:rPr>
          <w:b/>
        </w:rPr>
      </w:pPr>
    </w:p>
    <w:p w14:paraId="3DE727C4" w14:textId="77777777" w:rsidR="000F302E" w:rsidRDefault="00154463">
      <w:pPr>
        <w:spacing w:before="120" w:after="120" w:line="360" w:lineRule="auto"/>
        <w:jc w:val="both"/>
        <w:rPr>
          <w:b/>
        </w:rPr>
      </w:pPr>
      <w:r>
        <w:rPr>
          <w:b/>
        </w:rPr>
        <w:t>NAČIN REALIZACIJE:</w:t>
      </w:r>
    </w:p>
    <w:p w14:paraId="67ED5428" w14:textId="77777777" w:rsidR="000F302E" w:rsidRDefault="00154463">
      <w:pPr>
        <w:pStyle w:val="Odlomakpopisa"/>
        <w:spacing w:before="120" w:after="120" w:line="360" w:lineRule="auto"/>
        <w:ind w:left="0"/>
        <w:jc w:val="both"/>
      </w:pPr>
      <w:r>
        <w:t xml:space="preserve">- rad u skupinama (očitavanje podataka s meteorološke stanice i osobno promatranje neba), </w:t>
      </w:r>
    </w:p>
    <w:p w14:paraId="16C26716" w14:textId="77777777" w:rsidR="000F302E" w:rsidRDefault="00154463">
      <w:pPr>
        <w:pStyle w:val="Odlomakpopisa"/>
        <w:spacing w:before="120" w:after="120" w:line="360" w:lineRule="auto"/>
        <w:ind w:left="0"/>
        <w:jc w:val="both"/>
      </w:pPr>
      <w:r>
        <w:t xml:space="preserve">   individualno istraživanje, istraživanje vođeno profesorima</w:t>
      </w:r>
    </w:p>
    <w:p w14:paraId="3AF987B1" w14:textId="77777777" w:rsidR="000F302E" w:rsidRDefault="000F302E">
      <w:pPr>
        <w:pStyle w:val="Odlomakpopisa"/>
        <w:spacing w:before="120" w:after="120" w:line="360" w:lineRule="auto"/>
        <w:ind w:left="0"/>
        <w:jc w:val="both"/>
        <w:rPr>
          <w:b/>
        </w:rPr>
      </w:pPr>
    </w:p>
    <w:p w14:paraId="11D75CD5" w14:textId="77777777" w:rsidR="000F302E" w:rsidRDefault="00154463">
      <w:pPr>
        <w:spacing w:before="120" w:after="120" w:line="360" w:lineRule="auto"/>
        <w:jc w:val="both"/>
        <w:rPr>
          <w:b/>
        </w:rPr>
      </w:pPr>
      <w:r>
        <w:rPr>
          <w:b/>
        </w:rPr>
        <w:t>VRIJEME REALIZACIJE:</w:t>
      </w:r>
    </w:p>
    <w:p w14:paraId="0E110E74" w14:textId="77777777" w:rsidR="000F302E" w:rsidRDefault="00154463">
      <w:pPr>
        <w:pStyle w:val="Odlomakpopisa"/>
        <w:spacing w:before="120" w:after="120" w:line="360" w:lineRule="auto"/>
        <w:ind w:left="0"/>
        <w:jc w:val="both"/>
      </w:pPr>
      <w:r>
        <w:t>- školska godina 2024./2025. (Gimnazija dr. Mate Ujevića Imotski)</w:t>
      </w:r>
    </w:p>
    <w:p w14:paraId="3F643F06" w14:textId="77777777" w:rsidR="000F302E" w:rsidRDefault="000F302E">
      <w:pPr>
        <w:pStyle w:val="Odlomakpopisa"/>
        <w:spacing w:before="120" w:after="120" w:line="360" w:lineRule="auto"/>
        <w:ind w:left="0"/>
        <w:jc w:val="both"/>
        <w:rPr>
          <w:b/>
        </w:rPr>
      </w:pPr>
    </w:p>
    <w:p w14:paraId="03D29C94" w14:textId="77777777" w:rsidR="000F302E" w:rsidRDefault="00154463">
      <w:pPr>
        <w:spacing w:before="120" w:after="120" w:line="360" w:lineRule="auto"/>
        <w:jc w:val="both"/>
        <w:rPr>
          <w:b/>
        </w:rPr>
      </w:pPr>
      <w:r>
        <w:rPr>
          <w:b/>
        </w:rPr>
        <w:t>VREDNOVANJE AKTIVNOSTI:</w:t>
      </w:r>
    </w:p>
    <w:p w14:paraId="41CD939C" w14:textId="77777777" w:rsidR="000F302E" w:rsidRDefault="00154463">
      <w:pPr>
        <w:pStyle w:val="Odlomakpopisa"/>
        <w:spacing w:before="120" w:after="120" w:line="360" w:lineRule="auto"/>
        <w:ind w:left="0"/>
        <w:jc w:val="both"/>
      </w:pPr>
      <w:r>
        <w:t xml:space="preserve">- sustavno praćenje pojedinca i grupe u realizaciji projekta (očitavanje podataka o naoblaci i </w:t>
      </w:r>
    </w:p>
    <w:p w14:paraId="06A4AA35" w14:textId="77777777" w:rsidR="000F302E" w:rsidRDefault="00154463">
      <w:pPr>
        <w:pStyle w:val="Odlomakpopisa"/>
        <w:spacing w:before="120" w:after="120" w:line="360" w:lineRule="auto"/>
        <w:ind w:left="0"/>
        <w:jc w:val="both"/>
      </w:pPr>
      <w:r>
        <w:t xml:space="preserve">   količini padalina s meteorološke stanice instalirane u školi - program GLOBE)</w:t>
      </w:r>
    </w:p>
    <w:p w14:paraId="76226142" w14:textId="77777777" w:rsidR="000F302E" w:rsidRDefault="00154463">
      <w:pPr>
        <w:pStyle w:val="Odlomakpopisa"/>
        <w:spacing w:before="120" w:after="120" w:line="360" w:lineRule="auto"/>
        <w:ind w:left="0"/>
        <w:jc w:val="both"/>
      </w:pPr>
      <w:r>
        <w:lastRenderedPageBreak/>
        <w:t>- izrada plakata za nastavu fizike, biologije i kemije</w:t>
      </w:r>
    </w:p>
    <w:p w14:paraId="1FFA0F0C" w14:textId="77777777" w:rsidR="000F302E" w:rsidRDefault="000F302E">
      <w:pPr>
        <w:pStyle w:val="Odlomakpopisa"/>
        <w:spacing w:before="120" w:after="120" w:line="360" w:lineRule="auto"/>
        <w:ind w:left="0"/>
        <w:jc w:val="both"/>
      </w:pPr>
    </w:p>
    <w:p w14:paraId="572012C1" w14:textId="77777777" w:rsidR="000F302E" w:rsidRDefault="00154463">
      <w:pPr>
        <w:spacing w:before="120" w:after="120" w:line="360" w:lineRule="auto"/>
        <w:jc w:val="both"/>
        <w:rPr>
          <w:b/>
        </w:rPr>
      </w:pPr>
      <w:r>
        <w:rPr>
          <w:b/>
        </w:rPr>
        <w:t>LITERATURA:</w:t>
      </w:r>
    </w:p>
    <w:p w14:paraId="047C5653" w14:textId="77777777" w:rsidR="000F302E" w:rsidRDefault="00154463">
      <w:pPr>
        <w:pStyle w:val="Odlomakpopisa"/>
        <w:spacing w:before="120" w:after="120" w:line="360" w:lineRule="auto"/>
        <w:ind w:left="0"/>
        <w:jc w:val="both"/>
        <w:rPr>
          <w:b/>
        </w:rPr>
      </w:pPr>
      <w:r>
        <w:t>- odobreni udžbenici za nastavu fizike, biologije i kemije</w:t>
      </w:r>
    </w:p>
    <w:p w14:paraId="31086A52" w14:textId="77777777" w:rsidR="000F302E" w:rsidRDefault="00154463">
      <w:pPr>
        <w:pStyle w:val="Odlomakpopisa"/>
        <w:spacing w:before="120" w:after="120" w:line="360" w:lineRule="auto"/>
        <w:ind w:left="0"/>
        <w:jc w:val="both"/>
      </w:pPr>
      <w:r>
        <w:t>- dodatna literatura za spomenute predmete</w:t>
      </w:r>
    </w:p>
    <w:p w14:paraId="2AE3A029" w14:textId="77777777" w:rsidR="000F302E" w:rsidRDefault="00154463">
      <w:pPr>
        <w:pStyle w:val="Odlomakpopisa"/>
        <w:spacing w:before="120" w:after="120" w:line="360" w:lineRule="auto"/>
        <w:ind w:left="0"/>
        <w:jc w:val="both"/>
      </w:pPr>
      <w:r>
        <w:t>- različiti internet izvori</w:t>
      </w:r>
    </w:p>
    <w:p w14:paraId="79840C99"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59E44344" w14:textId="77777777" w:rsidR="000F302E" w:rsidRDefault="00154463">
      <w:pPr>
        <w:pStyle w:val="Naslov2"/>
      </w:pPr>
      <w:bookmarkStart w:id="59" w:name="_Toc178601188"/>
      <w:r>
        <w:lastRenderedPageBreak/>
        <w:t>MEĐUPREDMETNI PROJEKT– POTRESI I LOGARITAMSKA FUNKCIJA</w:t>
      </w:r>
      <w:bookmarkEnd w:id="59"/>
    </w:p>
    <w:p w14:paraId="24F560F2" w14:textId="77777777" w:rsidR="000F302E" w:rsidRDefault="00154463">
      <w:pPr>
        <w:spacing w:before="120" w:after="120" w:line="360" w:lineRule="auto"/>
        <w:jc w:val="both"/>
        <w:rPr>
          <w:b/>
        </w:rPr>
      </w:pPr>
      <w:r>
        <w:rPr>
          <w:b/>
        </w:rPr>
        <w:t>CILJEVI I ZADACI:</w:t>
      </w:r>
    </w:p>
    <w:p w14:paraId="7494E433" w14:textId="77777777" w:rsidR="000F302E" w:rsidRDefault="00154463">
      <w:pPr>
        <w:pStyle w:val="Odlomakpopisa"/>
        <w:spacing w:before="120" w:after="120" w:line="360" w:lineRule="auto"/>
        <w:ind w:left="0"/>
        <w:jc w:val="both"/>
      </w:pPr>
      <w:r>
        <w:t>- upoznati nastanak potresa i vrste potresnih valova</w:t>
      </w:r>
    </w:p>
    <w:p w14:paraId="0F0372E3" w14:textId="77777777" w:rsidR="000F302E" w:rsidRDefault="00154463">
      <w:pPr>
        <w:pStyle w:val="Odlomakpopisa"/>
        <w:spacing w:before="120" w:after="120" w:line="360" w:lineRule="auto"/>
        <w:ind w:left="0"/>
        <w:jc w:val="both"/>
      </w:pPr>
      <w:r>
        <w:t>- upoznati geodinamiku litosfernih ploča</w:t>
      </w:r>
    </w:p>
    <w:p w14:paraId="125B39C5" w14:textId="77777777" w:rsidR="000F302E" w:rsidRDefault="00154463">
      <w:pPr>
        <w:pStyle w:val="Odlomakpopisa"/>
        <w:spacing w:before="120" w:after="120" w:line="360" w:lineRule="auto"/>
        <w:ind w:left="0"/>
        <w:jc w:val="both"/>
      </w:pPr>
      <w:r>
        <w:t>- upoznati logaritamsku funkciju i njezine matematičke karakteristike</w:t>
      </w:r>
    </w:p>
    <w:p w14:paraId="50C40319" w14:textId="77777777" w:rsidR="000F302E" w:rsidRDefault="00154463">
      <w:pPr>
        <w:pStyle w:val="Odlomakpopisa"/>
        <w:spacing w:before="120" w:after="120" w:line="360" w:lineRule="auto"/>
        <w:ind w:left="0"/>
        <w:jc w:val="both"/>
      </w:pPr>
      <w:r>
        <w:t xml:space="preserve">- upoznati matematički opis Richterove skale (napraviti usporednu tablicu energijskog </w:t>
      </w:r>
    </w:p>
    <w:p w14:paraId="0AB7A955" w14:textId="77777777" w:rsidR="000F302E" w:rsidRDefault="00154463">
      <w:pPr>
        <w:pStyle w:val="Odlomakpopisa"/>
        <w:spacing w:before="120" w:after="120" w:line="360" w:lineRule="auto"/>
        <w:ind w:left="0"/>
        <w:jc w:val="both"/>
      </w:pPr>
      <w:r>
        <w:t xml:space="preserve">   učinka nakon potresa prema Richterovoj skali)</w:t>
      </w:r>
    </w:p>
    <w:p w14:paraId="42E7CDC9" w14:textId="77777777" w:rsidR="000F302E" w:rsidRDefault="00154463">
      <w:pPr>
        <w:pStyle w:val="Odlomakpopisa"/>
        <w:spacing w:before="120" w:after="120" w:line="360" w:lineRule="auto"/>
        <w:ind w:left="0"/>
        <w:jc w:val="both"/>
      </w:pPr>
      <w:r>
        <w:t>- upoznati učinke potresa prema MCS-skali</w:t>
      </w:r>
    </w:p>
    <w:p w14:paraId="51CE82CB" w14:textId="77777777" w:rsidR="000F302E" w:rsidRDefault="00154463">
      <w:pPr>
        <w:pStyle w:val="Odlomakpopisa"/>
        <w:spacing w:before="120" w:after="120" w:line="360" w:lineRule="auto"/>
        <w:ind w:left="0"/>
        <w:jc w:val="both"/>
      </w:pPr>
      <w:r>
        <w:t xml:space="preserve">- istražiti povijest potresa na teritoriju Republike Hrvatske (napraviti tablicu najjačih </w:t>
      </w:r>
    </w:p>
    <w:p w14:paraId="7A7C795D" w14:textId="77777777" w:rsidR="000F302E" w:rsidRDefault="00154463">
      <w:pPr>
        <w:pStyle w:val="Odlomakpopisa"/>
        <w:spacing w:before="120" w:after="120" w:line="360" w:lineRule="auto"/>
        <w:ind w:left="0"/>
        <w:jc w:val="both"/>
      </w:pPr>
      <w:r>
        <w:t xml:space="preserve">  Potresa prema Richterovoj skali)</w:t>
      </w:r>
    </w:p>
    <w:p w14:paraId="1448D9E7" w14:textId="77777777" w:rsidR="000F302E" w:rsidRDefault="00154463">
      <w:pPr>
        <w:pStyle w:val="Odlomakpopisa"/>
        <w:spacing w:before="120" w:after="120" w:line="360" w:lineRule="auto"/>
        <w:ind w:left="0"/>
        <w:jc w:val="both"/>
      </w:pPr>
      <w:r>
        <w:t>- poticati želju za samostalnim otkrivanjem informacija o zadanoj temi</w:t>
      </w:r>
    </w:p>
    <w:p w14:paraId="49DC22CC" w14:textId="77777777" w:rsidR="000F302E" w:rsidRDefault="00154463">
      <w:pPr>
        <w:pStyle w:val="Odlomakpopisa"/>
        <w:spacing w:before="120" w:after="120" w:line="360" w:lineRule="auto"/>
        <w:ind w:left="0"/>
        <w:jc w:val="both"/>
      </w:pPr>
      <w:r>
        <w:t>- razvijati sposobnost samostalnog rješavanja problema</w:t>
      </w:r>
    </w:p>
    <w:p w14:paraId="1D2FC893" w14:textId="77777777" w:rsidR="000F302E" w:rsidRDefault="00154463">
      <w:pPr>
        <w:pStyle w:val="Odlomakpopisa"/>
        <w:spacing w:before="120" w:after="120" w:line="360" w:lineRule="auto"/>
        <w:ind w:left="0"/>
        <w:jc w:val="both"/>
      </w:pPr>
      <w:r>
        <w:t>- poticati učenike na korektan suradnički odnos pri radu u skupinama</w:t>
      </w:r>
    </w:p>
    <w:p w14:paraId="4D2E686C" w14:textId="77777777" w:rsidR="000F302E" w:rsidRDefault="000F302E">
      <w:pPr>
        <w:pStyle w:val="Odlomakpopisa"/>
        <w:spacing w:before="120" w:after="120" w:line="360" w:lineRule="auto"/>
        <w:ind w:left="0"/>
        <w:jc w:val="both"/>
      </w:pPr>
    </w:p>
    <w:p w14:paraId="0868D9D8" w14:textId="77777777" w:rsidR="000F302E" w:rsidRDefault="00154463">
      <w:pPr>
        <w:spacing w:before="120" w:after="120" w:line="360" w:lineRule="auto"/>
        <w:jc w:val="both"/>
        <w:rPr>
          <w:b/>
        </w:rPr>
      </w:pPr>
      <w:r>
        <w:rPr>
          <w:b/>
        </w:rPr>
        <w:t>NOSITELJI AKTIVNOSTI:</w:t>
      </w:r>
    </w:p>
    <w:p w14:paraId="3979E872" w14:textId="77777777" w:rsidR="000F302E" w:rsidRDefault="000F302E">
      <w:pPr>
        <w:spacing w:before="120" w:after="120" w:line="360" w:lineRule="auto"/>
        <w:jc w:val="both"/>
        <w:rPr>
          <w:b/>
        </w:rPr>
      </w:pPr>
    </w:p>
    <w:p w14:paraId="14D72101" w14:textId="77777777" w:rsidR="000F302E" w:rsidRDefault="00154463">
      <w:pPr>
        <w:pStyle w:val="Odlomakpopisa"/>
        <w:spacing w:before="120" w:after="120" w:line="360" w:lineRule="auto"/>
        <w:ind w:left="0"/>
        <w:jc w:val="both"/>
      </w:pPr>
      <w:r>
        <w:t>- Mate Jonjić, profesor fizike</w:t>
      </w:r>
    </w:p>
    <w:p w14:paraId="1C19D0B3" w14:textId="77777777" w:rsidR="000F302E" w:rsidRDefault="00154463">
      <w:pPr>
        <w:pStyle w:val="Odlomakpopisa"/>
        <w:spacing w:before="120" w:after="120" w:line="360" w:lineRule="auto"/>
        <w:ind w:left="0"/>
        <w:jc w:val="both"/>
      </w:pPr>
      <w:r>
        <w:t>- Ana Mendeš, profesorica matematike i fizike</w:t>
      </w:r>
    </w:p>
    <w:p w14:paraId="25681262" w14:textId="77777777" w:rsidR="000F302E" w:rsidRDefault="00154463">
      <w:pPr>
        <w:pStyle w:val="Odlomakpopisa"/>
        <w:spacing w:before="120" w:after="120" w:line="360" w:lineRule="auto"/>
        <w:ind w:left="0"/>
        <w:jc w:val="both"/>
      </w:pPr>
      <w:r>
        <w:t>- svi zainteresirani učenici</w:t>
      </w:r>
    </w:p>
    <w:p w14:paraId="24960BA6" w14:textId="77777777" w:rsidR="000F302E" w:rsidRDefault="000F302E">
      <w:pPr>
        <w:pStyle w:val="Odlomakpopisa"/>
        <w:spacing w:before="120" w:after="120" w:line="360" w:lineRule="auto"/>
        <w:ind w:left="0"/>
        <w:jc w:val="both"/>
        <w:rPr>
          <w:b/>
        </w:rPr>
      </w:pPr>
    </w:p>
    <w:p w14:paraId="2B49B52D" w14:textId="77777777" w:rsidR="000F302E" w:rsidRDefault="00154463">
      <w:pPr>
        <w:spacing w:before="120" w:after="120" w:line="360" w:lineRule="auto"/>
        <w:jc w:val="both"/>
        <w:rPr>
          <w:b/>
        </w:rPr>
      </w:pPr>
      <w:r>
        <w:rPr>
          <w:b/>
        </w:rPr>
        <w:t>NAČIN REALIZACIJE:</w:t>
      </w:r>
    </w:p>
    <w:p w14:paraId="45B838F8" w14:textId="77777777" w:rsidR="000F302E" w:rsidRDefault="000F302E">
      <w:pPr>
        <w:spacing w:before="120" w:after="120" w:line="360" w:lineRule="auto"/>
        <w:jc w:val="both"/>
        <w:rPr>
          <w:b/>
        </w:rPr>
      </w:pPr>
    </w:p>
    <w:p w14:paraId="476E4FB8" w14:textId="77777777" w:rsidR="000F302E" w:rsidRDefault="00154463">
      <w:pPr>
        <w:pStyle w:val="Odlomakpopisa"/>
        <w:spacing w:before="120" w:after="120" w:line="360" w:lineRule="auto"/>
        <w:ind w:left="0"/>
        <w:jc w:val="both"/>
      </w:pPr>
      <w:r>
        <w:t>- rad u skupinama, individualno istraživanje, istraživanje vođeno profesorima</w:t>
      </w:r>
    </w:p>
    <w:p w14:paraId="6DF52693" w14:textId="77777777" w:rsidR="000F302E" w:rsidRDefault="000F302E">
      <w:pPr>
        <w:pStyle w:val="Odlomakpopisa"/>
        <w:spacing w:before="120" w:after="120" w:line="360" w:lineRule="auto"/>
        <w:ind w:left="0"/>
        <w:jc w:val="both"/>
        <w:rPr>
          <w:b/>
        </w:rPr>
      </w:pPr>
    </w:p>
    <w:p w14:paraId="70D5C258" w14:textId="77777777" w:rsidR="000F302E" w:rsidRDefault="00154463">
      <w:pPr>
        <w:spacing w:before="120" w:after="120" w:line="360" w:lineRule="auto"/>
        <w:jc w:val="both"/>
        <w:rPr>
          <w:b/>
        </w:rPr>
      </w:pPr>
      <w:r>
        <w:rPr>
          <w:b/>
        </w:rPr>
        <w:t>VRIJEME REALIZACIJE:</w:t>
      </w:r>
    </w:p>
    <w:p w14:paraId="538DAE5E" w14:textId="77777777" w:rsidR="000F302E" w:rsidRDefault="000F302E">
      <w:pPr>
        <w:spacing w:before="120" w:after="120" w:line="360" w:lineRule="auto"/>
        <w:jc w:val="both"/>
        <w:rPr>
          <w:b/>
        </w:rPr>
      </w:pPr>
    </w:p>
    <w:p w14:paraId="7D67247C" w14:textId="77777777" w:rsidR="000F302E" w:rsidRDefault="00154463">
      <w:pPr>
        <w:pStyle w:val="Odlomakpopisa"/>
        <w:spacing w:before="120" w:after="120" w:line="360" w:lineRule="auto"/>
        <w:ind w:left="0"/>
        <w:jc w:val="both"/>
      </w:pPr>
      <w:r>
        <w:t>- školska godina 2024./2025. (Gimnazija dr. Mate Ujevića Imotski)</w:t>
      </w:r>
    </w:p>
    <w:p w14:paraId="78EFAF2A" w14:textId="77777777" w:rsidR="000F302E" w:rsidRDefault="000F302E">
      <w:pPr>
        <w:pStyle w:val="Odlomakpopisa"/>
        <w:spacing w:before="120" w:after="120" w:line="360" w:lineRule="auto"/>
        <w:ind w:left="0"/>
        <w:jc w:val="both"/>
        <w:rPr>
          <w:b/>
        </w:rPr>
      </w:pPr>
    </w:p>
    <w:p w14:paraId="1E1FE3DB" w14:textId="77777777" w:rsidR="000F302E" w:rsidRDefault="00154463">
      <w:pPr>
        <w:spacing w:before="120" w:after="120" w:line="360" w:lineRule="auto"/>
        <w:jc w:val="both"/>
        <w:rPr>
          <w:b/>
        </w:rPr>
      </w:pPr>
      <w:r>
        <w:rPr>
          <w:b/>
        </w:rPr>
        <w:t>VREDNOVANJE AKTIVNOSTI:</w:t>
      </w:r>
    </w:p>
    <w:p w14:paraId="48751D4D" w14:textId="77777777" w:rsidR="000F302E" w:rsidRDefault="000F302E">
      <w:pPr>
        <w:spacing w:before="120" w:after="120" w:line="360" w:lineRule="auto"/>
        <w:jc w:val="both"/>
        <w:rPr>
          <w:b/>
        </w:rPr>
      </w:pPr>
    </w:p>
    <w:p w14:paraId="4FF1FD85" w14:textId="77777777" w:rsidR="000F302E" w:rsidRDefault="00154463">
      <w:pPr>
        <w:pStyle w:val="Odlomakpopisa"/>
        <w:spacing w:before="120" w:after="120" w:line="360" w:lineRule="auto"/>
        <w:ind w:left="0"/>
        <w:jc w:val="both"/>
      </w:pPr>
      <w:r>
        <w:lastRenderedPageBreak/>
        <w:t>- sustavno praćenje pojedinca i grupe u realizaciji projekta</w:t>
      </w:r>
    </w:p>
    <w:p w14:paraId="1197BC66" w14:textId="77777777" w:rsidR="000F302E" w:rsidRDefault="00154463">
      <w:pPr>
        <w:pStyle w:val="Odlomakpopisa"/>
        <w:spacing w:before="120" w:after="120" w:line="360" w:lineRule="auto"/>
        <w:ind w:left="0"/>
        <w:jc w:val="both"/>
      </w:pPr>
      <w:r>
        <w:t xml:space="preserve">- izrada školskih plakata s odgovarajućim sadržajima </w:t>
      </w:r>
    </w:p>
    <w:p w14:paraId="052349CF" w14:textId="77777777" w:rsidR="000F302E" w:rsidRDefault="000F302E">
      <w:pPr>
        <w:pStyle w:val="Odlomakpopisa"/>
        <w:spacing w:before="120" w:after="120" w:line="360" w:lineRule="auto"/>
        <w:ind w:left="0"/>
        <w:jc w:val="both"/>
      </w:pPr>
    </w:p>
    <w:p w14:paraId="35D338E1" w14:textId="77777777" w:rsidR="000F302E" w:rsidRDefault="00154463">
      <w:pPr>
        <w:spacing w:before="120" w:after="120" w:line="360" w:lineRule="auto"/>
        <w:jc w:val="both"/>
        <w:rPr>
          <w:b/>
        </w:rPr>
      </w:pPr>
      <w:r>
        <w:rPr>
          <w:b/>
        </w:rPr>
        <w:t>LITERATURA:</w:t>
      </w:r>
    </w:p>
    <w:p w14:paraId="0339EFCD" w14:textId="77777777" w:rsidR="000F302E" w:rsidRDefault="00154463">
      <w:pPr>
        <w:pStyle w:val="Odlomakpopisa"/>
        <w:spacing w:before="120" w:after="120" w:line="360" w:lineRule="auto"/>
        <w:ind w:left="0"/>
        <w:jc w:val="both"/>
        <w:rPr>
          <w:b/>
        </w:rPr>
      </w:pPr>
      <w:r>
        <w:t>- odobreni udžbenici za nastavu matematike i fizike</w:t>
      </w:r>
    </w:p>
    <w:p w14:paraId="60B139B4" w14:textId="77777777" w:rsidR="000F302E" w:rsidRDefault="00154463">
      <w:pPr>
        <w:pStyle w:val="Odlomakpopisa"/>
        <w:spacing w:before="120" w:after="120" w:line="360" w:lineRule="auto"/>
        <w:ind w:left="0"/>
        <w:jc w:val="both"/>
      </w:pPr>
      <w:r>
        <w:t>- dodatna literatura za spomenute predmete</w:t>
      </w:r>
    </w:p>
    <w:p w14:paraId="09FF8B02" w14:textId="77777777" w:rsidR="000F302E" w:rsidRDefault="00154463">
      <w:pPr>
        <w:pStyle w:val="Odlomakpopisa"/>
        <w:spacing w:before="120" w:after="120" w:line="360" w:lineRule="auto"/>
        <w:ind w:left="0"/>
        <w:jc w:val="both"/>
      </w:pPr>
      <w:r>
        <w:t>- različiti internet izvori</w:t>
      </w:r>
    </w:p>
    <w:p w14:paraId="2B848353"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15AED874" w14:textId="77777777" w:rsidR="000F302E" w:rsidRDefault="00154463">
      <w:pPr>
        <w:pStyle w:val="Naslov2"/>
      </w:pPr>
      <w:bookmarkStart w:id="60" w:name="_Toc178601189"/>
      <w:r>
        <w:lastRenderedPageBreak/>
        <w:t>ŠKOLA SIROMAŠKA</w:t>
      </w:r>
      <w:bookmarkEnd w:id="60"/>
    </w:p>
    <w:p w14:paraId="6FB290B0" w14:textId="77777777" w:rsidR="000F302E" w:rsidRDefault="000F302E">
      <w:pPr>
        <w:spacing w:before="120" w:after="120" w:line="360" w:lineRule="auto"/>
        <w:jc w:val="both"/>
      </w:pPr>
    </w:p>
    <w:p w14:paraId="306592C5" w14:textId="77777777" w:rsidR="000F302E" w:rsidRDefault="00154463">
      <w:pPr>
        <w:spacing w:before="120" w:after="120" w:line="360" w:lineRule="auto"/>
        <w:jc w:val="both"/>
        <w:rPr>
          <w:b/>
          <w:bCs/>
        </w:rPr>
      </w:pPr>
      <w:r>
        <w:rPr>
          <w:b/>
          <w:bCs/>
        </w:rPr>
        <w:t>NOSITELJI AKTIVNOSTI:</w:t>
      </w:r>
    </w:p>
    <w:p w14:paraId="43BC5985" w14:textId="77777777" w:rsidR="000F302E" w:rsidRDefault="00154463">
      <w:pPr>
        <w:spacing w:before="120" w:after="120" w:line="360" w:lineRule="auto"/>
        <w:jc w:val="both"/>
      </w:pPr>
      <w:r>
        <w:rPr>
          <w:b/>
          <w:bCs/>
        </w:rPr>
        <w:t xml:space="preserve"> </w:t>
      </w:r>
      <w:r>
        <w:t>Marijana Pezo i Suzana Jelavić</w:t>
      </w:r>
    </w:p>
    <w:p w14:paraId="2BC327DF" w14:textId="77777777" w:rsidR="000F302E" w:rsidRDefault="00154463">
      <w:pPr>
        <w:spacing w:before="120" w:after="120" w:line="360" w:lineRule="auto"/>
        <w:jc w:val="both"/>
        <w:rPr>
          <w:b/>
          <w:bCs/>
        </w:rPr>
      </w:pPr>
      <w:r>
        <w:rPr>
          <w:b/>
          <w:bCs/>
        </w:rPr>
        <w:t xml:space="preserve">CILJj: </w:t>
      </w:r>
    </w:p>
    <w:p w14:paraId="78DD66B5" w14:textId="77777777" w:rsidR="000F302E" w:rsidRDefault="00154463">
      <w:pPr>
        <w:spacing w:before="120" w:after="120" w:line="360" w:lineRule="auto"/>
        <w:jc w:val="both"/>
      </w:pPr>
      <w:r>
        <w:t>Cilj ovog programa je potaknuti učenike na razvijanje empatičnih vještina, prosocijalnog ponašanja i altruizma, te istovremeno osnažiti njihovu mentalnu otpornost i emocionalnu inteligenciju kroz različite aktivnosti koje uključuju rad s ranjivim skupinama (poput starijih osoba) te kreativni izraz kroz pisanje, slikanje i glazbu. Program također ima za cilj osvještavanje i procesuiranje emocionalnih rana iz djetinjstva te stjecanje alata za osobni razvoj i emocionalno iscjeljenje.</w:t>
      </w:r>
    </w:p>
    <w:p w14:paraId="60BA1FA5" w14:textId="77777777" w:rsidR="000F302E" w:rsidRDefault="000F302E">
      <w:pPr>
        <w:spacing w:before="120" w:after="120" w:line="360" w:lineRule="auto"/>
        <w:jc w:val="both"/>
      </w:pPr>
    </w:p>
    <w:p w14:paraId="5F5CDA60" w14:textId="77777777" w:rsidR="000F302E" w:rsidRDefault="00154463">
      <w:pPr>
        <w:spacing w:before="120" w:after="120" w:line="360" w:lineRule="auto"/>
        <w:jc w:val="both"/>
        <w:rPr>
          <w:b/>
          <w:bCs/>
        </w:rPr>
      </w:pPr>
      <w:r>
        <w:rPr>
          <w:b/>
          <w:bCs/>
        </w:rPr>
        <w:t>NAMJENA</w:t>
      </w:r>
    </w:p>
    <w:p w14:paraId="08328220" w14:textId="77777777" w:rsidR="000F302E" w:rsidRDefault="00154463">
      <w:pPr>
        <w:spacing w:before="120" w:after="120" w:line="360" w:lineRule="auto"/>
        <w:jc w:val="both"/>
      </w:pPr>
      <w:r>
        <w:t>Program je namjenjen svim zainteresiranim učenicima prvih, drugih, trećih i četvrtih razreda koji žele razviti ključne socijalne i emocionalne vještine , također  svim učwnicima koji su zainteresirani za osobni rast, jačanje njihovih veza sa zajednicom te osnaživanje  emocionalne otpornosti.</w:t>
      </w:r>
    </w:p>
    <w:p w14:paraId="14B6B2A9" w14:textId="77777777" w:rsidR="000F302E" w:rsidRDefault="000F302E">
      <w:pPr>
        <w:spacing w:before="120" w:after="120" w:line="360" w:lineRule="auto"/>
        <w:jc w:val="both"/>
      </w:pPr>
    </w:p>
    <w:p w14:paraId="3FF0B73D" w14:textId="77777777" w:rsidR="000F302E" w:rsidRDefault="00154463">
      <w:pPr>
        <w:spacing w:before="120" w:after="120" w:line="360" w:lineRule="auto"/>
        <w:jc w:val="both"/>
      </w:pPr>
      <w:r>
        <w:rPr>
          <w:b/>
          <w:bCs/>
        </w:rPr>
        <w:t>ISHODI</w:t>
      </w:r>
      <w:r>
        <w:t>:</w:t>
      </w:r>
    </w:p>
    <w:p w14:paraId="10B281B2" w14:textId="77777777" w:rsidR="000F302E" w:rsidRDefault="00154463" w:rsidP="00154463">
      <w:pPr>
        <w:pStyle w:val="Odlomakpopisa"/>
        <w:numPr>
          <w:ilvl w:val="0"/>
          <w:numId w:val="6"/>
        </w:numPr>
        <w:spacing w:before="120" w:after="120" w:line="360" w:lineRule="auto"/>
        <w:jc w:val="both"/>
      </w:pPr>
      <w:r>
        <w:t>Učenici će bolje razumjeti osjećaje i potrebe drugih, posebice ranjivih skupina kao što su starije i nemoćne osobe.</w:t>
      </w:r>
    </w:p>
    <w:p w14:paraId="2B2637AC" w14:textId="77777777" w:rsidR="000F302E" w:rsidRDefault="00154463" w:rsidP="00154463">
      <w:pPr>
        <w:pStyle w:val="Odlomakpopisa"/>
        <w:numPr>
          <w:ilvl w:val="0"/>
          <w:numId w:val="6"/>
        </w:numPr>
        <w:spacing w:before="120" w:after="120" w:line="360" w:lineRule="auto"/>
        <w:jc w:val="both"/>
      </w:pPr>
      <w:r>
        <w:t>Učenici će razviti sposobnost aktivnog slušanja i prepoznavanja emocionalnih stanja drugih ljudi.</w:t>
      </w:r>
    </w:p>
    <w:p w14:paraId="74328930" w14:textId="77777777" w:rsidR="000F302E" w:rsidRDefault="00154463" w:rsidP="00154463">
      <w:pPr>
        <w:pStyle w:val="Odlomakpopisa"/>
        <w:numPr>
          <w:ilvl w:val="0"/>
          <w:numId w:val="6"/>
        </w:numPr>
        <w:spacing w:before="120" w:after="120" w:line="360" w:lineRule="auto"/>
        <w:jc w:val="both"/>
      </w:pPr>
      <w:r>
        <w:t>Učenici će sudjelovati u aktivnostima koje potiču pomaganje i brigu za druge bez očekivanja nagrade.</w:t>
      </w:r>
    </w:p>
    <w:p w14:paraId="51C5F01F" w14:textId="77777777" w:rsidR="000F302E" w:rsidRDefault="00154463" w:rsidP="00154463">
      <w:pPr>
        <w:pStyle w:val="Odlomakpopisa"/>
        <w:numPr>
          <w:ilvl w:val="0"/>
          <w:numId w:val="6"/>
        </w:numPr>
        <w:spacing w:before="120" w:after="120" w:line="360" w:lineRule="auto"/>
        <w:jc w:val="both"/>
      </w:pPr>
      <w:r>
        <w:t>Razvit će osjećaj odgovornosti prema zajednici i svijest o važnosti doprinosa socijalnoj dobrobiti.</w:t>
      </w:r>
    </w:p>
    <w:p w14:paraId="3199AE81" w14:textId="77777777" w:rsidR="000F302E" w:rsidRDefault="00154463" w:rsidP="00154463">
      <w:pPr>
        <w:pStyle w:val="Odlomakpopisa"/>
        <w:numPr>
          <w:ilvl w:val="0"/>
          <w:numId w:val="6"/>
        </w:numPr>
        <w:spacing w:before="120" w:after="120" w:line="360" w:lineRule="auto"/>
        <w:jc w:val="both"/>
      </w:pPr>
      <w:r>
        <w:t>Učenici će razviti vještine suočavanja s emocionalnim izazovima, stresom i negativnim emocijama.</w:t>
      </w:r>
    </w:p>
    <w:p w14:paraId="6FC84B26" w14:textId="77777777" w:rsidR="000F302E" w:rsidRDefault="000F302E" w:rsidP="00154463">
      <w:pPr>
        <w:pStyle w:val="Odlomakpopisa"/>
        <w:numPr>
          <w:ilvl w:val="0"/>
          <w:numId w:val="6"/>
        </w:numPr>
        <w:spacing w:before="120" w:after="120" w:line="360" w:lineRule="auto"/>
        <w:jc w:val="both"/>
      </w:pPr>
    </w:p>
    <w:p w14:paraId="71F7EB29" w14:textId="77777777" w:rsidR="000F302E" w:rsidRDefault="00154463">
      <w:pPr>
        <w:spacing w:before="120" w:after="120" w:line="360" w:lineRule="auto"/>
        <w:jc w:val="both"/>
        <w:rPr>
          <w:b/>
          <w:bCs/>
        </w:rPr>
      </w:pPr>
      <w:r>
        <w:rPr>
          <w:b/>
          <w:bCs/>
        </w:rPr>
        <w:lastRenderedPageBreak/>
        <w:t>PLANIRANE AKTIVNOST:</w:t>
      </w:r>
    </w:p>
    <w:p w14:paraId="4F05758F" w14:textId="77777777" w:rsidR="000F302E" w:rsidRDefault="00154463" w:rsidP="00154463">
      <w:pPr>
        <w:pStyle w:val="Odlomakpopisa"/>
        <w:numPr>
          <w:ilvl w:val="0"/>
          <w:numId w:val="40"/>
        </w:numPr>
        <w:spacing w:before="120" w:after="120" w:line="360" w:lineRule="auto"/>
        <w:jc w:val="both"/>
      </w:pPr>
      <w:r>
        <w:t>Posjet domu za starije i nemoćne osobe.</w:t>
      </w:r>
    </w:p>
    <w:p w14:paraId="1F7BDDEC" w14:textId="77777777" w:rsidR="000F302E" w:rsidRDefault="00154463" w:rsidP="00154463">
      <w:pPr>
        <w:pStyle w:val="Odlomakpopisa"/>
        <w:numPr>
          <w:ilvl w:val="0"/>
          <w:numId w:val="40"/>
        </w:numPr>
        <w:spacing w:before="120" w:after="120" w:line="360" w:lineRule="auto"/>
        <w:jc w:val="both"/>
      </w:pPr>
      <w:r>
        <w:t>Kreativne radionice koje uključuju pisanje, slikanje, sviranje, pjevanje.</w:t>
      </w:r>
    </w:p>
    <w:p w14:paraId="6DFD5A95" w14:textId="77777777" w:rsidR="000F302E" w:rsidRDefault="00154463" w:rsidP="00154463">
      <w:pPr>
        <w:pStyle w:val="Odlomakpopisa"/>
        <w:numPr>
          <w:ilvl w:val="0"/>
          <w:numId w:val="40"/>
        </w:numPr>
        <w:spacing w:before="120" w:after="120" w:line="360" w:lineRule="auto"/>
        <w:jc w:val="both"/>
      </w:pPr>
      <w:r>
        <w:t xml:space="preserve">Psihološke radionice, aktivno slušanje, mindfulness i biblioterapija. </w:t>
      </w:r>
    </w:p>
    <w:p w14:paraId="2B88FAA5" w14:textId="77777777" w:rsidR="000F302E" w:rsidRDefault="00154463">
      <w:pPr>
        <w:spacing w:before="120" w:after="120" w:line="360" w:lineRule="auto"/>
        <w:jc w:val="both"/>
        <w:rPr>
          <w:b/>
          <w:bCs/>
        </w:rPr>
      </w:pPr>
      <w:r>
        <w:rPr>
          <w:b/>
          <w:bCs/>
        </w:rPr>
        <w:t>NAČIN REALIZACIJE</w:t>
      </w:r>
    </w:p>
    <w:p w14:paraId="410450CD" w14:textId="77777777" w:rsidR="000F302E" w:rsidRDefault="00154463">
      <w:pPr>
        <w:spacing w:before="120" w:after="120" w:line="360" w:lineRule="auto"/>
        <w:jc w:val="both"/>
      </w:pPr>
      <w:r>
        <w:t>Samostalan i skupni rad na zadacima i projektima uz individualan pristup.</w:t>
      </w:r>
    </w:p>
    <w:p w14:paraId="5D9C9F8A" w14:textId="77777777" w:rsidR="000F302E" w:rsidRDefault="000F302E">
      <w:pPr>
        <w:spacing w:before="120" w:after="120" w:line="360" w:lineRule="auto"/>
        <w:jc w:val="both"/>
      </w:pPr>
    </w:p>
    <w:p w14:paraId="5CA14D85" w14:textId="77777777" w:rsidR="000F302E" w:rsidRDefault="00154463">
      <w:pPr>
        <w:spacing w:before="120" w:after="120" w:line="360" w:lineRule="auto"/>
        <w:jc w:val="both"/>
        <w:rPr>
          <w:b/>
          <w:bCs/>
        </w:rPr>
      </w:pPr>
      <w:r>
        <w:rPr>
          <w:b/>
          <w:bCs/>
        </w:rPr>
        <w:t>VREMENIK:</w:t>
      </w:r>
    </w:p>
    <w:p w14:paraId="3327BFBC" w14:textId="77777777" w:rsidR="000F302E" w:rsidRDefault="000F302E">
      <w:pPr>
        <w:spacing w:before="120" w:after="120" w:line="360" w:lineRule="auto"/>
        <w:jc w:val="both"/>
        <w:rPr>
          <w:b/>
          <w:bCs/>
        </w:rPr>
      </w:pPr>
    </w:p>
    <w:p w14:paraId="16F34FAA" w14:textId="77777777" w:rsidR="000F302E" w:rsidRDefault="00154463">
      <w:pPr>
        <w:spacing w:before="120" w:after="120" w:line="360" w:lineRule="auto"/>
        <w:jc w:val="both"/>
      </w:pPr>
      <w:r>
        <w:t xml:space="preserve">Tijekom cijele školske godine, a osobito u vrijeme adventa. </w:t>
      </w:r>
    </w:p>
    <w:p w14:paraId="0F43E15C" w14:textId="77777777" w:rsidR="000F302E" w:rsidRDefault="000F302E">
      <w:pPr>
        <w:spacing w:before="120" w:after="120" w:line="360" w:lineRule="auto"/>
        <w:jc w:val="both"/>
      </w:pPr>
    </w:p>
    <w:p w14:paraId="3A294D88" w14:textId="77777777" w:rsidR="000F302E" w:rsidRDefault="00154463">
      <w:pPr>
        <w:spacing w:before="120" w:after="120" w:line="360" w:lineRule="auto"/>
        <w:jc w:val="both"/>
        <w:rPr>
          <w:b/>
          <w:bCs/>
        </w:rPr>
      </w:pPr>
      <w:r>
        <w:rPr>
          <w:b/>
          <w:bCs/>
        </w:rPr>
        <w:t xml:space="preserve">NAČIN VREDNOVANJA: </w:t>
      </w:r>
    </w:p>
    <w:p w14:paraId="5D901C57" w14:textId="77777777" w:rsidR="000F302E" w:rsidRDefault="00154463">
      <w:pPr>
        <w:spacing w:before="120" w:after="120" w:line="360" w:lineRule="auto"/>
        <w:ind w:firstLine="567"/>
        <w:jc w:val="both"/>
      </w:pPr>
      <w:r>
        <w:t>Pisani ili kreativni radovi (slike, eseji, pjesme) koji nastanu nakon posjeta domu za starije i nemoćne osobe bit će prezentirani i evaluirani na temelju dubine refleksije, emocionalnog izraza i povezanosti s temom. Sudjelovanje u diskusijama i razmjena iskustava vrednovat će se prema angažmanu učenika i njihovom doprinosu grupnom radu. Učenici će prije i nakon programa ispuniti skale koje mjere njihovu empatiju, prosocijalno ponašanje i emocionalnu otpornost, što će omogućiti kvantitativnu analizu njihovog osobnog razvoja tijekom programa.</w:t>
      </w:r>
    </w:p>
    <w:p w14:paraId="7C9C2FCF"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0EE32238" w14:textId="77777777" w:rsidR="000F302E" w:rsidRDefault="00154463">
      <w:pPr>
        <w:pStyle w:val="Naslov2"/>
      </w:pPr>
      <w:bookmarkStart w:id="61" w:name="_Toc178601190"/>
      <w:r>
        <w:lastRenderedPageBreak/>
        <w:t>ENGLISH BOOK CLUB</w:t>
      </w:r>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660"/>
        <w:gridCol w:w="6406"/>
      </w:tblGrid>
      <w:tr w:rsidR="000F302E" w14:paraId="092C0BF6" w14:textId="77777777">
        <w:trPr>
          <w:trHeight w:val="551"/>
        </w:trPr>
        <w:tc>
          <w:tcPr>
            <w:tcW w:w="2660" w:type="dxa"/>
            <w:shd w:val="clear" w:color="auto" w:fill="auto"/>
            <w:vAlign w:val="center"/>
          </w:tcPr>
          <w:p w14:paraId="3AA4884C" w14:textId="77777777" w:rsidR="000F302E" w:rsidRDefault="00154463">
            <w:pPr>
              <w:spacing w:before="120" w:after="120" w:line="360" w:lineRule="auto"/>
              <w:jc w:val="both"/>
              <w:rPr>
                <w:rFonts w:eastAsia="Calibri"/>
              </w:rPr>
            </w:pPr>
            <w:r>
              <w:rPr>
                <w:rFonts w:eastAsia="Calibri"/>
              </w:rPr>
              <w:t>NAMJENA:</w:t>
            </w:r>
          </w:p>
        </w:tc>
        <w:tc>
          <w:tcPr>
            <w:tcW w:w="6406" w:type="dxa"/>
            <w:shd w:val="clear" w:color="auto" w:fill="auto"/>
            <w:vAlign w:val="center"/>
          </w:tcPr>
          <w:p w14:paraId="550DB02A" w14:textId="77777777" w:rsidR="000F302E" w:rsidRDefault="00154463">
            <w:pPr>
              <w:spacing w:before="120" w:after="120" w:line="360" w:lineRule="auto"/>
              <w:jc w:val="both"/>
              <w:rPr>
                <w:rFonts w:eastAsia="Calibri"/>
              </w:rPr>
            </w:pPr>
            <w:r>
              <w:rPr>
                <w:rFonts w:eastAsia="Calibri"/>
              </w:rPr>
              <w:t xml:space="preserve">učenicima koji vole književnost ponuditi dodatne sadržaje  </w:t>
            </w:r>
          </w:p>
        </w:tc>
      </w:tr>
      <w:tr w:rsidR="000F302E" w14:paraId="71C1F46C" w14:textId="77777777">
        <w:trPr>
          <w:trHeight w:val="698"/>
        </w:trPr>
        <w:tc>
          <w:tcPr>
            <w:tcW w:w="2660" w:type="dxa"/>
            <w:shd w:val="clear" w:color="auto" w:fill="auto"/>
            <w:vAlign w:val="center"/>
          </w:tcPr>
          <w:p w14:paraId="79D38187" w14:textId="77777777" w:rsidR="000F302E" w:rsidRDefault="00154463">
            <w:pPr>
              <w:spacing w:before="120" w:after="120" w:line="360" w:lineRule="auto"/>
              <w:jc w:val="both"/>
              <w:rPr>
                <w:rFonts w:eastAsia="Calibri"/>
              </w:rPr>
            </w:pPr>
            <w:r>
              <w:rPr>
                <w:rFonts w:eastAsia="Calibri"/>
              </w:rPr>
              <w:t>CILJEVI:</w:t>
            </w:r>
          </w:p>
        </w:tc>
        <w:tc>
          <w:tcPr>
            <w:tcW w:w="6406" w:type="dxa"/>
            <w:shd w:val="clear" w:color="auto" w:fill="auto"/>
            <w:vAlign w:val="center"/>
          </w:tcPr>
          <w:p w14:paraId="421D1BD8" w14:textId="77777777" w:rsidR="000F302E" w:rsidRDefault="00154463">
            <w:pPr>
              <w:spacing w:before="120" w:after="120" w:line="360" w:lineRule="auto"/>
              <w:jc w:val="both"/>
              <w:rPr>
                <w:rFonts w:eastAsia="Calibri"/>
              </w:rPr>
            </w:pPr>
            <w:r>
              <w:rPr>
                <w:rFonts w:eastAsia="Calibri"/>
              </w:rPr>
              <w:t>osposobiti učenike da iščitaju, obrade i razumiju djela engleske književnosti</w:t>
            </w:r>
          </w:p>
        </w:tc>
      </w:tr>
      <w:tr w:rsidR="000F302E" w14:paraId="6045E1FD" w14:textId="77777777">
        <w:trPr>
          <w:trHeight w:val="980"/>
        </w:trPr>
        <w:tc>
          <w:tcPr>
            <w:tcW w:w="2660" w:type="dxa"/>
            <w:shd w:val="clear" w:color="auto" w:fill="auto"/>
            <w:vAlign w:val="center"/>
          </w:tcPr>
          <w:p w14:paraId="38CAD3F6" w14:textId="77777777" w:rsidR="000F302E" w:rsidRDefault="00154463">
            <w:pPr>
              <w:spacing w:before="120" w:after="120" w:line="360" w:lineRule="auto"/>
              <w:jc w:val="both"/>
              <w:rPr>
                <w:rFonts w:eastAsia="Calibri"/>
              </w:rPr>
            </w:pPr>
            <w:r>
              <w:rPr>
                <w:rFonts w:eastAsia="Calibri"/>
              </w:rPr>
              <w:t>NAČIN REALIZACIJE:</w:t>
            </w:r>
          </w:p>
          <w:p w14:paraId="5832609A" w14:textId="77777777" w:rsidR="000F302E" w:rsidRDefault="000F302E">
            <w:pPr>
              <w:spacing w:before="120" w:after="120" w:line="360" w:lineRule="auto"/>
              <w:jc w:val="both"/>
              <w:rPr>
                <w:rFonts w:eastAsia="Calibri"/>
              </w:rPr>
            </w:pPr>
          </w:p>
        </w:tc>
        <w:tc>
          <w:tcPr>
            <w:tcW w:w="6406" w:type="dxa"/>
            <w:shd w:val="clear" w:color="auto" w:fill="auto"/>
            <w:vAlign w:val="center"/>
          </w:tcPr>
          <w:p w14:paraId="1FB0E4CA" w14:textId="77777777" w:rsidR="000F302E" w:rsidRDefault="00154463">
            <w:pPr>
              <w:spacing w:before="120" w:after="120" w:line="360" w:lineRule="auto"/>
              <w:jc w:val="both"/>
              <w:rPr>
                <w:rFonts w:eastAsia="Calibri"/>
              </w:rPr>
            </w:pPr>
            <w:r>
              <w:rPr>
                <w:rFonts w:eastAsia="Calibri"/>
              </w:rPr>
              <w:t>obrađivat će se kraće književne vrste ili ulomci iz istih  i/ili će se koristiti prilagođene verzije, tzv.“readeri”; posjetit će sajam knjiga “Interliber”, obilježit ćemo Svjetski dan knjige</w:t>
            </w:r>
          </w:p>
        </w:tc>
      </w:tr>
      <w:tr w:rsidR="000F302E" w14:paraId="0AFA7528" w14:textId="77777777">
        <w:trPr>
          <w:trHeight w:val="555"/>
        </w:trPr>
        <w:tc>
          <w:tcPr>
            <w:tcW w:w="2660" w:type="dxa"/>
            <w:shd w:val="clear" w:color="auto" w:fill="auto"/>
            <w:vAlign w:val="center"/>
          </w:tcPr>
          <w:p w14:paraId="73FB811F" w14:textId="77777777" w:rsidR="000F302E" w:rsidRDefault="00154463">
            <w:pPr>
              <w:spacing w:before="120" w:after="120" w:line="360" w:lineRule="auto"/>
              <w:jc w:val="both"/>
              <w:rPr>
                <w:rFonts w:eastAsia="Calibri"/>
              </w:rPr>
            </w:pPr>
            <w:r>
              <w:rPr>
                <w:rFonts w:eastAsia="Calibri"/>
              </w:rPr>
              <w:t>VRIJEME REALIZACIJE:</w:t>
            </w:r>
          </w:p>
        </w:tc>
        <w:tc>
          <w:tcPr>
            <w:tcW w:w="6406" w:type="dxa"/>
            <w:shd w:val="clear" w:color="auto" w:fill="auto"/>
            <w:vAlign w:val="center"/>
          </w:tcPr>
          <w:p w14:paraId="129576C7" w14:textId="77777777" w:rsidR="000F302E" w:rsidRDefault="00154463">
            <w:pPr>
              <w:spacing w:before="120" w:after="120" w:line="360" w:lineRule="auto"/>
              <w:jc w:val="both"/>
              <w:rPr>
                <w:rFonts w:eastAsia="Calibri"/>
              </w:rPr>
            </w:pPr>
            <w:r>
              <w:rPr>
                <w:rFonts w:eastAsia="Calibri"/>
              </w:rPr>
              <w:t>listopad 2024. –svibanj 2025.</w:t>
            </w:r>
          </w:p>
        </w:tc>
      </w:tr>
      <w:tr w:rsidR="000F302E" w14:paraId="1F8AC57E" w14:textId="77777777">
        <w:trPr>
          <w:trHeight w:val="577"/>
        </w:trPr>
        <w:tc>
          <w:tcPr>
            <w:tcW w:w="2660" w:type="dxa"/>
            <w:shd w:val="clear" w:color="auto" w:fill="auto"/>
            <w:vAlign w:val="center"/>
          </w:tcPr>
          <w:p w14:paraId="456D303C" w14:textId="77777777" w:rsidR="000F302E" w:rsidRDefault="00154463">
            <w:pPr>
              <w:spacing w:before="120" w:after="120" w:line="360" w:lineRule="auto"/>
              <w:jc w:val="both"/>
              <w:rPr>
                <w:rFonts w:eastAsia="Calibri"/>
              </w:rPr>
            </w:pPr>
            <w:r>
              <w:rPr>
                <w:rFonts w:eastAsia="Calibri"/>
              </w:rPr>
              <w:t>KORELACIJA:</w:t>
            </w:r>
          </w:p>
        </w:tc>
        <w:tc>
          <w:tcPr>
            <w:tcW w:w="6406" w:type="dxa"/>
            <w:shd w:val="clear" w:color="auto" w:fill="auto"/>
            <w:vAlign w:val="center"/>
          </w:tcPr>
          <w:p w14:paraId="08E04A30" w14:textId="77777777" w:rsidR="000F302E" w:rsidRDefault="00154463">
            <w:pPr>
              <w:spacing w:before="120" w:after="120" w:line="360" w:lineRule="auto"/>
              <w:jc w:val="both"/>
              <w:rPr>
                <w:rFonts w:eastAsia="Calibri"/>
              </w:rPr>
            </w:pPr>
            <w:r>
              <w:rPr>
                <w:rFonts w:eastAsia="Calibri"/>
              </w:rPr>
              <w:t>hrvatski jezik, strani jezici, sociologija, psihologija</w:t>
            </w:r>
          </w:p>
        </w:tc>
      </w:tr>
      <w:tr w:rsidR="000F302E" w14:paraId="0B7DFA52" w14:textId="77777777">
        <w:trPr>
          <w:trHeight w:val="557"/>
        </w:trPr>
        <w:tc>
          <w:tcPr>
            <w:tcW w:w="2660" w:type="dxa"/>
            <w:shd w:val="clear" w:color="auto" w:fill="auto"/>
            <w:vAlign w:val="center"/>
          </w:tcPr>
          <w:p w14:paraId="29C73323" w14:textId="77777777" w:rsidR="000F302E" w:rsidRDefault="00154463">
            <w:pPr>
              <w:spacing w:before="120" w:after="120" w:line="360" w:lineRule="auto"/>
              <w:jc w:val="both"/>
              <w:rPr>
                <w:rFonts w:eastAsia="Calibri"/>
              </w:rPr>
            </w:pPr>
            <w:r>
              <w:rPr>
                <w:rFonts w:eastAsia="Calibri"/>
              </w:rPr>
              <w:t>TROŠKOVNIK:</w:t>
            </w:r>
          </w:p>
        </w:tc>
        <w:tc>
          <w:tcPr>
            <w:tcW w:w="6406" w:type="dxa"/>
            <w:shd w:val="clear" w:color="auto" w:fill="auto"/>
            <w:vAlign w:val="center"/>
          </w:tcPr>
          <w:p w14:paraId="5A01A0AD" w14:textId="77777777" w:rsidR="000F302E" w:rsidRDefault="00154463">
            <w:pPr>
              <w:spacing w:before="120" w:after="120" w:line="360" w:lineRule="auto"/>
              <w:jc w:val="both"/>
              <w:rPr>
                <w:rFonts w:eastAsia="Calibri"/>
              </w:rPr>
            </w:pPr>
            <w:r>
              <w:rPr>
                <w:rFonts w:eastAsia="Calibri"/>
              </w:rPr>
              <w:t>odlazak na Interliber (snose roditelji i/ili škola)</w:t>
            </w:r>
          </w:p>
        </w:tc>
      </w:tr>
      <w:tr w:rsidR="000F302E" w14:paraId="2F06523D" w14:textId="77777777">
        <w:trPr>
          <w:trHeight w:val="834"/>
        </w:trPr>
        <w:tc>
          <w:tcPr>
            <w:tcW w:w="2660" w:type="dxa"/>
            <w:shd w:val="clear" w:color="auto" w:fill="auto"/>
            <w:vAlign w:val="center"/>
          </w:tcPr>
          <w:p w14:paraId="7AF8DDB9" w14:textId="77777777" w:rsidR="000F302E" w:rsidRDefault="00154463">
            <w:pPr>
              <w:spacing w:before="120" w:after="120" w:line="360" w:lineRule="auto"/>
              <w:jc w:val="both"/>
              <w:rPr>
                <w:rFonts w:eastAsia="Calibri"/>
              </w:rPr>
            </w:pPr>
            <w:r>
              <w:rPr>
                <w:rFonts w:eastAsia="Calibri"/>
              </w:rPr>
              <w:t>VODITELJICA:</w:t>
            </w:r>
          </w:p>
        </w:tc>
        <w:tc>
          <w:tcPr>
            <w:tcW w:w="6406" w:type="dxa"/>
            <w:shd w:val="clear" w:color="auto" w:fill="auto"/>
            <w:vAlign w:val="center"/>
          </w:tcPr>
          <w:p w14:paraId="385EFC6A" w14:textId="77777777" w:rsidR="000F302E" w:rsidRDefault="00154463">
            <w:pPr>
              <w:spacing w:before="120" w:after="120" w:line="360" w:lineRule="auto"/>
              <w:jc w:val="both"/>
              <w:rPr>
                <w:rFonts w:eastAsia="Calibri"/>
              </w:rPr>
            </w:pPr>
            <w:r>
              <w:rPr>
                <w:rFonts w:eastAsia="Calibri"/>
              </w:rPr>
              <w:t>Elizabeta Kapural</w:t>
            </w:r>
          </w:p>
        </w:tc>
      </w:tr>
    </w:tbl>
    <w:p w14:paraId="208DBEEF" w14:textId="77777777" w:rsidR="000F302E" w:rsidRDefault="000F302E">
      <w:pPr>
        <w:pStyle w:val="Naslov2"/>
      </w:pPr>
    </w:p>
    <w:p w14:paraId="78E2A951"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2A86881B" w14:textId="77777777" w:rsidR="000F302E" w:rsidRDefault="00154463">
      <w:pPr>
        <w:pStyle w:val="Naslov2"/>
      </w:pPr>
      <w:bookmarkStart w:id="62" w:name="_Toc178601191"/>
      <w:r>
        <w:lastRenderedPageBreak/>
        <w:t>SOIRÉE DE LA CULTURE FRANÇAISE À TRAVERS DES CHANSONS ET DES POÈMES - VEČER FRANCUSKE KULTURE U PJESMI I RIJEČI</w:t>
      </w:r>
      <w:bookmarkEnd w:id="62"/>
    </w:p>
    <w:p w14:paraId="06203B12" w14:textId="77777777" w:rsidR="000F302E" w:rsidRDefault="00154463">
      <w:pPr>
        <w:spacing w:before="120" w:after="120" w:line="360" w:lineRule="auto"/>
        <w:jc w:val="both"/>
        <w:rPr>
          <w:noProof/>
        </w:rPr>
      </w:pPr>
      <w:r>
        <w:rPr>
          <w:noProof/>
          <w:color w:val="FF0000"/>
        </w:rPr>
        <w:t xml:space="preserve"> </w:t>
      </w:r>
      <w:r>
        <w:t> </w:t>
      </w:r>
    </w:p>
    <w:p w14:paraId="1D86CB0D" w14:textId="77777777" w:rsidR="000F302E" w:rsidRDefault="00154463">
      <w:pPr>
        <w:spacing w:before="120" w:after="120" w:line="360" w:lineRule="auto"/>
        <w:jc w:val="both"/>
        <w:rPr>
          <w:b/>
        </w:rPr>
      </w:pPr>
      <w:r>
        <w:rPr>
          <w:b/>
        </w:rPr>
        <w:t>CILJEVI I ZADACI:</w:t>
      </w:r>
    </w:p>
    <w:p w14:paraId="57287D53" w14:textId="77777777" w:rsidR="000F302E" w:rsidRDefault="000F302E">
      <w:pPr>
        <w:spacing w:before="120" w:after="120" w:line="360" w:lineRule="auto"/>
        <w:jc w:val="both"/>
        <w:rPr>
          <w:b/>
        </w:rPr>
      </w:pPr>
    </w:p>
    <w:p w14:paraId="475CBD8E" w14:textId="77777777" w:rsidR="000F302E" w:rsidRDefault="00154463">
      <w:pPr>
        <w:spacing w:before="120" w:after="120" w:line="360" w:lineRule="auto"/>
        <w:jc w:val="both"/>
        <w:rPr>
          <w:bCs/>
        </w:rPr>
      </w:pPr>
      <w:r>
        <w:rPr>
          <w:bCs/>
        </w:rPr>
        <w:t xml:space="preserve">Razvijati pozitivan odnos prema kulturnoj i jezičnoj raznolikosti </w:t>
      </w:r>
    </w:p>
    <w:p w14:paraId="4BE0D9B6" w14:textId="77777777" w:rsidR="000F302E" w:rsidRDefault="00154463">
      <w:pPr>
        <w:spacing w:before="120" w:after="120" w:line="360" w:lineRule="auto"/>
        <w:jc w:val="both"/>
        <w:rPr>
          <w:bCs/>
        </w:rPr>
      </w:pPr>
      <w:r>
        <w:rPr>
          <w:bCs/>
        </w:rPr>
        <w:t>Razvijati ljubav prema  učenju francuskog jezika</w:t>
      </w:r>
    </w:p>
    <w:p w14:paraId="0C0CEEE4" w14:textId="77777777" w:rsidR="000F302E" w:rsidRDefault="00154463">
      <w:pPr>
        <w:pStyle w:val="Odlomakpopisa"/>
        <w:spacing w:before="120" w:after="120" w:line="360" w:lineRule="auto"/>
        <w:ind w:left="0"/>
        <w:jc w:val="both"/>
      </w:pPr>
      <w:r>
        <w:t>Razvijati kritičko mišljenje i kreativnost</w:t>
      </w:r>
    </w:p>
    <w:p w14:paraId="67355726" w14:textId="77777777" w:rsidR="000F302E" w:rsidRDefault="00154463">
      <w:pPr>
        <w:pStyle w:val="Odlomakpopisa"/>
        <w:spacing w:before="120" w:after="120" w:line="360" w:lineRule="auto"/>
        <w:ind w:left="0"/>
        <w:jc w:val="both"/>
      </w:pPr>
      <w:r>
        <w:t>Poticati želju za samostalnim otkrivanjem informacija o zadanoj temi</w:t>
      </w:r>
    </w:p>
    <w:p w14:paraId="045D4119" w14:textId="77777777" w:rsidR="000F302E" w:rsidRDefault="00154463">
      <w:pPr>
        <w:pStyle w:val="Odlomakpopisa"/>
        <w:spacing w:before="120" w:after="120" w:line="360" w:lineRule="auto"/>
        <w:ind w:left="0"/>
        <w:jc w:val="both"/>
      </w:pPr>
      <w:r>
        <w:t>Razvijati sposobnost samostalnog rješavanja problemskih zadataka</w:t>
      </w:r>
    </w:p>
    <w:p w14:paraId="08970BF7" w14:textId="77777777" w:rsidR="000F302E" w:rsidRDefault="00154463">
      <w:pPr>
        <w:pStyle w:val="Odlomakpopisa"/>
        <w:spacing w:before="120" w:after="120" w:line="360" w:lineRule="auto"/>
        <w:ind w:left="0"/>
        <w:jc w:val="both"/>
      </w:pPr>
      <w:r>
        <w:t xml:space="preserve">Razvijati medijsku pismenost, digitalne i jezične kompetencije </w:t>
      </w:r>
    </w:p>
    <w:p w14:paraId="25B2B8D5" w14:textId="77777777" w:rsidR="000F302E" w:rsidRDefault="00154463">
      <w:pPr>
        <w:spacing w:before="120" w:after="120" w:line="360" w:lineRule="auto"/>
        <w:jc w:val="both"/>
        <w:rPr>
          <w:b/>
        </w:rPr>
      </w:pPr>
      <w:r>
        <w:rPr>
          <w:b/>
        </w:rPr>
        <w:t>NOSITELJI AKTIVNOSTI:</w:t>
      </w:r>
    </w:p>
    <w:p w14:paraId="54697C66" w14:textId="77777777" w:rsidR="000F302E" w:rsidRDefault="000F302E">
      <w:pPr>
        <w:spacing w:before="120" w:after="120" w:line="360" w:lineRule="auto"/>
        <w:jc w:val="both"/>
        <w:rPr>
          <w:b/>
        </w:rPr>
      </w:pPr>
    </w:p>
    <w:p w14:paraId="6DD637A8" w14:textId="77777777" w:rsidR="000F302E" w:rsidRDefault="00154463">
      <w:pPr>
        <w:spacing w:before="120" w:after="120" w:line="360" w:lineRule="auto"/>
        <w:jc w:val="both"/>
      </w:pPr>
      <w:r>
        <w:t xml:space="preserve">Slavenka Markota, profesorica francuskog jezika i književnosti i filozofije, Veronika Matković, profesorica francuskog jezika i književnosti i talijanskog jezika i književnosti </w:t>
      </w:r>
    </w:p>
    <w:p w14:paraId="4E2229BB" w14:textId="77777777" w:rsidR="000F302E" w:rsidRDefault="000F302E">
      <w:pPr>
        <w:spacing w:before="120" w:after="120" w:line="360" w:lineRule="auto"/>
        <w:jc w:val="both"/>
      </w:pPr>
    </w:p>
    <w:p w14:paraId="0FA7D4F6" w14:textId="77777777" w:rsidR="000F302E" w:rsidRDefault="00154463">
      <w:pPr>
        <w:spacing w:before="120" w:after="120" w:line="360" w:lineRule="auto"/>
        <w:jc w:val="both"/>
        <w:rPr>
          <w:b/>
        </w:rPr>
      </w:pPr>
      <w:r>
        <w:rPr>
          <w:b/>
        </w:rPr>
        <w:t>NAČIN REALIZACIJE:</w:t>
      </w:r>
    </w:p>
    <w:p w14:paraId="34A195AB" w14:textId="77777777" w:rsidR="000F302E" w:rsidRDefault="000F302E">
      <w:pPr>
        <w:spacing w:before="120" w:after="120" w:line="360" w:lineRule="auto"/>
        <w:jc w:val="both"/>
        <w:rPr>
          <w:b/>
        </w:rPr>
      </w:pPr>
    </w:p>
    <w:p w14:paraId="35F792B8" w14:textId="77777777" w:rsidR="000F302E" w:rsidRDefault="00154463">
      <w:pPr>
        <w:pStyle w:val="Odlomakpopisa"/>
        <w:spacing w:before="120" w:after="120" w:line="360" w:lineRule="auto"/>
        <w:ind w:left="0"/>
        <w:jc w:val="both"/>
      </w:pPr>
      <w:r>
        <w:t>Individualni rad, rad u paru, rad u skupinama, samostalno istraživanje</w:t>
      </w:r>
    </w:p>
    <w:p w14:paraId="75C46F43" w14:textId="77777777" w:rsidR="000F302E" w:rsidRDefault="00154463">
      <w:pPr>
        <w:pStyle w:val="Odlomakpopisa"/>
        <w:spacing w:before="120" w:after="120" w:line="360" w:lineRule="auto"/>
        <w:ind w:left="0"/>
        <w:jc w:val="both"/>
      </w:pPr>
      <w:r>
        <w:t>Događaj će se upriličiti uz sudjelovanje drugih škola iz Splitsko-dalmatinske županije u kojima se uči francuski jezik, a uz potporu Hrvatske udruge profesora francuskog jezika i Francuskog veleposlanstva, Francuskog instituta.</w:t>
      </w:r>
    </w:p>
    <w:p w14:paraId="0BED560E" w14:textId="77777777" w:rsidR="000F302E" w:rsidRDefault="000F302E">
      <w:pPr>
        <w:pStyle w:val="Odlomakpopisa"/>
        <w:spacing w:before="120" w:after="120" w:line="360" w:lineRule="auto"/>
        <w:ind w:left="0"/>
        <w:jc w:val="both"/>
      </w:pPr>
    </w:p>
    <w:p w14:paraId="2B0AFC2D" w14:textId="77777777" w:rsidR="000F302E" w:rsidRDefault="00154463">
      <w:pPr>
        <w:pStyle w:val="Odlomakpopisa"/>
        <w:spacing w:before="120" w:after="120" w:line="360" w:lineRule="auto"/>
        <w:ind w:left="0"/>
        <w:jc w:val="both"/>
        <w:rPr>
          <w:b/>
        </w:rPr>
      </w:pPr>
      <w:r>
        <w:rPr>
          <w:b/>
        </w:rPr>
        <w:t>VRIJEME REALIZACIJE:</w:t>
      </w:r>
    </w:p>
    <w:p w14:paraId="5F7920D0" w14:textId="77777777" w:rsidR="000F302E" w:rsidRDefault="000F302E">
      <w:pPr>
        <w:pStyle w:val="Odlomakpopisa"/>
        <w:spacing w:before="120" w:after="120" w:line="360" w:lineRule="auto"/>
        <w:ind w:left="0"/>
        <w:jc w:val="both"/>
        <w:rPr>
          <w:b/>
        </w:rPr>
      </w:pPr>
    </w:p>
    <w:p w14:paraId="44ECBCEE" w14:textId="77777777" w:rsidR="000F302E" w:rsidRDefault="00154463">
      <w:pPr>
        <w:pStyle w:val="Odlomakpopisa"/>
        <w:spacing w:before="120" w:after="120" w:line="360" w:lineRule="auto"/>
        <w:ind w:left="0"/>
        <w:jc w:val="both"/>
        <w:rPr>
          <w:bCs/>
        </w:rPr>
      </w:pPr>
      <w:r>
        <w:rPr>
          <w:bCs/>
        </w:rPr>
        <w:t>Prosinac</w:t>
      </w:r>
    </w:p>
    <w:p w14:paraId="4918C97B" w14:textId="77777777" w:rsidR="000F302E" w:rsidRDefault="00154463">
      <w:pPr>
        <w:tabs>
          <w:tab w:val="right" w:pos="9072"/>
        </w:tabs>
        <w:spacing w:before="120" w:after="120" w:line="360" w:lineRule="auto"/>
        <w:jc w:val="both"/>
        <w:rPr>
          <w:b/>
        </w:rPr>
      </w:pPr>
      <w:r>
        <w:rPr>
          <w:b/>
        </w:rPr>
        <w:t>VREDNOVANJE AKTIVNOSTI:</w:t>
      </w:r>
    </w:p>
    <w:p w14:paraId="56F65769" w14:textId="77777777" w:rsidR="000F302E" w:rsidRDefault="000F302E">
      <w:pPr>
        <w:tabs>
          <w:tab w:val="right" w:pos="9072"/>
        </w:tabs>
        <w:spacing w:before="120" w:after="120" w:line="360" w:lineRule="auto"/>
        <w:jc w:val="both"/>
        <w:rPr>
          <w:b/>
        </w:rPr>
      </w:pPr>
    </w:p>
    <w:p w14:paraId="43844E48" w14:textId="77777777" w:rsidR="000F302E" w:rsidRDefault="00154463">
      <w:pPr>
        <w:tabs>
          <w:tab w:val="right" w:pos="9072"/>
        </w:tabs>
        <w:spacing w:before="120" w:after="120" w:line="360" w:lineRule="auto"/>
        <w:jc w:val="both"/>
      </w:pPr>
      <w:r>
        <w:lastRenderedPageBreak/>
        <w:t>Nastup učenika za vrijeme Večeri francuske kulture u pjesmi i riječi, realizacija recitacija, šansona, kazališnih točaka itd.</w:t>
      </w:r>
    </w:p>
    <w:p w14:paraId="45BBF2A7" w14:textId="77777777" w:rsidR="000F302E" w:rsidRDefault="000F302E">
      <w:pPr>
        <w:tabs>
          <w:tab w:val="right" w:pos="9072"/>
        </w:tabs>
        <w:spacing w:before="120" w:after="120" w:line="360" w:lineRule="auto"/>
        <w:jc w:val="both"/>
      </w:pPr>
    </w:p>
    <w:p w14:paraId="5658C9FB" w14:textId="77777777" w:rsidR="000F302E" w:rsidRDefault="00154463">
      <w:pPr>
        <w:spacing w:before="120" w:after="120" w:line="360" w:lineRule="auto"/>
        <w:jc w:val="both"/>
        <w:rPr>
          <w:b/>
        </w:rPr>
      </w:pPr>
      <w:r>
        <w:rPr>
          <w:b/>
        </w:rPr>
        <w:t>LITERATURA:</w:t>
      </w:r>
    </w:p>
    <w:p w14:paraId="27498FCE" w14:textId="77777777" w:rsidR="000F302E" w:rsidRDefault="000F302E">
      <w:pPr>
        <w:spacing w:before="120" w:after="120" w:line="360" w:lineRule="auto"/>
        <w:jc w:val="both"/>
        <w:rPr>
          <w:b/>
        </w:rPr>
      </w:pPr>
    </w:p>
    <w:p w14:paraId="4C1EA1B6" w14:textId="77777777" w:rsidR="000F302E" w:rsidRDefault="00154463">
      <w:pPr>
        <w:pStyle w:val="Odlomakpopisa"/>
        <w:spacing w:before="120" w:after="120" w:line="360" w:lineRule="auto"/>
        <w:ind w:left="0"/>
        <w:jc w:val="both"/>
      </w:pPr>
      <w:r>
        <w:t>Odobreni udžbenici za nastavu, dodatna literatura te internetski izvori znanja</w:t>
      </w:r>
    </w:p>
    <w:p w14:paraId="4E2E8EB8"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6B260D3F" w14:textId="77777777" w:rsidR="000F302E" w:rsidRDefault="00154463">
      <w:pPr>
        <w:pStyle w:val="Naslov2"/>
      </w:pPr>
      <w:bookmarkStart w:id="63" w:name="_Toc178601192"/>
      <w:r>
        <w:lastRenderedPageBreak/>
        <w:t>MEĐUNARODNI ETWINNING  PROJEKT „ Le paysage éthique de l’intelligence artificielle“ (Etički krajolik umjetne inteligencije)</w:t>
      </w:r>
      <w:bookmarkEnd w:id="63"/>
    </w:p>
    <w:p w14:paraId="2DD71303" w14:textId="77777777" w:rsidR="000F302E" w:rsidRDefault="000F302E">
      <w:pPr>
        <w:spacing w:before="120" w:after="120" w:line="360" w:lineRule="auto"/>
        <w:jc w:val="both"/>
        <w:rPr>
          <w:b/>
        </w:rPr>
      </w:pPr>
    </w:p>
    <w:p w14:paraId="2F012DF0" w14:textId="77777777" w:rsidR="000F302E" w:rsidRDefault="00154463">
      <w:pPr>
        <w:spacing w:before="120" w:after="120" w:line="360" w:lineRule="auto"/>
        <w:jc w:val="both"/>
        <w:rPr>
          <w:b/>
        </w:rPr>
      </w:pPr>
      <w:r>
        <w:rPr>
          <w:b/>
        </w:rPr>
        <w:t>CILJEVI I ZADACI:</w:t>
      </w:r>
    </w:p>
    <w:p w14:paraId="5B4C0D7A" w14:textId="77777777" w:rsidR="000F302E" w:rsidRDefault="00154463">
      <w:pPr>
        <w:spacing w:before="120" w:after="120" w:line="360" w:lineRule="auto"/>
        <w:contextualSpacing/>
        <w:jc w:val="both"/>
        <w:rPr>
          <w:rFonts w:eastAsia="Calibri"/>
          <w:lang w:eastAsia="en-US"/>
        </w:rPr>
      </w:pPr>
      <w:r>
        <w:rPr>
          <w:rFonts w:eastAsia="Calibri"/>
          <w:lang w:eastAsia="en-US"/>
        </w:rPr>
        <w:t xml:space="preserve"> Razvijati kritičko mišljenje i kreativnost, refleksiju i sposobnost valjane argumentacije</w:t>
      </w:r>
    </w:p>
    <w:p w14:paraId="0FADF17E" w14:textId="77777777" w:rsidR="000F302E" w:rsidRDefault="00154463">
      <w:pPr>
        <w:spacing w:before="120" w:after="120" w:line="360" w:lineRule="auto"/>
        <w:contextualSpacing/>
        <w:jc w:val="both"/>
        <w:rPr>
          <w:rFonts w:eastAsia="Calibri"/>
          <w:lang w:eastAsia="en-US"/>
        </w:rPr>
      </w:pPr>
      <w:r>
        <w:rPr>
          <w:rFonts w:eastAsia="Calibri"/>
          <w:lang w:eastAsia="en-US"/>
        </w:rPr>
        <w:t xml:space="preserve"> Poticati želju za samostalnim otkrivanjem informacija o zadanoj temi</w:t>
      </w:r>
    </w:p>
    <w:p w14:paraId="1F161F08" w14:textId="77777777" w:rsidR="000F302E" w:rsidRDefault="00154463">
      <w:pPr>
        <w:spacing w:before="120" w:after="120" w:line="360" w:lineRule="auto"/>
        <w:contextualSpacing/>
        <w:jc w:val="both"/>
        <w:rPr>
          <w:rFonts w:eastAsia="Calibri"/>
          <w:lang w:eastAsia="en-US"/>
        </w:rPr>
      </w:pPr>
      <w:r>
        <w:rPr>
          <w:rFonts w:eastAsia="Calibri"/>
          <w:lang w:eastAsia="en-US"/>
        </w:rPr>
        <w:t xml:space="preserve"> Razvijati sposobnost samostalnog rješavanja problemskih zadataka</w:t>
      </w:r>
    </w:p>
    <w:p w14:paraId="2EB1287C" w14:textId="77777777" w:rsidR="000F302E" w:rsidRDefault="00154463">
      <w:pPr>
        <w:spacing w:before="120" w:after="120" w:line="360" w:lineRule="auto"/>
        <w:contextualSpacing/>
        <w:jc w:val="both"/>
        <w:rPr>
          <w:rFonts w:eastAsia="Calibri"/>
          <w:lang w:eastAsia="en-US"/>
        </w:rPr>
      </w:pPr>
      <w:r>
        <w:rPr>
          <w:rFonts w:eastAsia="Calibri"/>
          <w:lang w:eastAsia="en-US"/>
        </w:rPr>
        <w:t xml:space="preserve"> Poticati učenike na korektan suradnički odnos i komunikaciju pri radu u skupinama</w:t>
      </w:r>
    </w:p>
    <w:p w14:paraId="5D6AE7D3" w14:textId="77777777" w:rsidR="000F302E" w:rsidRDefault="00154463">
      <w:pPr>
        <w:spacing w:before="120" w:after="120" w:line="360" w:lineRule="auto"/>
        <w:contextualSpacing/>
        <w:jc w:val="both"/>
        <w:rPr>
          <w:rFonts w:eastAsia="Calibri"/>
          <w:lang w:eastAsia="en-US"/>
        </w:rPr>
      </w:pPr>
      <w:r>
        <w:rPr>
          <w:rFonts w:eastAsia="Calibri"/>
          <w:lang w:eastAsia="en-US"/>
        </w:rPr>
        <w:t xml:space="preserve"> Razvijati pozitivan odnos prema znanstvenim spoznajama te ih smjestiti  u određeni   </w:t>
      </w:r>
    </w:p>
    <w:p w14:paraId="694C6E21" w14:textId="77777777" w:rsidR="000F302E" w:rsidRDefault="00154463">
      <w:pPr>
        <w:spacing w:before="120" w:after="120" w:line="360" w:lineRule="auto"/>
        <w:contextualSpacing/>
        <w:jc w:val="both"/>
        <w:rPr>
          <w:rFonts w:eastAsia="Calibri"/>
          <w:lang w:eastAsia="en-US"/>
        </w:rPr>
      </w:pPr>
      <w:r>
        <w:rPr>
          <w:rFonts w:eastAsia="Calibri"/>
          <w:lang w:eastAsia="en-US"/>
        </w:rPr>
        <w:t xml:space="preserve"> povijeno-kulturni kontekst</w:t>
      </w:r>
    </w:p>
    <w:p w14:paraId="3429D815" w14:textId="77777777" w:rsidR="000F302E" w:rsidRDefault="00154463">
      <w:pPr>
        <w:spacing w:before="120" w:after="120" w:line="360" w:lineRule="auto"/>
        <w:contextualSpacing/>
        <w:jc w:val="both"/>
        <w:rPr>
          <w:rFonts w:eastAsia="Calibri"/>
          <w:lang w:eastAsia="en-US"/>
        </w:rPr>
      </w:pPr>
      <w:r>
        <w:rPr>
          <w:rFonts w:eastAsia="Calibri"/>
          <w:lang w:eastAsia="en-US"/>
        </w:rPr>
        <w:t xml:space="preserve"> Razvijati medijsku pismenost</w:t>
      </w:r>
    </w:p>
    <w:p w14:paraId="44536D47" w14:textId="77777777" w:rsidR="000F302E" w:rsidRDefault="00154463">
      <w:pPr>
        <w:spacing w:before="120" w:after="120" w:line="360" w:lineRule="auto"/>
        <w:contextualSpacing/>
        <w:jc w:val="both"/>
        <w:rPr>
          <w:rFonts w:eastAsia="Calibri"/>
          <w:lang w:eastAsia="en-US"/>
        </w:rPr>
      </w:pPr>
      <w:r>
        <w:rPr>
          <w:rFonts w:eastAsia="Calibri"/>
          <w:lang w:eastAsia="en-US"/>
        </w:rPr>
        <w:t xml:space="preserve"> Razvijati  digitalne i jezične kompetencije</w:t>
      </w:r>
    </w:p>
    <w:p w14:paraId="4F9419DA" w14:textId="77777777" w:rsidR="000F302E" w:rsidRDefault="00154463">
      <w:pPr>
        <w:spacing w:before="120" w:after="120" w:line="360" w:lineRule="auto"/>
        <w:jc w:val="both"/>
        <w:rPr>
          <w:b/>
        </w:rPr>
      </w:pPr>
      <w:r>
        <w:rPr>
          <w:b/>
        </w:rPr>
        <w:t>NOSITELJI AKTIVNOSTI:</w:t>
      </w:r>
    </w:p>
    <w:p w14:paraId="7FB0B0F5" w14:textId="77777777" w:rsidR="000F302E" w:rsidRDefault="00154463">
      <w:pPr>
        <w:spacing w:before="120" w:after="120" w:line="360" w:lineRule="auto"/>
        <w:jc w:val="both"/>
      </w:pPr>
      <w:r>
        <w:t>Slavenka Markota, profesor filozofije i francuskog jezika i književnosti</w:t>
      </w:r>
    </w:p>
    <w:p w14:paraId="3881B55E" w14:textId="77777777" w:rsidR="000F302E" w:rsidRDefault="00154463">
      <w:pPr>
        <w:spacing w:before="120" w:after="120" w:line="360" w:lineRule="auto"/>
        <w:jc w:val="both"/>
      </w:pPr>
      <w:r>
        <w:t>Martina Maršić, profesor informatike</w:t>
      </w:r>
    </w:p>
    <w:p w14:paraId="6317B57B" w14:textId="77777777" w:rsidR="000F302E" w:rsidRDefault="00154463">
      <w:pPr>
        <w:spacing w:before="120" w:after="120" w:line="360" w:lineRule="auto"/>
        <w:jc w:val="both"/>
      </w:pPr>
      <w:r>
        <w:t>Ana Mendeš, profesor matematike i fizike</w:t>
      </w:r>
    </w:p>
    <w:p w14:paraId="1F9A23D3" w14:textId="77777777" w:rsidR="000F302E" w:rsidRDefault="00154463">
      <w:pPr>
        <w:spacing w:before="120" w:after="120" w:line="360" w:lineRule="auto"/>
        <w:jc w:val="both"/>
      </w:pPr>
      <w:r>
        <w:t>Marijana Vuković, profesor biologije i kemije</w:t>
      </w:r>
    </w:p>
    <w:p w14:paraId="775D1DF5" w14:textId="77777777" w:rsidR="000F302E" w:rsidRDefault="00154463">
      <w:pPr>
        <w:spacing w:before="120" w:after="120" w:line="360" w:lineRule="auto"/>
        <w:jc w:val="both"/>
      </w:pPr>
      <w:r>
        <w:t>Marijana Pezo, profesor engleskog i njemačkog jezika i književnosti</w:t>
      </w:r>
    </w:p>
    <w:p w14:paraId="4A5324B5" w14:textId="77777777" w:rsidR="000F302E" w:rsidRDefault="00154463">
      <w:pPr>
        <w:spacing w:before="120" w:after="120" w:line="360" w:lineRule="auto"/>
        <w:jc w:val="both"/>
      </w:pPr>
      <w:r>
        <w:t>Marina Aračić, profesor engleskog i talijanskog jezika i književnosti</w:t>
      </w:r>
    </w:p>
    <w:p w14:paraId="72B41263" w14:textId="77777777" w:rsidR="000F302E" w:rsidRDefault="00154463">
      <w:pPr>
        <w:spacing w:before="120" w:after="120" w:line="360" w:lineRule="auto"/>
        <w:jc w:val="both"/>
      </w:pPr>
      <w:r>
        <w:t>Elizabeta Kapural, profesor engleskog i talijanskog jezika i književnosti</w:t>
      </w:r>
    </w:p>
    <w:p w14:paraId="0132499E" w14:textId="77777777" w:rsidR="000F302E" w:rsidRDefault="00154463">
      <w:pPr>
        <w:spacing w:before="120" w:after="120" w:line="360" w:lineRule="auto"/>
        <w:jc w:val="both"/>
      </w:pPr>
      <w:r>
        <w:t>Mate Jonjić, profesor fizike</w:t>
      </w:r>
    </w:p>
    <w:p w14:paraId="013EEA60" w14:textId="77777777" w:rsidR="000F302E" w:rsidRDefault="00154463">
      <w:pPr>
        <w:spacing w:before="120" w:after="120" w:line="360" w:lineRule="auto"/>
        <w:jc w:val="both"/>
      </w:pPr>
      <w:r>
        <w:t>Dina Šućur, profesor hrvatskog jezika i književnosti</w:t>
      </w:r>
    </w:p>
    <w:p w14:paraId="65B20C49" w14:textId="77777777" w:rsidR="000F302E" w:rsidRDefault="00154463">
      <w:pPr>
        <w:spacing w:before="120" w:after="120" w:line="360" w:lineRule="auto"/>
        <w:jc w:val="both"/>
      </w:pPr>
      <w:r>
        <w:t>Draženka Bošnjak, profesor hrvatskog jezika i književnosti</w:t>
      </w:r>
    </w:p>
    <w:p w14:paraId="7A8E46AF" w14:textId="77777777" w:rsidR="000F302E" w:rsidRDefault="00154463">
      <w:pPr>
        <w:spacing w:before="120" w:after="120" w:line="360" w:lineRule="auto"/>
        <w:jc w:val="both"/>
      </w:pPr>
      <w:r>
        <w:t>Angela Rezo, profesor hrvatskog jezika i književnosti</w:t>
      </w:r>
    </w:p>
    <w:p w14:paraId="3F3AAA53" w14:textId="77777777" w:rsidR="000F302E" w:rsidRDefault="00154463">
      <w:pPr>
        <w:spacing w:before="120" w:after="120" w:line="360" w:lineRule="auto"/>
        <w:jc w:val="both"/>
      </w:pPr>
      <w:r>
        <w:t>Ivana Eterović, profesor hrvatskog jezika i književnost</w:t>
      </w:r>
    </w:p>
    <w:p w14:paraId="48A50AA4" w14:textId="77777777" w:rsidR="000F302E" w:rsidRDefault="00154463">
      <w:pPr>
        <w:spacing w:before="120" w:after="120" w:line="360" w:lineRule="auto"/>
        <w:jc w:val="both"/>
      </w:pPr>
      <w:r>
        <w:t>Suzana Jelavić, mag.psych.</w:t>
      </w:r>
    </w:p>
    <w:p w14:paraId="7E962345" w14:textId="77777777" w:rsidR="000F302E" w:rsidRDefault="00154463">
      <w:pPr>
        <w:spacing w:before="120" w:after="120" w:line="360" w:lineRule="auto"/>
        <w:jc w:val="both"/>
      </w:pPr>
      <w:r>
        <w:t>Tihana Rajič, knjižničar, Antonija Aračić, profesor povijesti i filozofije</w:t>
      </w:r>
    </w:p>
    <w:p w14:paraId="60D40B45" w14:textId="77777777" w:rsidR="000F302E" w:rsidRDefault="000F302E">
      <w:pPr>
        <w:spacing w:before="120" w:after="120" w:line="360" w:lineRule="auto"/>
        <w:jc w:val="both"/>
      </w:pPr>
    </w:p>
    <w:p w14:paraId="41C143FD" w14:textId="77777777" w:rsidR="000F302E" w:rsidRDefault="00154463">
      <w:pPr>
        <w:spacing w:before="120" w:after="120" w:line="360" w:lineRule="auto"/>
        <w:jc w:val="both"/>
      </w:pPr>
      <w:r>
        <w:lastRenderedPageBreak/>
        <w:t>U projektnim aktivnostima će sudjelovati učenici prvih, drugih, trećih i četvrtih razreda, te učenici i profesori iz drugih škola iz Hrvatske i Europe.</w:t>
      </w:r>
    </w:p>
    <w:p w14:paraId="2E5A064C" w14:textId="77777777" w:rsidR="000F302E" w:rsidRDefault="000F302E">
      <w:pPr>
        <w:spacing w:before="120" w:after="120" w:line="360" w:lineRule="auto"/>
        <w:jc w:val="both"/>
      </w:pPr>
    </w:p>
    <w:p w14:paraId="4EB04CBA" w14:textId="77777777" w:rsidR="000F302E" w:rsidRDefault="00154463">
      <w:pPr>
        <w:spacing w:before="120" w:after="120" w:line="360" w:lineRule="auto"/>
        <w:jc w:val="both"/>
        <w:rPr>
          <w:b/>
        </w:rPr>
      </w:pPr>
      <w:r>
        <w:rPr>
          <w:b/>
        </w:rPr>
        <w:t>NAČIN REALIZACIJE:</w:t>
      </w:r>
    </w:p>
    <w:p w14:paraId="5C7C6179" w14:textId="77777777" w:rsidR="000F302E" w:rsidRDefault="00154463">
      <w:pPr>
        <w:spacing w:before="120" w:after="120" w:line="360" w:lineRule="auto"/>
        <w:contextualSpacing/>
        <w:jc w:val="both"/>
        <w:rPr>
          <w:rFonts w:eastAsia="Calibri"/>
          <w:lang w:eastAsia="en-US"/>
        </w:rPr>
      </w:pPr>
      <w:r>
        <w:rPr>
          <w:rFonts w:eastAsia="Calibri"/>
          <w:lang w:eastAsia="en-US"/>
        </w:rPr>
        <w:t>Individualni rad, rad u paru, rad u skupinama, samostalno istraživanje</w:t>
      </w:r>
    </w:p>
    <w:p w14:paraId="2AB439FF" w14:textId="77777777" w:rsidR="000F302E" w:rsidRDefault="00154463">
      <w:pPr>
        <w:spacing w:before="120" w:after="120" w:line="360" w:lineRule="auto"/>
        <w:jc w:val="both"/>
        <w:rPr>
          <w:b/>
        </w:rPr>
      </w:pPr>
      <w:r>
        <w:rPr>
          <w:b/>
        </w:rPr>
        <w:t>VRIJEME REALIZACIJE:</w:t>
      </w:r>
    </w:p>
    <w:p w14:paraId="5F21B9B6" w14:textId="77777777" w:rsidR="000F302E" w:rsidRDefault="00154463">
      <w:pPr>
        <w:spacing w:before="120" w:after="120" w:line="360" w:lineRule="auto"/>
        <w:contextualSpacing/>
        <w:jc w:val="both"/>
        <w:rPr>
          <w:rFonts w:eastAsia="Calibri"/>
          <w:lang w:eastAsia="en-US"/>
        </w:rPr>
      </w:pPr>
      <w:r>
        <w:rPr>
          <w:rFonts w:eastAsia="Calibri"/>
          <w:lang w:eastAsia="en-US"/>
        </w:rPr>
        <w:t>Tijekom školske godine</w:t>
      </w:r>
    </w:p>
    <w:p w14:paraId="2BDE5F4C" w14:textId="77777777" w:rsidR="000F302E" w:rsidRDefault="00154463">
      <w:pPr>
        <w:tabs>
          <w:tab w:val="right" w:pos="9072"/>
        </w:tabs>
        <w:spacing w:before="120" w:after="120" w:line="360" w:lineRule="auto"/>
        <w:jc w:val="both"/>
        <w:rPr>
          <w:b/>
        </w:rPr>
      </w:pPr>
      <w:r>
        <w:rPr>
          <w:b/>
        </w:rPr>
        <w:t>VREDNOVANJE AKTIVNOSTI:</w:t>
      </w:r>
    </w:p>
    <w:p w14:paraId="0CFABAD5" w14:textId="77777777" w:rsidR="000F302E" w:rsidRDefault="00154463">
      <w:pPr>
        <w:tabs>
          <w:tab w:val="right" w:pos="9072"/>
        </w:tabs>
        <w:spacing w:before="120" w:after="120" w:line="360" w:lineRule="auto"/>
        <w:jc w:val="both"/>
      </w:pPr>
      <w:r>
        <w:t>Izrada digitalnih interaktivnih  nastavnih sadržaja za nastavu filozofije, logike, matematike, fizike, informatike, biologije, hrvatskog  i stranih jezika te njihova objava na eTwinning platformi</w:t>
      </w:r>
    </w:p>
    <w:p w14:paraId="09DE3727" w14:textId="77777777" w:rsidR="000F302E" w:rsidRDefault="00154463">
      <w:pPr>
        <w:spacing w:before="120" w:after="120" w:line="360" w:lineRule="auto"/>
        <w:jc w:val="both"/>
        <w:rPr>
          <w:b/>
        </w:rPr>
      </w:pPr>
      <w:r>
        <w:rPr>
          <w:b/>
        </w:rPr>
        <w:t>LITERATURA:</w:t>
      </w:r>
    </w:p>
    <w:p w14:paraId="2CF6885E" w14:textId="77777777" w:rsidR="000F302E" w:rsidRDefault="00154463">
      <w:pPr>
        <w:spacing w:before="120" w:after="120" w:line="360" w:lineRule="auto"/>
        <w:contextualSpacing/>
        <w:jc w:val="both"/>
        <w:rPr>
          <w:rFonts w:eastAsia="Calibri"/>
          <w:lang w:eastAsia="en-US"/>
        </w:rPr>
      </w:pPr>
      <w:r>
        <w:rPr>
          <w:rFonts w:eastAsia="Calibri"/>
          <w:lang w:eastAsia="en-US"/>
        </w:rPr>
        <w:t>Odobreni udžbenici za nastavu filozofije, logike, matematike, informatike, biologije, hrvatskog i  stranih jezika, psihologije i fizike</w:t>
      </w:r>
    </w:p>
    <w:p w14:paraId="08DA56A4" w14:textId="77777777" w:rsidR="000F302E" w:rsidRDefault="00154463">
      <w:pPr>
        <w:spacing w:before="120" w:after="120" w:line="360" w:lineRule="auto"/>
        <w:contextualSpacing/>
        <w:jc w:val="both"/>
        <w:rPr>
          <w:rFonts w:eastAsia="Calibri"/>
          <w:lang w:eastAsia="en-US"/>
        </w:rPr>
      </w:pPr>
      <w:r>
        <w:rPr>
          <w:rFonts w:eastAsia="Calibri"/>
          <w:lang w:eastAsia="en-US"/>
        </w:rPr>
        <w:t>Dodatna literatura za navedene predmete, internetski izvori znanja</w:t>
      </w:r>
    </w:p>
    <w:p w14:paraId="3B3A98E9" w14:textId="77777777" w:rsidR="000F302E" w:rsidRDefault="00154463">
      <w:pPr>
        <w:spacing w:after="160" w:line="278" w:lineRule="auto"/>
        <w:rPr>
          <w:rFonts w:eastAsia="Calibri"/>
          <w:lang w:eastAsia="en-US"/>
        </w:rPr>
      </w:pPr>
      <w:r>
        <w:rPr>
          <w:rFonts w:eastAsia="Calibri"/>
          <w:lang w:eastAsia="en-US"/>
        </w:rPr>
        <w:br w:type="page"/>
      </w:r>
    </w:p>
    <w:p w14:paraId="5208F97C" w14:textId="77777777" w:rsidR="000F302E" w:rsidRDefault="00154463">
      <w:pPr>
        <w:pStyle w:val="Naslov2"/>
      </w:pPr>
      <w:bookmarkStart w:id="64" w:name="_Toc178601193"/>
      <w:r>
        <w:lastRenderedPageBreak/>
        <w:t>PROJEKT– FIZIKA KLIMATSKIH PROMJENA</w:t>
      </w:r>
      <w:bookmarkEnd w:id="64"/>
    </w:p>
    <w:p w14:paraId="3D57F7E4" w14:textId="77777777" w:rsidR="000F302E" w:rsidRDefault="00154463">
      <w:pPr>
        <w:spacing w:before="120" w:after="120" w:line="360" w:lineRule="auto"/>
        <w:jc w:val="both"/>
        <w:rPr>
          <w:b/>
        </w:rPr>
      </w:pPr>
      <w:r>
        <w:rPr>
          <w:b/>
        </w:rPr>
        <w:t>CILJEVI I ZADACI:</w:t>
      </w:r>
    </w:p>
    <w:p w14:paraId="72CDCA9B" w14:textId="77777777" w:rsidR="000F302E" w:rsidRDefault="00154463">
      <w:pPr>
        <w:pStyle w:val="Odlomakpopisa"/>
        <w:spacing w:before="120" w:after="120" w:line="360" w:lineRule="auto"/>
        <w:ind w:left="0"/>
        <w:jc w:val="both"/>
      </w:pPr>
      <w:r>
        <w:t>- razvijati kritičko mišljenje i kreativnost</w:t>
      </w:r>
    </w:p>
    <w:p w14:paraId="5BE281E9" w14:textId="77777777" w:rsidR="000F302E" w:rsidRDefault="00154463">
      <w:pPr>
        <w:pStyle w:val="Odlomakpopisa"/>
        <w:spacing w:before="120" w:after="120" w:line="360" w:lineRule="auto"/>
        <w:ind w:left="0"/>
        <w:jc w:val="both"/>
      </w:pPr>
      <w:r>
        <w:t>- poticati želju za samostalnim otkrivanjem informacija o zadanoj temi</w:t>
      </w:r>
    </w:p>
    <w:p w14:paraId="1B9EAD2D" w14:textId="77777777" w:rsidR="000F302E" w:rsidRDefault="00154463">
      <w:pPr>
        <w:pStyle w:val="Odlomakpopisa"/>
        <w:spacing w:before="120" w:after="120" w:line="360" w:lineRule="auto"/>
        <w:ind w:left="0"/>
        <w:jc w:val="both"/>
      </w:pPr>
      <w:r>
        <w:t>- poticati učenike na korektan suradnički odnos pri radu u skupinama</w:t>
      </w:r>
    </w:p>
    <w:p w14:paraId="31664F8C" w14:textId="77777777" w:rsidR="000F302E" w:rsidRDefault="00154463">
      <w:pPr>
        <w:pStyle w:val="Odlomakpopisa"/>
        <w:spacing w:before="120" w:after="120" w:line="360" w:lineRule="auto"/>
        <w:ind w:left="0"/>
        <w:jc w:val="both"/>
        <w:rPr>
          <w:color w:val="202122"/>
          <w:shd w:val="clear" w:color="auto" w:fill="FFFFFF"/>
        </w:rPr>
      </w:pPr>
      <w:r>
        <w:t xml:space="preserve">- razvijati digitalne i jezične kompetencije (EdGCM - </w:t>
      </w:r>
      <w:r>
        <w:rPr>
          <w:color w:val="202122"/>
          <w:shd w:val="clear" w:color="auto" w:fill="FFFFFF"/>
        </w:rPr>
        <w:t>The Educational Global Climate Model</w:t>
      </w:r>
    </w:p>
    <w:p w14:paraId="3D066A2D" w14:textId="77777777" w:rsidR="000F302E" w:rsidRDefault="00154463">
      <w:pPr>
        <w:pStyle w:val="Odlomakpopisa"/>
        <w:spacing w:before="120" w:after="120" w:line="360" w:lineRule="auto"/>
        <w:ind w:left="0"/>
        <w:jc w:val="both"/>
      </w:pPr>
      <w:r>
        <w:rPr>
          <w:color w:val="202122"/>
          <w:shd w:val="clear" w:color="auto" w:fill="FFFFFF"/>
        </w:rPr>
        <w:t xml:space="preserve">  </w:t>
      </w:r>
      <w:r>
        <w:t xml:space="preserve"> i GLOBE - Global Learning and Observations to Benefit the Environment)</w:t>
      </w:r>
    </w:p>
    <w:p w14:paraId="3A2422A7" w14:textId="77777777" w:rsidR="000F302E" w:rsidRDefault="00154463">
      <w:pPr>
        <w:pStyle w:val="Odlomakpopisa"/>
        <w:spacing w:before="120" w:after="120" w:line="360" w:lineRule="auto"/>
        <w:ind w:left="0"/>
        <w:jc w:val="both"/>
      </w:pPr>
      <w:r>
        <w:t>- upoznati sastav i termodinamičke procese Zemljine atmosfere</w:t>
      </w:r>
    </w:p>
    <w:p w14:paraId="17524680" w14:textId="77777777" w:rsidR="000F302E" w:rsidRDefault="00154463">
      <w:pPr>
        <w:pStyle w:val="Odlomakpopisa"/>
        <w:spacing w:before="120" w:after="120" w:line="360" w:lineRule="auto"/>
        <w:ind w:left="0"/>
        <w:jc w:val="both"/>
      </w:pPr>
      <w:r>
        <w:t>- upoznati fizikalne parametre koji utječu na klimatske promjene</w:t>
      </w:r>
    </w:p>
    <w:p w14:paraId="4A674A35" w14:textId="77777777" w:rsidR="000F302E" w:rsidRDefault="00154463">
      <w:pPr>
        <w:pStyle w:val="Odlomakpopisa"/>
        <w:spacing w:before="120" w:after="120" w:line="360" w:lineRule="auto"/>
        <w:ind w:left="0"/>
        <w:jc w:val="both"/>
      </w:pPr>
      <w:r>
        <w:t>- upoznati osnove modeliranja klimatskih</w:t>
      </w:r>
    </w:p>
    <w:p w14:paraId="7796A572" w14:textId="77777777" w:rsidR="000F302E" w:rsidRDefault="00154463">
      <w:pPr>
        <w:pStyle w:val="Odlomakpopisa"/>
        <w:spacing w:before="120" w:after="120" w:line="360" w:lineRule="auto"/>
        <w:ind w:left="0"/>
        <w:jc w:val="both"/>
      </w:pPr>
      <w:r>
        <w:t xml:space="preserve">   promjena (EdGCM)</w:t>
      </w:r>
    </w:p>
    <w:p w14:paraId="69561094" w14:textId="77777777" w:rsidR="000F302E" w:rsidRDefault="00154463">
      <w:pPr>
        <w:pStyle w:val="Odlomakpopisa"/>
        <w:spacing w:before="120" w:after="120" w:line="360" w:lineRule="auto"/>
        <w:ind w:left="0"/>
        <w:jc w:val="both"/>
      </w:pPr>
      <w:r>
        <w:rPr>
          <w:noProof/>
        </w:rPr>
        <w:drawing>
          <wp:anchor distT="0" distB="0" distL="114300" distR="114300" simplePos="0" relativeHeight="251658242" behindDoc="0" locked="0" layoutInCell="1" allowOverlap="1" wp14:anchorId="359B65C9" wp14:editId="259CA7C3">
            <wp:simplePos x="0" y="0"/>
            <wp:positionH relativeFrom="margin">
              <wp:align>right</wp:align>
            </wp:positionH>
            <wp:positionV relativeFrom="paragraph">
              <wp:posOffset>111760</wp:posOffset>
            </wp:positionV>
            <wp:extent cx="3102610" cy="2522220"/>
            <wp:effectExtent l="0" t="0" r="2540" b="0"/>
            <wp:wrapThrough wrapText="bothSides">
              <wp:wrapPolygon edited="0">
                <wp:start x="0" y="0"/>
                <wp:lineTo x="0" y="21372"/>
                <wp:lineTo x="21485" y="21372"/>
                <wp:lineTo x="21485" y="0"/>
                <wp:lineTo x="0" y="0"/>
              </wp:wrapPolygon>
            </wp:wrapThrough>
            <wp:docPr id="4" name="Slika 7" descr="https://upload.wikimedia.org/wikipedia/en/5/58/EdGCMcollage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102610" cy="2522220"/>
                    </a:xfrm>
                    <a:prstGeom prst="rect">
                      <a:avLst/>
                    </a:prstGeom>
                  </pic:spPr>
                </pic:pic>
              </a:graphicData>
            </a:graphic>
          </wp:anchor>
        </w:drawing>
      </w:r>
      <w:r>
        <w:t>- upoznati povijest klimatskih promjena</w:t>
      </w:r>
    </w:p>
    <w:p w14:paraId="25C6FBDF" w14:textId="77777777" w:rsidR="000F302E" w:rsidRDefault="00154463">
      <w:pPr>
        <w:pStyle w:val="Odlomakpopisa"/>
        <w:spacing w:before="120" w:after="120" w:line="360" w:lineRule="auto"/>
        <w:ind w:left="0"/>
        <w:jc w:val="both"/>
      </w:pPr>
      <w:r>
        <w:t xml:space="preserve">   na Zamlji, kao i moguće posljedice</w:t>
      </w:r>
    </w:p>
    <w:p w14:paraId="5DB96863" w14:textId="77777777" w:rsidR="000F302E" w:rsidRDefault="00154463">
      <w:pPr>
        <w:pStyle w:val="Odlomakpopisa"/>
        <w:spacing w:before="120" w:after="120" w:line="360" w:lineRule="auto"/>
        <w:ind w:left="0"/>
        <w:jc w:val="both"/>
      </w:pPr>
      <w:r>
        <w:t xml:space="preserve">   promjena u skorijoj budućnosti </w:t>
      </w:r>
    </w:p>
    <w:p w14:paraId="2CE677A8" w14:textId="77777777" w:rsidR="000F302E" w:rsidRDefault="00154463">
      <w:pPr>
        <w:pStyle w:val="Odlomakpopisa"/>
        <w:spacing w:before="120" w:after="120" w:line="360" w:lineRule="auto"/>
        <w:ind w:left="0"/>
        <w:jc w:val="both"/>
      </w:pPr>
      <w:r>
        <w:t xml:space="preserve">   (otapanje ledenih povrršina, podizanje </w:t>
      </w:r>
    </w:p>
    <w:p w14:paraId="20892BC5" w14:textId="77777777" w:rsidR="000F302E" w:rsidRDefault="00154463">
      <w:pPr>
        <w:pStyle w:val="Odlomakpopisa"/>
        <w:spacing w:before="120" w:after="120" w:line="360" w:lineRule="auto"/>
        <w:ind w:left="0"/>
        <w:jc w:val="both"/>
      </w:pPr>
      <w:r>
        <w:t xml:space="preserve">   razine mora, itd.)</w:t>
      </w:r>
    </w:p>
    <w:p w14:paraId="4960DFD6" w14:textId="77777777" w:rsidR="000F302E" w:rsidRDefault="00154463">
      <w:pPr>
        <w:pStyle w:val="Odlomakpopisa"/>
        <w:spacing w:before="120" w:after="120" w:line="360" w:lineRule="auto"/>
        <w:ind w:left="0"/>
        <w:jc w:val="both"/>
      </w:pPr>
      <w:r>
        <w:t>- istražiti moguće posljedice klimatskih</w:t>
      </w:r>
    </w:p>
    <w:p w14:paraId="2477E238" w14:textId="77777777" w:rsidR="000F302E" w:rsidRDefault="00154463">
      <w:pPr>
        <w:pStyle w:val="Odlomakpopisa"/>
        <w:spacing w:before="120" w:after="120" w:line="360" w:lineRule="auto"/>
        <w:ind w:left="0"/>
        <w:jc w:val="both"/>
      </w:pPr>
      <w:r>
        <w:t xml:space="preserve">   promjena na lokalnoj razini (južna</w:t>
      </w:r>
    </w:p>
    <w:p w14:paraId="262E5124" w14:textId="77777777" w:rsidR="000F302E" w:rsidRDefault="00154463">
      <w:pPr>
        <w:pStyle w:val="Odlomakpopisa"/>
        <w:spacing w:before="120" w:after="120" w:line="360" w:lineRule="auto"/>
        <w:ind w:left="0"/>
        <w:jc w:val="both"/>
      </w:pPr>
      <w:r>
        <w:t xml:space="preserve">   Hrvatska)</w:t>
      </w:r>
    </w:p>
    <w:p w14:paraId="59EBA0E7" w14:textId="77777777" w:rsidR="000F302E" w:rsidRDefault="000F302E">
      <w:pPr>
        <w:pStyle w:val="Odlomakpopisa"/>
        <w:spacing w:before="120" w:after="120" w:line="360" w:lineRule="auto"/>
        <w:ind w:left="0"/>
        <w:jc w:val="both"/>
      </w:pPr>
    </w:p>
    <w:p w14:paraId="3F889B0E" w14:textId="77777777" w:rsidR="000F302E" w:rsidRDefault="00154463">
      <w:pPr>
        <w:spacing w:before="120" w:after="120" w:line="360" w:lineRule="auto"/>
        <w:jc w:val="both"/>
        <w:rPr>
          <w:b/>
        </w:rPr>
      </w:pPr>
      <w:r>
        <w:rPr>
          <w:b/>
        </w:rPr>
        <w:t>NOSITELJI AKTIVNOSTI:</w:t>
      </w:r>
      <w:r>
        <w:t xml:space="preserve"> </w:t>
      </w:r>
    </w:p>
    <w:p w14:paraId="76B13974" w14:textId="77777777" w:rsidR="000F302E" w:rsidRDefault="00154463">
      <w:pPr>
        <w:pStyle w:val="Odlomakpopisa"/>
        <w:spacing w:before="120" w:after="120" w:line="360" w:lineRule="auto"/>
        <w:ind w:left="0"/>
        <w:jc w:val="both"/>
      </w:pPr>
      <w:r>
        <w:t>- Mate Jonjić, profesor fizike</w:t>
      </w:r>
    </w:p>
    <w:p w14:paraId="07F62163" w14:textId="77777777" w:rsidR="000F302E" w:rsidRDefault="00154463">
      <w:pPr>
        <w:pStyle w:val="Odlomakpopisa"/>
        <w:spacing w:before="120" w:after="120" w:line="360" w:lineRule="auto"/>
        <w:ind w:left="0"/>
        <w:jc w:val="both"/>
      </w:pPr>
      <w:r>
        <w:t>- svi zainteresirani učenici</w:t>
      </w:r>
    </w:p>
    <w:p w14:paraId="086B8B64" w14:textId="77777777" w:rsidR="000F302E" w:rsidRDefault="000F302E">
      <w:pPr>
        <w:spacing w:before="120" w:after="120" w:line="360" w:lineRule="auto"/>
        <w:jc w:val="both"/>
        <w:rPr>
          <w:b/>
        </w:rPr>
      </w:pPr>
    </w:p>
    <w:p w14:paraId="20CF2630" w14:textId="77777777" w:rsidR="000F302E" w:rsidRDefault="00154463">
      <w:pPr>
        <w:spacing w:before="120" w:after="120" w:line="360" w:lineRule="auto"/>
        <w:jc w:val="both"/>
        <w:rPr>
          <w:b/>
        </w:rPr>
      </w:pPr>
      <w:r>
        <w:rPr>
          <w:b/>
        </w:rPr>
        <w:t>NAČIN REALIZACIJE:</w:t>
      </w:r>
    </w:p>
    <w:p w14:paraId="45F8D561" w14:textId="77777777" w:rsidR="000F302E" w:rsidRDefault="00154463">
      <w:pPr>
        <w:pStyle w:val="Odlomakpopisa"/>
        <w:spacing w:before="120" w:after="120" w:line="360" w:lineRule="auto"/>
        <w:ind w:left="0"/>
        <w:jc w:val="both"/>
      </w:pPr>
      <w:r>
        <w:t xml:space="preserve">- rad u skupinama (EdGCM simulator, očitavanje podataka s meteorološke stanice - GLOBE), </w:t>
      </w:r>
    </w:p>
    <w:p w14:paraId="761ED130" w14:textId="77777777" w:rsidR="000F302E" w:rsidRDefault="00154463">
      <w:pPr>
        <w:pStyle w:val="Odlomakpopisa"/>
        <w:spacing w:before="120" w:after="120" w:line="360" w:lineRule="auto"/>
        <w:ind w:left="0"/>
        <w:jc w:val="both"/>
      </w:pPr>
      <w:r>
        <w:t xml:space="preserve">   individualno istraživanje, istraživanje uz pomoć nastavnika</w:t>
      </w:r>
    </w:p>
    <w:p w14:paraId="174C0E4F" w14:textId="77777777" w:rsidR="000F302E" w:rsidRDefault="000F302E">
      <w:pPr>
        <w:spacing w:before="120" w:after="120" w:line="360" w:lineRule="auto"/>
        <w:jc w:val="both"/>
        <w:rPr>
          <w:rFonts w:eastAsia="Calibri"/>
          <w:b/>
          <w:lang w:eastAsia="en-US"/>
        </w:rPr>
      </w:pPr>
    </w:p>
    <w:p w14:paraId="5BCDA784" w14:textId="77777777" w:rsidR="000F302E" w:rsidRDefault="00154463">
      <w:pPr>
        <w:spacing w:before="120" w:after="120" w:line="360" w:lineRule="auto"/>
        <w:jc w:val="both"/>
        <w:rPr>
          <w:b/>
        </w:rPr>
      </w:pPr>
      <w:r>
        <w:rPr>
          <w:b/>
        </w:rPr>
        <w:t>VRIJEME REALIZACIJE:</w:t>
      </w:r>
    </w:p>
    <w:p w14:paraId="7BA06358" w14:textId="77777777" w:rsidR="000F302E" w:rsidRDefault="00154463">
      <w:pPr>
        <w:pStyle w:val="Odlomakpopisa"/>
        <w:spacing w:before="120" w:after="120" w:line="360" w:lineRule="auto"/>
        <w:ind w:left="0"/>
        <w:jc w:val="both"/>
      </w:pPr>
      <w:r>
        <w:t>- školska godina 2024./2025. (Gimnazija dr. Mate Ujevića Imotski)</w:t>
      </w:r>
    </w:p>
    <w:p w14:paraId="5310127D" w14:textId="77777777" w:rsidR="000F302E" w:rsidRDefault="000F302E">
      <w:pPr>
        <w:spacing w:before="120" w:after="120" w:line="360" w:lineRule="auto"/>
        <w:jc w:val="both"/>
        <w:rPr>
          <w:b/>
        </w:rPr>
      </w:pPr>
    </w:p>
    <w:p w14:paraId="2AA2386D" w14:textId="77777777" w:rsidR="000F302E" w:rsidRDefault="00154463">
      <w:pPr>
        <w:spacing w:before="120" w:after="120" w:line="360" w:lineRule="auto"/>
        <w:jc w:val="both"/>
        <w:rPr>
          <w:b/>
        </w:rPr>
      </w:pPr>
      <w:r>
        <w:rPr>
          <w:b/>
        </w:rPr>
        <w:lastRenderedPageBreak/>
        <w:t>VREDNOVANJE AKTIVNOSTI:</w:t>
      </w:r>
    </w:p>
    <w:p w14:paraId="2C5B8078" w14:textId="77777777" w:rsidR="000F302E" w:rsidRDefault="00154463">
      <w:pPr>
        <w:pStyle w:val="Odlomakpopisa"/>
        <w:spacing w:before="120" w:after="120" w:line="360" w:lineRule="auto"/>
        <w:ind w:left="0"/>
        <w:jc w:val="both"/>
      </w:pPr>
      <w:r>
        <w:t>- praćenje pojedinca i grupe u realizaciji projekta te izrada plakata za nastavu fizike</w:t>
      </w:r>
    </w:p>
    <w:p w14:paraId="4D5C5163" w14:textId="77777777" w:rsidR="000F302E" w:rsidRDefault="000F302E">
      <w:pPr>
        <w:spacing w:before="120" w:after="120" w:line="360" w:lineRule="auto"/>
        <w:jc w:val="both"/>
        <w:rPr>
          <w:b/>
        </w:rPr>
      </w:pPr>
    </w:p>
    <w:p w14:paraId="69AB1BFA" w14:textId="77777777" w:rsidR="000F302E" w:rsidRDefault="00154463">
      <w:pPr>
        <w:spacing w:before="120" w:after="120" w:line="360" w:lineRule="auto"/>
        <w:jc w:val="both"/>
        <w:rPr>
          <w:b/>
        </w:rPr>
      </w:pPr>
      <w:r>
        <w:rPr>
          <w:b/>
        </w:rPr>
        <w:t>LITERATURA:</w:t>
      </w:r>
    </w:p>
    <w:p w14:paraId="645D3DEE" w14:textId="77777777" w:rsidR="000F302E" w:rsidRDefault="00154463">
      <w:pPr>
        <w:pStyle w:val="Odlomakpopisa"/>
        <w:spacing w:before="120" w:after="120" w:line="360" w:lineRule="auto"/>
        <w:ind w:left="0"/>
        <w:jc w:val="both"/>
      </w:pPr>
      <w:r>
        <w:t>- odobreni udžbenici za nastavu fizike / dodatna literatura /</w:t>
      </w:r>
      <w:r>
        <w:rPr>
          <w:b/>
        </w:rPr>
        <w:t xml:space="preserve"> </w:t>
      </w:r>
      <w:r>
        <w:t>različiti internet izvori</w:t>
      </w:r>
    </w:p>
    <w:p w14:paraId="681DB3D1"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56884964" w14:textId="77777777" w:rsidR="000F302E" w:rsidRDefault="00154463">
      <w:pPr>
        <w:pStyle w:val="Naslov2"/>
      </w:pPr>
      <w:bookmarkStart w:id="65" w:name="_Toc178601194"/>
      <w:r>
        <w:lastRenderedPageBreak/>
        <w:t>MEĐUPREDMETNI PROJEKT – BLAISE PASCAL</w:t>
      </w:r>
      <w:bookmarkEnd w:id="65"/>
    </w:p>
    <w:p w14:paraId="457473D2" w14:textId="77777777" w:rsidR="000F302E" w:rsidRDefault="000F302E">
      <w:pPr>
        <w:spacing w:before="120" w:after="120" w:line="360" w:lineRule="auto"/>
        <w:jc w:val="both"/>
        <w:rPr>
          <w:b/>
          <w:u w:val="single"/>
        </w:rPr>
      </w:pPr>
    </w:p>
    <w:p w14:paraId="1F8C07BF" w14:textId="77777777" w:rsidR="000F302E" w:rsidRDefault="000F302E">
      <w:pPr>
        <w:spacing w:before="120" w:after="120" w:line="360" w:lineRule="auto"/>
        <w:jc w:val="both"/>
        <w:rPr>
          <w:b/>
          <w:u w:val="single"/>
        </w:rPr>
      </w:pPr>
    </w:p>
    <w:p w14:paraId="5A11F6AA" w14:textId="77777777" w:rsidR="000F302E" w:rsidRDefault="00154463">
      <w:pPr>
        <w:spacing w:before="120" w:after="120" w:line="360" w:lineRule="auto"/>
        <w:jc w:val="both"/>
        <w:rPr>
          <w:b/>
        </w:rPr>
      </w:pPr>
      <w:r>
        <w:rPr>
          <w:b/>
        </w:rPr>
        <w:t>CILJEVI I ZADACI:</w:t>
      </w:r>
    </w:p>
    <w:p w14:paraId="7E30AE26" w14:textId="77777777" w:rsidR="000F302E" w:rsidRDefault="000F302E">
      <w:pPr>
        <w:spacing w:before="120" w:after="120" w:line="360" w:lineRule="auto"/>
        <w:jc w:val="both"/>
        <w:rPr>
          <w:b/>
        </w:rPr>
      </w:pPr>
    </w:p>
    <w:p w14:paraId="2C95D234" w14:textId="77777777" w:rsidR="000F302E" w:rsidRDefault="00154463">
      <w:pPr>
        <w:pStyle w:val="Odlomakpopisa"/>
        <w:spacing w:before="120" w:after="120" w:line="360" w:lineRule="auto"/>
        <w:ind w:left="0"/>
        <w:jc w:val="both"/>
      </w:pPr>
      <w:r>
        <w:t>- razvijati kritičko mišljenje i kreativnost</w:t>
      </w:r>
    </w:p>
    <w:p w14:paraId="0AADEC09" w14:textId="77777777" w:rsidR="000F302E" w:rsidRDefault="00154463">
      <w:pPr>
        <w:pStyle w:val="Odlomakpopisa"/>
        <w:spacing w:before="120" w:after="120" w:line="360" w:lineRule="auto"/>
        <w:ind w:left="0"/>
        <w:jc w:val="both"/>
      </w:pPr>
      <w:r>
        <w:t>- poticati želju za samostalnim otkrivanjem informacija o zadanoj temi</w:t>
      </w:r>
    </w:p>
    <w:p w14:paraId="4D44D243" w14:textId="77777777" w:rsidR="000F302E" w:rsidRDefault="00154463">
      <w:pPr>
        <w:pStyle w:val="Odlomakpopisa"/>
        <w:spacing w:before="120" w:after="120" w:line="360" w:lineRule="auto"/>
        <w:ind w:left="0"/>
        <w:jc w:val="both"/>
      </w:pPr>
      <w:r>
        <w:t>- poticati učenike na korektan suradnički odnos pri radu u skupinama</w:t>
      </w:r>
    </w:p>
    <w:p w14:paraId="644328A2" w14:textId="77777777" w:rsidR="000F302E" w:rsidRDefault="00154463">
      <w:pPr>
        <w:pStyle w:val="Odlomakpopisa"/>
        <w:spacing w:before="120" w:after="120" w:line="360" w:lineRule="auto"/>
        <w:ind w:left="0"/>
        <w:jc w:val="both"/>
      </w:pPr>
      <w:r>
        <w:t>- istražiti životopis Blaisea Pascala</w:t>
      </w:r>
    </w:p>
    <w:p w14:paraId="7F7AB5F3" w14:textId="77777777" w:rsidR="000F302E" w:rsidRDefault="00154463">
      <w:pPr>
        <w:pStyle w:val="Odlomakpopisa"/>
        <w:spacing w:before="120" w:after="120" w:line="360" w:lineRule="auto"/>
        <w:ind w:left="0"/>
        <w:jc w:val="both"/>
      </w:pPr>
      <w:r>
        <w:t>- istražiti doprinose Blaisea Pascala na području matematike i fizike, kao što su:</w:t>
      </w:r>
    </w:p>
    <w:p w14:paraId="21A32916" w14:textId="77777777" w:rsidR="000F302E" w:rsidRDefault="00154463">
      <w:pPr>
        <w:pStyle w:val="Odlomakpopisa"/>
        <w:spacing w:before="120" w:after="120" w:line="360" w:lineRule="auto"/>
        <w:ind w:left="0"/>
        <w:jc w:val="both"/>
      </w:pPr>
      <w:r>
        <w:t xml:space="preserve">        ▪ Pascalov trokut, teorija vjerojatnosti, računalni strojevi …</w:t>
      </w:r>
    </w:p>
    <w:p w14:paraId="0B6BE393" w14:textId="77777777" w:rsidR="000F302E" w:rsidRDefault="00154463">
      <w:pPr>
        <w:pStyle w:val="Odlomakpopisa"/>
        <w:spacing w:before="120" w:after="120" w:line="360" w:lineRule="auto"/>
        <w:ind w:left="0"/>
        <w:jc w:val="both"/>
      </w:pPr>
      <w:r>
        <w:tab/>
        <w:t>~ konstruirati i opisati čunjosječnice (elipsa, parabila i hiperbola)</w:t>
      </w:r>
    </w:p>
    <w:p w14:paraId="450622D1" w14:textId="77777777" w:rsidR="000F302E" w:rsidRDefault="00154463">
      <w:pPr>
        <w:pStyle w:val="Odlomakpopisa"/>
        <w:spacing w:before="120" w:after="120" w:line="360" w:lineRule="auto"/>
        <w:ind w:left="0"/>
        <w:jc w:val="both"/>
      </w:pPr>
      <w:r>
        <w:tab/>
        <w:t>~ istražiti primjenu čunjosječnica u fizici</w:t>
      </w:r>
    </w:p>
    <w:p w14:paraId="17729068" w14:textId="77777777" w:rsidR="000F302E" w:rsidRDefault="00154463">
      <w:pPr>
        <w:pStyle w:val="Odlomakpopisa"/>
        <w:spacing w:before="120" w:after="120" w:line="360" w:lineRule="auto"/>
        <w:ind w:left="0"/>
        <w:jc w:val="both"/>
      </w:pPr>
      <w:r>
        <w:rPr>
          <w:noProof/>
        </w:rPr>
        <w:drawing>
          <wp:anchor distT="0" distB="0" distL="114300" distR="114300" simplePos="0" relativeHeight="251658243" behindDoc="0" locked="0" layoutInCell="1" allowOverlap="1" wp14:anchorId="05DCB238" wp14:editId="7EADC1AB">
            <wp:simplePos x="0" y="0"/>
            <wp:positionH relativeFrom="margin">
              <wp:posOffset>3665220</wp:posOffset>
            </wp:positionH>
            <wp:positionV relativeFrom="paragraph">
              <wp:posOffset>3810</wp:posOffset>
            </wp:positionV>
            <wp:extent cx="2400300" cy="2400300"/>
            <wp:effectExtent l="0" t="0" r="0" b="0"/>
            <wp:wrapThrough wrapText="bothSides">
              <wp:wrapPolygon edited="0">
                <wp:start x="7371" y="0"/>
                <wp:lineTo x="6857" y="3086"/>
                <wp:lineTo x="1200" y="16800"/>
                <wp:lineTo x="0" y="17486"/>
                <wp:lineTo x="0" y="17657"/>
                <wp:lineTo x="2229" y="19543"/>
                <wp:lineTo x="2229" y="19714"/>
                <wp:lineTo x="6171" y="21257"/>
                <wp:lineTo x="6857" y="21429"/>
                <wp:lineTo x="7714" y="21429"/>
                <wp:lineTo x="9257" y="21257"/>
                <wp:lineTo x="13543" y="19886"/>
                <wp:lineTo x="13543" y="19543"/>
                <wp:lineTo x="15600" y="18171"/>
                <wp:lineTo x="15943" y="17486"/>
                <wp:lineTo x="14743" y="16800"/>
                <wp:lineTo x="13543" y="14057"/>
                <wp:lineTo x="15943" y="14057"/>
                <wp:lineTo x="20057" y="12343"/>
                <wp:lineTo x="19886" y="10971"/>
                <wp:lineTo x="18000" y="8571"/>
                <wp:lineTo x="17829" y="7543"/>
                <wp:lineTo x="14743" y="6000"/>
                <wp:lineTo x="12343" y="5829"/>
                <wp:lineTo x="16286" y="4629"/>
                <wp:lineTo x="15943" y="3086"/>
                <wp:lineTo x="9086" y="3086"/>
                <wp:lineTo x="8400" y="0"/>
                <wp:lineTo x="7371" y="0"/>
              </wp:wrapPolygon>
            </wp:wrapThrough>
            <wp:docPr id="5" name="Slika 6"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pic:spPr>
                </pic:pic>
              </a:graphicData>
            </a:graphic>
          </wp:anchor>
        </w:drawing>
      </w:r>
      <w:r>
        <w:t xml:space="preserve">       ▪ Pascalov zakon, Pascal kao pionir meteorologije, …</w:t>
      </w:r>
    </w:p>
    <w:p w14:paraId="211AAF83" w14:textId="77777777" w:rsidR="000F302E" w:rsidRDefault="00154463">
      <w:pPr>
        <w:pStyle w:val="Odlomakpopisa"/>
        <w:spacing w:before="120" w:after="120" w:line="360" w:lineRule="auto"/>
        <w:ind w:left="0"/>
        <w:jc w:val="both"/>
      </w:pPr>
      <w:r>
        <w:tab/>
        <w:t xml:space="preserve">~ konstruirati školski primjerak hidrauličkog tijeska </w:t>
      </w:r>
    </w:p>
    <w:p w14:paraId="17CC043E" w14:textId="77777777" w:rsidR="000F302E" w:rsidRDefault="00154463">
      <w:pPr>
        <w:pStyle w:val="Odlomakpopisa"/>
        <w:spacing w:before="120" w:after="120" w:line="360" w:lineRule="auto"/>
        <w:ind w:left="0"/>
        <w:jc w:val="both"/>
      </w:pPr>
      <w:r>
        <w:tab/>
        <w:t>~ istražiti princip rada barometra i povezanost tlaka zraka s</w:t>
      </w:r>
    </w:p>
    <w:p w14:paraId="08CB753A" w14:textId="77777777" w:rsidR="000F302E" w:rsidRDefault="00154463">
      <w:pPr>
        <w:pStyle w:val="Odlomakpopisa"/>
        <w:spacing w:before="120" w:after="120" w:line="360" w:lineRule="auto"/>
        <w:ind w:left="0"/>
        <w:jc w:val="both"/>
      </w:pPr>
      <w:r>
        <w:t xml:space="preserve">               nadmorskom visinom</w:t>
      </w:r>
    </w:p>
    <w:p w14:paraId="005CD61D" w14:textId="77777777" w:rsidR="000F302E" w:rsidRDefault="00154463">
      <w:pPr>
        <w:pStyle w:val="Odlomakpopisa"/>
        <w:spacing w:before="120" w:after="120" w:line="360" w:lineRule="auto"/>
        <w:ind w:left="0"/>
        <w:jc w:val="both"/>
      </w:pPr>
      <w:r>
        <w:t xml:space="preserve"> </w:t>
      </w:r>
    </w:p>
    <w:p w14:paraId="048ED82D" w14:textId="77777777" w:rsidR="000F302E" w:rsidRDefault="00154463">
      <w:pPr>
        <w:spacing w:before="120" w:after="120" w:line="360" w:lineRule="auto"/>
        <w:jc w:val="both"/>
        <w:rPr>
          <w:b/>
        </w:rPr>
      </w:pPr>
      <w:r>
        <w:rPr>
          <w:b/>
        </w:rPr>
        <w:t>NOSITELJI AKTIVNOSTI:</w:t>
      </w:r>
      <w:r>
        <w:t xml:space="preserve"> </w:t>
      </w:r>
    </w:p>
    <w:p w14:paraId="7707EE51" w14:textId="77777777" w:rsidR="000F302E" w:rsidRDefault="000F302E">
      <w:pPr>
        <w:spacing w:before="120" w:after="120" w:line="360" w:lineRule="auto"/>
        <w:jc w:val="both"/>
        <w:rPr>
          <w:b/>
        </w:rPr>
      </w:pPr>
    </w:p>
    <w:p w14:paraId="064E9BF1" w14:textId="77777777" w:rsidR="000F302E" w:rsidRDefault="00154463">
      <w:pPr>
        <w:pStyle w:val="Odlomakpopisa"/>
        <w:spacing w:before="120" w:after="120" w:line="360" w:lineRule="auto"/>
        <w:ind w:left="0"/>
        <w:jc w:val="both"/>
      </w:pPr>
      <w:r>
        <w:t>- Mate Jonjić, profesor fizike</w:t>
      </w:r>
    </w:p>
    <w:p w14:paraId="10C11949" w14:textId="77777777" w:rsidR="000F302E" w:rsidRDefault="00154463">
      <w:pPr>
        <w:pStyle w:val="Odlomakpopisa"/>
        <w:spacing w:before="120" w:after="120" w:line="360" w:lineRule="auto"/>
        <w:ind w:left="0"/>
        <w:jc w:val="both"/>
      </w:pPr>
      <w:r>
        <w:t>- Ana Mendeš, profesorica matematike i fizike</w:t>
      </w:r>
    </w:p>
    <w:p w14:paraId="5AF3C9DA" w14:textId="77777777" w:rsidR="000F302E" w:rsidRDefault="00154463">
      <w:pPr>
        <w:pStyle w:val="Odlomakpopisa"/>
        <w:spacing w:before="120" w:after="120" w:line="360" w:lineRule="auto"/>
        <w:ind w:left="0"/>
        <w:jc w:val="both"/>
      </w:pPr>
      <w:r>
        <w:t>- svi zainteresirani učenici</w:t>
      </w:r>
    </w:p>
    <w:p w14:paraId="5593A336" w14:textId="77777777" w:rsidR="000F302E" w:rsidRDefault="000F302E">
      <w:pPr>
        <w:spacing w:before="120" w:after="120" w:line="360" w:lineRule="auto"/>
        <w:jc w:val="both"/>
        <w:rPr>
          <w:b/>
        </w:rPr>
      </w:pPr>
    </w:p>
    <w:p w14:paraId="1BE9217E" w14:textId="77777777" w:rsidR="000F302E" w:rsidRDefault="00154463">
      <w:pPr>
        <w:spacing w:before="120" w:after="120" w:line="360" w:lineRule="auto"/>
        <w:jc w:val="both"/>
        <w:rPr>
          <w:b/>
        </w:rPr>
      </w:pPr>
      <w:r>
        <w:rPr>
          <w:b/>
        </w:rPr>
        <w:t>NAČIN REALIZACIJE:</w:t>
      </w:r>
    </w:p>
    <w:p w14:paraId="59B68E34" w14:textId="77777777" w:rsidR="000F302E" w:rsidRDefault="00154463">
      <w:pPr>
        <w:spacing w:before="120" w:after="120" w:line="360" w:lineRule="auto"/>
        <w:jc w:val="both"/>
        <w:rPr>
          <w:b/>
        </w:rPr>
      </w:pPr>
      <w:r>
        <w:rPr>
          <w:noProof/>
        </w:rPr>
        <w:lastRenderedPageBreak/>
        <w:drawing>
          <wp:anchor distT="0" distB="0" distL="114300" distR="114300" simplePos="0" relativeHeight="251658244" behindDoc="0" locked="0" layoutInCell="1" allowOverlap="1" wp14:anchorId="6AEBA738" wp14:editId="6D7AF0F9">
            <wp:simplePos x="0" y="0"/>
            <wp:positionH relativeFrom="column">
              <wp:posOffset>3519805</wp:posOffset>
            </wp:positionH>
            <wp:positionV relativeFrom="paragraph">
              <wp:posOffset>181610</wp:posOffset>
            </wp:positionV>
            <wp:extent cx="2113915" cy="2051685"/>
            <wp:effectExtent l="0" t="0" r="635" b="0"/>
            <wp:wrapThrough wrapText="bothSides">
              <wp:wrapPolygon edited="0">
                <wp:start x="2530" y="602"/>
                <wp:lineTo x="2530" y="2808"/>
                <wp:lineTo x="6229" y="4212"/>
                <wp:lineTo x="10706" y="4212"/>
                <wp:lineTo x="13042" y="7421"/>
                <wp:lineTo x="2920" y="7421"/>
                <wp:lineTo x="1752" y="7822"/>
                <wp:lineTo x="584" y="20056"/>
                <wp:lineTo x="1168" y="20457"/>
                <wp:lineTo x="19660" y="20457"/>
                <wp:lineTo x="20633" y="18652"/>
                <wp:lineTo x="21217" y="17448"/>
                <wp:lineTo x="21412" y="16646"/>
                <wp:lineTo x="19660" y="13838"/>
                <wp:lineTo x="19465" y="8022"/>
                <wp:lineTo x="18103" y="7421"/>
                <wp:lineTo x="20049" y="6418"/>
                <wp:lineTo x="19465" y="4212"/>
                <wp:lineTo x="15962" y="4212"/>
                <wp:lineTo x="18881" y="3008"/>
                <wp:lineTo x="18492" y="602"/>
                <wp:lineTo x="2530" y="602"/>
              </wp:wrapPolygon>
            </wp:wrapThrough>
            <wp:docPr id="6" name="Slika 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113915" cy="2051685"/>
                    </a:xfrm>
                    <a:prstGeom prst="rect">
                      <a:avLst/>
                    </a:prstGeom>
                  </pic:spPr>
                </pic:pic>
              </a:graphicData>
            </a:graphic>
          </wp:anchor>
        </w:drawing>
      </w:r>
    </w:p>
    <w:p w14:paraId="4B7A39E8" w14:textId="77777777" w:rsidR="000F302E" w:rsidRDefault="00154463">
      <w:pPr>
        <w:pStyle w:val="Odlomakpopisa"/>
        <w:spacing w:before="120" w:after="120" w:line="360" w:lineRule="auto"/>
        <w:ind w:left="0"/>
        <w:jc w:val="both"/>
      </w:pPr>
      <w:r>
        <w:t xml:space="preserve">- rad u skupinama </w:t>
      </w:r>
    </w:p>
    <w:p w14:paraId="2B0C4B08" w14:textId="77777777" w:rsidR="000F302E" w:rsidRDefault="00154463">
      <w:pPr>
        <w:pStyle w:val="Odlomakpopisa"/>
        <w:spacing w:before="120" w:after="120" w:line="360" w:lineRule="auto"/>
        <w:ind w:left="0"/>
        <w:jc w:val="both"/>
      </w:pPr>
      <w:r>
        <w:t>- individualno istraživanje</w:t>
      </w:r>
    </w:p>
    <w:p w14:paraId="11A72BE7" w14:textId="77777777" w:rsidR="000F302E" w:rsidRDefault="00154463">
      <w:pPr>
        <w:pStyle w:val="Odlomakpopisa"/>
        <w:spacing w:before="120" w:after="120" w:line="360" w:lineRule="auto"/>
        <w:ind w:left="0"/>
        <w:jc w:val="both"/>
      </w:pPr>
      <w:r>
        <w:t>- istraživanje uz pomoć nastavnika</w:t>
      </w:r>
    </w:p>
    <w:p w14:paraId="554C0705" w14:textId="77777777" w:rsidR="000F302E" w:rsidRDefault="000F302E">
      <w:pPr>
        <w:spacing w:before="120" w:after="120" w:line="360" w:lineRule="auto"/>
        <w:jc w:val="both"/>
        <w:rPr>
          <w:rFonts w:eastAsia="Calibri"/>
          <w:b/>
          <w:lang w:eastAsia="en-US"/>
        </w:rPr>
      </w:pPr>
    </w:p>
    <w:p w14:paraId="60B63D4E" w14:textId="77777777" w:rsidR="000F302E" w:rsidRDefault="00154463">
      <w:pPr>
        <w:spacing w:before="120" w:after="120" w:line="360" w:lineRule="auto"/>
        <w:jc w:val="both"/>
        <w:rPr>
          <w:b/>
        </w:rPr>
      </w:pPr>
      <w:r>
        <w:rPr>
          <w:b/>
        </w:rPr>
        <w:t>VRIJEME REALIZACIJE:</w:t>
      </w:r>
    </w:p>
    <w:p w14:paraId="4A5AC828" w14:textId="77777777" w:rsidR="000F302E" w:rsidRDefault="000F302E">
      <w:pPr>
        <w:spacing w:before="120" w:after="120" w:line="360" w:lineRule="auto"/>
        <w:jc w:val="both"/>
        <w:rPr>
          <w:b/>
        </w:rPr>
      </w:pPr>
    </w:p>
    <w:p w14:paraId="17BD72D0" w14:textId="77777777" w:rsidR="000F302E" w:rsidRDefault="00154463">
      <w:pPr>
        <w:pStyle w:val="Odlomakpopisa"/>
        <w:spacing w:before="120" w:after="120" w:line="360" w:lineRule="auto"/>
        <w:ind w:left="0"/>
        <w:jc w:val="both"/>
      </w:pPr>
      <w:r>
        <w:t xml:space="preserve">- školska godina 2024./2025. </w:t>
      </w:r>
    </w:p>
    <w:p w14:paraId="59EA4597" w14:textId="77777777" w:rsidR="000F302E" w:rsidRDefault="00154463">
      <w:pPr>
        <w:pStyle w:val="Odlomakpopisa"/>
        <w:spacing w:before="120" w:after="120" w:line="360" w:lineRule="auto"/>
        <w:ind w:left="0"/>
        <w:jc w:val="both"/>
      </w:pPr>
      <w:r>
        <w:t xml:space="preserve">  (Gimnazija dr. Mate Ujevića Imotski)</w:t>
      </w:r>
    </w:p>
    <w:p w14:paraId="0B7C9C42" w14:textId="77777777" w:rsidR="000F302E" w:rsidRDefault="000F302E">
      <w:pPr>
        <w:spacing w:before="120" w:after="120" w:line="360" w:lineRule="auto"/>
        <w:jc w:val="both"/>
        <w:rPr>
          <w:b/>
        </w:rPr>
      </w:pPr>
    </w:p>
    <w:p w14:paraId="468340C1" w14:textId="77777777" w:rsidR="000F302E" w:rsidRDefault="00154463">
      <w:pPr>
        <w:spacing w:before="120" w:after="120" w:line="360" w:lineRule="auto"/>
        <w:jc w:val="both"/>
        <w:rPr>
          <w:b/>
        </w:rPr>
      </w:pPr>
      <w:r>
        <w:rPr>
          <w:b/>
        </w:rPr>
        <w:t>VREDNOVANJE AKTIVNOSTI:</w:t>
      </w:r>
    </w:p>
    <w:p w14:paraId="34580F78" w14:textId="77777777" w:rsidR="000F302E" w:rsidRDefault="000F302E">
      <w:pPr>
        <w:spacing w:before="120" w:after="120" w:line="360" w:lineRule="auto"/>
        <w:jc w:val="both"/>
        <w:rPr>
          <w:b/>
        </w:rPr>
      </w:pPr>
    </w:p>
    <w:p w14:paraId="315642E4" w14:textId="77777777" w:rsidR="000F302E" w:rsidRDefault="00154463">
      <w:pPr>
        <w:pStyle w:val="Odlomakpopisa"/>
        <w:spacing w:before="120" w:after="120" w:line="360" w:lineRule="auto"/>
        <w:ind w:left="0"/>
        <w:jc w:val="both"/>
      </w:pPr>
      <w:r>
        <w:t xml:space="preserve">- praćenje pojedinca i grupe u realizaciji projekta (izrada plakata za nastavu matematike i </w:t>
      </w:r>
    </w:p>
    <w:p w14:paraId="5550E591" w14:textId="77777777" w:rsidR="000F302E" w:rsidRDefault="00154463">
      <w:pPr>
        <w:pStyle w:val="Odlomakpopisa"/>
        <w:spacing w:before="120" w:after="120" w:line="360" w:lineRule="auto"/>
        <w:ind w:left="0"/>
        <w:jc w:val="both"/>
      </w:pPr>
      <w:r>
        <w:t xml:space="preserve">  fizike / ručni radovi)</w:t>
      </w:r>
    </w:p>
    <w:p w14:paraId="1B83C31F" w14:textId="77777777" w:rsidR="000F302E" w:rsidRDefault="000F302E">
      <w:pPr>
        <w:spacing w:before="120" w:after="120" w:line="360" w:lineRule="auto"/>
        <w:jc w:val="both"/>
        <w:rPr>
          <w:b/>
        </w:rPr>
      </w:pPr>
    </w:p>
    <w:p w14:paraId="28E12EC4" w14:textId="77777777" w:rsidR="000F302E" w:rsidRDefault="00154463">
      <w:pPr>
        <w:spacing w:before="120" w:after="120" w:line="360" w:lineRule="auto"/>
        <w:jc w:val="both"/>
        <w:rPr>
          <w:b/>
        </w:rPr>
      </w:pPr>
      <w:r>
        <w:rPr>
          <w:b/>
        </w:rPr>
        <w:t>LITERATURA:</w:t>
      </w:r>
    </w:p>
    <w:p w14:paraId="61CBD903" w14:textId="77777777" w:rsidR="000F302E" w:rsidRDefault="000F302E">
      <w:pPr>
        <w:spacing w:before="120" w:after="120" w:line="360" w:lineRule="auto"/>
        <w:jc w:val="both"/>
        <w:rPr>
          <w:b/>
        </w:rPr>
      </w:pPr>
    </w:p>
    <w:p w14:paraId="645130B0" w14:textId="77777777" w:rsidR="000F302E" w:rsidRDefault="00154463">
      <w:pPr>
        <w:pStyle w:val="Odlomakpopisa"/>
        <w:spacing w:before="120" w:after="120" w:line="360" w:lineRule="auto"/>
        <w:ind w:left="0"/>
        <w:jc w:val="both"/>
      </w:pPr>
      <w:r>
        <w:t xml:space="preserve">- odobreni udžbenici za nastavu matematike i fizike </w:t>
      </w:r>
    </w:p>
    <w:p w14:paraId="19C5BFA9" w14:textId="77777777" w:rsidR="000F302E" w:rsidRDefault="00154463">
      <w:pPr>
        <w:pStyle w:val="Odlomakpopisa"/>
        <w:spacing w:before="120" w:after="120" w:line="360" w:lineRule="auto"/>
        <w:ind w:left="0"/>
        <w:jc w:val="both"/>
      </w:pPr>
      <w:r>
        <w:t xml:space="preserve">- dodatna literatura </w:t>
      </w:r>
    </w:p>
    <w:p w14:paraId="52566333" w14:textId="77777777" w:rsidR="000F302E" w:rsidRDefault="00154463">
      <w:pPr>
        <w:pStyle w:val="Odlomakpopisa"/>
        <w:spacing w:before="120" w:after="120" w:line="360" w:lineRule="auto"/>
        <w:ind w:left="0"/>
        <w:jc w:val="both"/>
      </w:pPr>
      <w:r>
        <w:t>- različiti internet izvori</w:t>
      </w:r>
    </w:p>
    <w:p w14:paraId="57288D31" w14:textId="77777777" w:rsidR="000F302E" w:rsidRDefault="00154463">
      <w:pPr>
        <w:spacing w:after="160" w:line="278" w:lineRule="auto"/>
      </w:pPr>
      <w:r>
        <w:br w:type="page"/>
      </w:r>
    </w:p>
    <w:p w14:paraId="49BD7FB2" w14:textId="77777777" w:rsidR="000F302E" w:rsidRDefault="00154463">
      <w:pPr>
        <w:pStyle w:val="Naslov2"/>
      </w:pPr>
      <w:bookmarkStart w:id="66" w:name="_Toc178601195"/>
      <w:r>
        <w:lastRenderedPageBreak/>
        <w:t>MEĐUPREDMETNA NASTAVA(CLIL) – fizika i francuski jezik / engleski jezik</w:t>
      </w:r>
      <w:bookmarkEnd w:id="66"/>
    </w:p>
    <w:p w14:paraId="05D8A2EA" w14:textId="77777777" w:rsidR="000F302E" w:rsidRDefault="000F302E">
      <w:pPr>
        <w:pStyle w:val="Odlomakpopisa"/>
        <w:spacing w:before="120" w:after="120" w:line="360" w:lineRule="auto"/>
        <w:ind w:left="0"/>
        <w:jc w:val="both"/>
      </w:pPr>
    </w:p>
    <w:p w14:paraId="62EE96EA" w14:textId="77777777" w:rsidR="000F302E" w:rsidRDefault="00154463">
      <w:pPr>
        <w:spacing w:before="120" w:after="120" w:line="360" w:lineRule="auto"/>
        <w:jc w:val="both"/>
        <w:rPr>
          <w:b/>
        </w:rPr>
      </w:pPr>
      <w:r>
        <w:rPr>
          <w:b/>
        </w:rPr>
        <w:t>CILJEVI I ZADACI:</w:t>
      </w:r>
    </w:p>
    <w:p w14:paraId="762079C7" w14:textId="77777777" w:rsidR="000F302E" w:rsidRDefault="000F302E">
      <w:pPr>
        <w:spacing w:before="120" w:after="120" w:line="360" w:lineRule="auto"/>
        <w:jc w:val="both"/>
        <w:rPr>
          <w:b/>
        </w:rPr>
      </w:pPr>
    </w:p>
    <w:p w14:paraId="56ECC146" w14:textId="77777777" w:rsidR="000F302E" w:rsidRDefault="00154463">
      <w:pPr>
        <w:pStyle w:val="Odlomakpopisa"/>
        <w:spacing w:before="120" w:after="120" w:line="360" w:lineRule="auto"/>
        <w:ind w:left="0"/>
        <w:jc w:val="both"/>
      </w:pPr>
      <w:r>
        <w:t>- razvijati kritičko mišljenje i kreativnost</w:t>
      </w:r>
    </w:p>
    <w:p w14:paraId="53BF8F8B" w14:textId="77777777" w:rsidR="000F302E" w:rsidRDefault="00154463">
      <w:pPr>
        <w:pStyle w:val="Odlomakpopisa"/>
        <w:spacing w:before="120" w:after="120" w:line="360" w:lineRule="auto"/>
        <w:ind w:left="0"/>
        <w:jc w:val="both"/>
      </w:pPr>
      <w:r>
        <w:t>- poticati želju za samostalnim otkrivanjem informacija o zadanoj temi</w:t>
      </w:r>
    </w:p>
    <w:p w14:paraId="76F29DA9" w14:textId="77777777" w:rsidR="000F302E" w:rsidRDefault="00154463">
      <w:pPr>
        <w:pStyle w:val="Odlomakpopisa"/>
        <w:spacing w:before="120" w:after="120" w:line="360" w:lineRule="auto"/>
        <w:ind w:left="0"/>
        <w:jc w:val="both"/>
      </w:pPr>
      <w:r>
        <w:t>- poticati učenike na korektan suradnički odnos pri radu u skupinama</w:t>
      </w:r>
    </w:p>
    <w:p w14:paraId="54975840" w14:textId="77777777" w:rsidR="000F302E" w:rsidRDefault="00154463">
      <w:pPr>
        <w:pStyle w:val="Odlomakpopisa"/>
        <w:spacing w:before="120" w:after="120" w:line="360" w:lineRule="auto"/>
        <w:ind w:left="0"/>
        <w:jc w:val="both"/>
      </w:pPr>
      <w:r>
        <w:rPr>
          <w:noProof/>
        </w:rPr>
        <w:drawing>
          <wp:anchor distT="0" distB="0" distL="114300" distR="114300" simplePos="0" relativeHeight="251658245" behindDoc="0" locked="0" layoutInCell="1" allowOverlap="1" wp14:anchorId="207B7460" wp14:editId="3B2C3A5A">
            <wp:simplePos x="0" y="0"/>
            <wp:positionH relativeFrom="margin">
              <wp:posOffset>3603625</wp:posOffset>
            </wp:positionH>
            <wp:positionV relativeFrom="paragraph">
              <wp:posOffset>8255</wp:posOffset>
            </wp:positionV>
            <wp:extent cx="2269490" cy="1064260"/>
            <wp:effectExtent l="0" t="0" r="0" b="2540"/>
            <wp:wrapThrough wrapText="bothSides">
              <wp:wrapPolygon edited="0">
                <wp:start x="13054" y="0"/>
                <wp:lineTo x="12148" y="1547"/>
                <wp:lineTo x="9972" y="6186"/>
                <wp:lineTo x="0" y="6186"/>
                <wp:lineTo x="0" y="21265"/>
                <wp:lineTo x="21395" y="21265"/>
                <wp:lineTo x="21395" y="20105"/>
                <wp:lineTo x="19944" y="19332"/>
                <wp:lineTo x="16318" y="18558"/>
                <wp:lineTo x="16318" y="13532"/>
                <wp:lineTo x="21395" y="11986"/>
                <wp:lineTo x="21395" y="2320"/>
                <wp:lineTo x="18494" y="0"/>
                <wp:lineTo x="13054" y="0"/>
              </wp:wrapPolygon>
            </wp:wrapThrough>
            <wp:docPr id="7" name="Slika 4" descr="Mehanika fluid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269490" cy="1064260"/>
                    </a:xfrm>
                    <a:prstGeom prst="rect">
                      <a:avLst/>
                    </a:prstGeom>
                  </pic:spPr>
                </pic:pic>
              </a:graphicData>
            </a:graphic>
          </wp:anchor>
        </w:drawing>
      </w:r>
    </w:p>
    <w:p w14:paraId="4D2172D4" w14:textId="77777777" w:rsidR="000F302E" w:rsidRDefault="00154463">
      <w:pPr>
        <w:pStyle w:val="Odlomakpopisa"/>
        <w:spacing w:before="120" w:after="120" w:line="360" w:lineRule="auto"/>
        <w:ind w:left="0"/>
        <w:jc w:val="both"/>
      </w:pPr>
      <w:r>
        <w:t>- na nastavi fizike istražiti gradivo iz proizvoljno</w:t>
      </w:r>
    </w:p>
    <w:p w14:paraId="173F1838" w14:textId="77777777" w:rsidR="000F302E" w:rsidRDefault="00154463">
      <w:pPr>
        <w:pStyle w:val="Odlomakpopisa"/>
        <w:spacing w:before="120" w:after="120" w:line="360" w:lineRule="auto"/>
        <w:ind w:left="0"/>
        <w:jc w:val="both"/>
      </w:pPr>
      <w:r>
        <w:t xml:space="preserve">   odabranih područja (mehanika fluida, …)</w:t>
      </w:r>
    </w:p>
    <w:p w14:paraId="6A90D0B7" w14:textId="77777777" w:rsidR="000F302E" w:rsidRDefault="00154463">
      <w:pPr>
        <w:pStyle w:val="Odlomakpopisa"/>
        <w:spacing w:before="120" w:after="120" w:line="360" w:lineRule="auto"/>
        <w:ind w:left="0"/>
        <w:jc w:val="both"/>
      </w:pPr>
      <w:r>
        <w:t>- na nastavi francuskog jezika i posebno na nastavi</w:t>
      </w:r>
    </w:p>
    <w:p w14:paraId="50A3FB69" w14:textId="77777777" w:rsidR="000F302E" w:rsidRDefault="00154463">
      <w:pPr>
        <w:pStyle w:val="Odlomakpopisa"/>
        <w:spacing w:before="120" w:after="120" w:line="360" w:lineRule="auto"/>
        <w:ind w:left="0"/>
        <w:jc w:val="both"/>
      </w:pPr>
      <w:r>
        <w:t xml:space="preserve">   engleskog jezika, prevesti zadanu tematiku</w:t>
      </w:r>
    </w:p>
    <w:p w14:paraId="3DF0B972" w14:textId="77777777" w:rsidR="000F302E" w:rsidRDefault="00154463">
      <w:pPr>
        <w:pStyle w:val="Odlomakpopisa"/>
        <w:spacing w:before="120" w:after="120" w:line="360" w:lineRule="auto"/>
        <w:ind w:left="0"/>
        <w:jc w:val="both"/>
      </w:pPr>
      <w:r>
        <w:t xml:space="preserve">   iz gradiva fizike</w:t>
      </w:r>
    </w:p>
    <w:p w14:paraId="57071D22" w14:textId="77777777" w:rsidR="000F302E" w:rsidRDefault="00154463">
      <w:pPr>
        <w:pStyle w:val="Odlomakpopisa"/>
        <w:spacing w:before="120" w:after="120" w:line="360" w:lineRule="auto"/>
        <w:ind w:left="0"/>
        <w:jc w:val="both"/>
      </w:pPr>
      <w:r>
        <w:t>- na nastavi stranih jezika napraviti plakate s nazivljima</w:t>
      </w:r>
    </w:p>
    <w:p w14:paraId="46F58F92" w14:textId="77777777" w:rsidR="000F302E" w:rsidRDefault="00154463">
      <w:pPr>
        <w:pStyle w:val="Odlomakpopisa"/>
        <w:spacing w:before="120" w:after="120" w:line="360" w:lineRule="auto"/>
        <w:ind w:left="0"/>
        <w:jc w:val="both"/>
      </w:pPr>
      <w:r>
        <w:rPr>
          <w:noProof/>
        </w:rPr>
        <w:drawing>
          <wp:anchor distT="0" distB="0" distL="114300" distR="114300" simplePos="0" relativeHeight="251658247" behindDoc="0" locked="0" layoutInCell="1" allowOverlap="1" wp14:anchorId="2AC7605E" wp14:editId="3DC8CF8A">
            <wp:simplePos x="0" y="0"/>
            <wp:positionH relativeFrom="margin">
              <wp:align>right</wp:align>
            </wp:positionH>
            <wp:positionV relativeFrom="paragraph">
              <wp:posOffset>8255</wp:posOffset>
            </wp:positionV>
            <wp:extent cx="1897380" cy="1021080"/>
            <wp:effectExtent l="0" t="0" r="7620" b="7620"/>
            <wp:wrapThrough wrapText="bothSides">
              <wp:wrapPolygon edited="0">
                <wp:start x="0" y="0"/>
                <wp:lineTo x="0" y="21358"/>
                <wp:lineTo x="21470" y="21358"/>
                <wp:lineTo x="21470" y="0"/>
                <wp:lineTo x="0" y="0"/>
              </wp:wrapPolygon>
            </wp:wrapThrough>
            <wp:docPr id="8" name="Slika 3" descr="L'avenir de la langue française se fera avec les langues africaines ou ne  se fera pas | Wakat Sé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897380" cy="1021080"/>
                    </a:xfrm>
                    <a:prstGeom prst="rect">
                      <a:avLst/>
                    </a:prstGeom>
                  </pic:spPr>
                </pic:pic>
              </a:graphicData>
            </a:graphic>
          </wp:anchor>
        </w:drawing>
      </w:r>
      <w:r>
        <w:t xml:space="preserve">   stručnih pojmova iz nastave fizike</w:t>
      </w:r>
    </w:p>
    <w:p w14:paraId="5591B54C" w14:textId="77777777" w:rsidR="000F302E" w:rsidRDefault="00154463">
      <w:pPr>
        <w:pStyle w:val="Odlomakpopisa"/>
        <w:spacing w:before="120" w:after="120" w:line="360" w:lineRule="auto"/>
        <w:ind w:left="0"/>
        <w:jc w:val="both"/>
      </w:pPr>
      <w:r>
        <w:t>- na nastavi stranih jezika napraviti prezentacije s</w:t>
      </w:r>
    </w:p>
    <w:p w14:paraId="51E4F59B" w14:textId="77777777" w:rsidR="000F302E" w:rsidRDefault="00154463">
      <w:pPr>
        <w:pStyle w:val="Odlomakpopisa"/>
        <w:spacing w:before="120" w:after="120" w:line="360" w:lineRule="auto"/>
        <w:ind w:left="0"/>
        <w:jc w:val="both"/>
      </w:pPr>
      <w:r>
        <w:t xml:space="preserve">   prevedenim sadržajima iz nastave fizike</w:t>
      </w:r>
    </w:p>
    <w:p w14:paraId="57AF22B5" w14:textId="77777777" w:rsidR="000F302E" w:rsidRDefault="00154463">
      <w:pPr>
        <w:pStyle w:val="Odlomakpopisa"/>
        <w:spacing w:before="120" w:after="120" w:line="360" w:lineRule="auto"/>
        <w:ind w:left="0"/>
        <w:jc w:val="both"/>
      </w:pPr>
      <w:r>
        <w:t>- na nastavi fizike prezentirati prevedeno gradivo</w:t>
      </w:r>
    </w:p>
    <w:p w14:paraId="74D36D11" w14:textId="77777777" w:rsidR="000F302E" w:rsidRDefault="000F302E">
      <w:pPr>
        <w:spacing w:before="120" w:after="120" w:line="360" w:lineRule="auto"/>
        <w:jc w:val="both"/>
        <w:rPr>
          <w:lang w:eastAsia="en-US"/>
        </w:rPr>
      </w:pPr>
    </w:p>
    <w:p w14:paraId="6E0C13EB" w14:textId="77777777" w:rsidR="000F302E" w:rsidRDefault="00154463">
      <w:pPr>
        <w:spacing w:before="120" w:after="120" w:line="360" w:lineRule="auto"/>
        <w:jc w:val="both"/>
        <w:rPr>
          <w:b/>
        </w:rPr>
      </w:pPr>
      <w:r>
        <w:rPr>
          <w:b/>
        </w:rPr>
        <w:t>NOSITELJI AKTIVNOSTI:</w:t>
      </w:r>
      <w:r>
        <w:t xml:space="preserve"> </w:t>
      </w:r>
    </w:p>
    <w:p w14:paraId="60650A31" w14:textId="77777777" w:rsidR="000F302E" w:rsidRDefault="00154463">
      <w:pPr>
        <w:spacing w:before="120" w:after="120" w:line="360" w:lineRule="auto"/>
        <w:jc w:val="both"/>
        <w:rPr>
          <w:b/>
        </w:rPr>
      </w:pPr>
      <w:r>
        <w:rPr>
          <w:noProof/>
        </w:rPr>
        <w:drawing>
          <wp:anchor distT="0" distB="0" distL="114300" distR="114300" simplePos="0" relativeHeight="251658246" behindDoc="0" locked="0" layoutInCell="1" allowOverlap="1" wp14:anchorId="5BCEAF5B" wp14:editId="232A282D">
            <wp:simplePos x="0" y="0"/>
            <wp:positionH relativeFrom="margin">
              <wp:posOffset>3860800</wp:posOffset>
            </wp:positionH>
            <wp:positionV relativeFrom="paragraph">
              <wp:posOffset>23495</wp:posOffset>
            </wp:positionV>
            <wp:extent cx="1869440" cy="1051560"/>
            <wp:effectExtent l="0" t="0" r="0" b="0"/>
            <wp:wrapThrough wrapText="bothSides">
              <wp:wrapPolygon edited="0">
                <wp:start x="0" y="0"/>
                <wp:lineTo x="0" y="21130"/>
                <wp:lineTo x="21351" y="21130"/>
                <wp:lineTo x="21351" y="0"/>
                <wp:lineTo x="0" y="0"/>
              </wp:wrapPolygon>
            </wp:wrapThrough>
            <wp:docPr id="9" name="Slika 2" descr="The Global Significance of the English Langu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869440" cy="1051560"/>
                    </a:xfrm>
                    <a:prstGeom prst="rect">
                      <a:avLst/>
                    </a:prstGeom>
                  </pic:spPr>
                </pic:pic>
              </a:graphicData>
            </a:graphic>
          </wp:anchor>
        </w:drawing>
      </w:r>
    </w:p>
    <w:p w14:paraId="1F44E254" w14:textId="77777777" w:rsidR="000F302E" w:rsidRDefault="00154463">
      <w:pPr>
        <w:pStyle w:val="Odlomakpopisa"/>
        <w:spacing w:before="120" w:after="120" w:line="360" w:lineRule="auto"/>
        <w:ind w:left="0"/>
        <w:jc w:val="both"/>
      </w:pPr>
      <w:r>
        <w:t>- Mate Jonjić, profesor fizike</w:t>
      </w:r>
    </w:p>
    <w:p w14:paraId="30AB72E7" w14:textId="77777777" w:rsidR="000F302E" w:rsidRDefault="00154463">
      <w:pPr>
        <w:pStyle w:val="Odlomakpopisa"/>
        <w:spacing w:before="120" w:after="120" w:line="360" w:lineRule="auto"/>
        <w:ind w:left="0"/>
        <w:jc w:val="both"/>
      </w:pPr>
      <w:r>
        <w:t>- Slavenka Markota, profesorica filozofije i francuskog jezika</w:t>
      </w:r>
    </w:p>
    <w:p w14:paraId="3C63DF36" w14:textId="77777777" w:rsidR="000F302E" w:rsidRDefault="00154463">
      <w:pPr>
        <w:pStyle w:val="Odlomakpopisa"/>
        <w:spacing w:before="120" w:after="120" w:line="360" w:lineRule="auto"/>
        <w:ind w:left="0"/>
        <w:jc w:val="both"/>
      </w:pPr>
      <w:r>
        <w:t>- Elizabeta Kapural, profesorica engleskog i talijanskog jezika</w:t>
      </w:r>
    </w:p>
    <w:p w14:paraId="5E76E58B" w14:textId="77777777" w:rsidR="000F302E" w:rsidRDefault="00154463">
      <w:pPr>
        <w:pStyle w:val="Odlomakpopisa"/>
        <w:spacing w:before="120" w:after="120" w:line="360" w:lineRule="auto"/>
        <w:ind w:left="0"/>
        <w:jc w:val="both"/>
      </w:pPr>
      <w:r>
        <w:t>- svi zainteresirani učenici</w:t>
      </w:r>
    </w:p>
    <w:p w14:paraId="1250F7EA" w14:textId="77777777" w:rsidR="000F302E" w:rsidRDefault="000F302E">
      <w:pPr>
        <w:spacing w:before="120" w:after="120" w:line="360" w:lineRule="auto"/>
        <w:jc w:val="both"/>
        <w:rPr>
          <w:b/>
        </w:rPr>
      </w:pPr>
    </w:p>
    <w:p w14:paraId="47438D7F" w14:textId="77777777" w:rsidR="000F302E" w:rsidRDefault="00154463">
      <w:pPr>
        <w:spacing w:before="120" w:after="120" w:line="360" w:lineRule="auto"/>
        <w:jc w:val="both"/>
        <w:rPr>
          <w:b/>
        </w:rPr>
      </w:pPr>
      <w:r>
        <w:rPr>
          <w:b/>
        </w:rPr>
        <w:t>NAČIN REALIZACIJE:</w:t>
      </w:r>
    </w:p>
    <w:p w14:paraId="0598118A" w14:textId="77777777" w:rsidR="000F302E" w:rsidRDefault="000F302E">
      <w:pPr>
        <w:spacing w:before="120" w:after="120" w:line="360" w:lineRule="auto"/>
        <w:jc w:val="both"/>
        <w:rPr>
          <w:b/>
        </w:rPr>
      </w:pPr>
    </w:p>
    <w:p w14:paraId="35E58ACA" w14:textId="77777777" w:rsidR="000F302E" w:rsidRDefault="00154463">
      <w:pPr>
        <w:pStyle w:val="Odlomakpopisa"/>
        <w:spacing w:before="120" w:after="120" w:line="360" w:lineRule="auto"/>
        <w:ind w:left="0"/>
        <w:jc w:val="both"/>
      </w:pPr>
      <w:r>
        <w:t>- kroz nastavu fizike, francuskog i engleskog jezika</w:t>
      </w:r>
    </w:p>
    <w:p w14:paraId="420A2EF1" w14:textId="77777777" w:rsidR="000F302E" w:rsidRDefault="00154463">
      <w:pPr>
        <w:pStyle w:val="Odlomakpopisa"/>
        <w:spacing w:before="120" w:after="120" w:line="360" w:lineRule="auto"/>
        <w:ind w:left="0"/>
        <w:jc w:val="both"/>
      </w:pPr>
      <w:r>
        <w:lastRenderedPageBreak/>
        <w:t xml:space="preserve">       ▪ rad u skupinama / individualno istraživanje / istraživanje uz pomoć nastavnika</w:t>
      </w:r>
    </w:p>
    <w:p w14:paraId="1BB798F0" w14:textId="77777777" w:rsidR="000F302E" w:rsidRDefault="000F302E">
      <w:pPr>
        <w:spacing w:before="120" w:after="120" w:line="360" w:lineRule="auto"/>
        <w:jc w:val="both"/>
        <w:rPr>
          <w:rFonts w:eastAsia="Calibri"/>
          <w:b/>
          <w:lang w:eastAsia="en-US"/>
        </w:rPr>
      </w:pPr>
    </w:p>
    <w:p w14:paraId="6D72EA4E" w14:textId="77777777" w:rsidR="000F302E" w:rsidRDefault="00154463">
      <w:pPr>
        <w:spacing w:before="120" w:after="120" w:line="360" w:lineRule="auto"/>
        <w:jc w:val="both"/>
        <w:rPr>
          <w:b/>
        </w:rPr>
      </w:pPr>
      <w:r>
        <w:rPr>
          <w:b/>
        </w:rPr>
        <w:t>VRIJEME REALIZACIJE:</w:t>
      </w:r>
    </w:p>
    <w:p w14:paraId="6C93983C" w14:textId="77777777" w:rsidR="000F302E" w:rsidRDefault="000F302E">
      <w:pPr>
        <w:spacing w:before="120" w:after="120" w:line="360" w:lineRule="auto"/>
        <w:jc w:val="both"/>
        <w:rPr>
          <w:b/>
        </w:rPr>
      </w:pPr>
    </w:p>
    <w:p w14:paraId="75443732" w14:textId="77777777" w:rsidR="000F302E" w:rsidRDefault="00154463">
      <w:pPr>
        <w:pStyle w:val="Odlomakpopisa"/>
        <w:spacing w:before="120" w:after="120" w:line="360" w:lineRule="auto"/>
        <w:ind w:left="0"/>
        <w:jc w:val="both"/>
      </w:pPr>
      <w:r>
        <w:t>- školska godina 2024./2025. (Gimnazija dr. Mate Ujevića Imotski)</w:t>
      </w:r>
    </w:p>
    <w:p w14:paraId="55066DAD" w14:textId="77777777" w:rsidR="000F302E" w:rsidRDefault="000F302E">
      <w:pPr>
        <w:spacing w:before="120" w:after="120" w:line="360" w:lineRule="auto"/>
        <w:jc w:val="both"/>
        <w:rPr>
          <w:b/>
        </w:rPr>
      </w:pPr>
    </w:p>
    <w:p w14:paraId="72AA7111" w14:textId="77777777" w:rsidR="000F302E" w:rsidRDefault="00154463">
      <w:pPr>
        <w:spacing w:before="120" w:after="120" w:line="360" w:lineRule="auto"/>
        <w:jc w:val="both"/>
        <w:rPr>
          <w:b/>
        </w:rPr>
      </w:pPr>
      <w:r>
        <w:rPr>
          <w:b/>
        </w:rPr>
        <w:t>VREDNOVANJE AKTIVNOSTI:</w:t>
      </w:r>
    </w:p>
    <w:p w14:paraId="0FC0969C" w14:textId="77777777" w:rsidR="000F302E" w:rsidRDefault="000F302E">
      <w:pPr>
        <w:spacing w:before="120" w:after="120" w:line="360" w:lineRule="auto"/>
        <w:jc w:val="both"/>
        <w:rPr>
          <w:b/>
        </w:rPr>
      </w:pPr>
    </w:p>
    <w:p w14:paraId="6A5E94D8" w14:textId="77777777" w:rsidR="000F302E" w:rsidRDefault="00154463">
      <w:pPr>
        <w:pStyle w:val="Odlomakpopisa"/>
        <w:spacing w:before="120" w:after="120" w:line="360" w:lineRule="auto"/>
        <w:ind w:left="0"/>
        <w:jc w:val="both"/>
      </w:pPr>
      <w:r>
        <w:t>- praćenje pojedinca i grupe u realizaciji projekta (izrada prezentacija i plakata za nastavu</w:t>
      </w:r>
    </w:p>
    <w:p w14:paraId="498108D2" w14:textId="77777777" w:rsidR="000F302E" w:rsidRDefault="00154463">
      <w:pPr>
        <w:pStyle w:val="Odlomakpopisa"/>
        <w:spacing w:before="120" w:after="120" w:line="360" w:lineRule="auto"/>
        <w:ind w:left="0"/>
        <w:jc w:val="both"/>
      </w:pPr>
      <w:r>
        <w:t xml:space="preserve">   fizike, francuskog i engleskog jezika) </w:t>
      </w:r>
    </w:p>
    <w:p w14:paraId="763C3EC5" w14:textId="77777777" w:rsidR="000F302E" w:rsidRDefault="000F302E">
      <w:pPr>
        <w:spacing w:before="120" w:after="120" w:line="360" w:lineRule="auto"/>
        <w:jc w:val="both"/>
        <w:rPr>
          <w:b/>
        </w:rPr>
      </w:pPr>
    </w:p>
    <w:p w14:paraId="00410DA5" w14:textId="77777777" w:rsidR="000F302E" w:rsidRDefault="00154463">
      <w:pPr>
        <w:spacing w:before="120" w:after="120" w:line="360" w:lineRule="auto"/>
        <w:jc w:val="both"/>
        <w:rPr>
          <w:b/>
        </w:rPr>
      </w:pPr>
      <w:r>
        <w:rPr>
          <w:b/>
        </w:rPr>
        <w:t>LITERATURA:</w:t>
      </w:r>
    </w:p>
    <w:p w14:paraId="5AB53301" w14:textId="77777777" w:rsidR="000F302E" w:rsidRDefault="000F302E">
      <w:pPr>
        <w:spacing w:before="120" w:after="120" w:line="360" w:lineRule="auto"/>
        <w:jc w:val="both"/>
        <w:rPr>
          <w:b/>
        </w:rPr>
      </w:pPr>
    </w:p>
    <w:p w14:paraId="747292D1" w14:textId="77777777" w:rsidR="000F302E" w:rsidRDefault="00154463">
      <w:pPr>
        <w:pStyle w:val="Odlomakpopisa"/>
        <w:spacing w:before="120" w:after="120" w:line="360" w:lineRule="auto"/>
        <w:ind w:left="0"/>
        <w:jc w:val="both"/>
      </w:pPr>
      <w:r>
        <w:t xml:space="preserve">- odobreni udžbenici za nastavu fizike, francuskog jezika i engleskog jezika </w:t>
      </w:r>
    </w:p>
    <w:p w14:paraId="6A7741E7" w14:textId="77777777" w:rsidR="000F302E" w:rsidRDefault="00154463">
      <w:pPr>
        <w:pStyle w:val="Odlomakpopisa"/>
        <w:spacing w:before="120" w:after="120" w:line="360" w:lineRule="auto"/>
        <w:ind w:left="0"/>
        <w:jc w:val="both"/>
      </w:pPr>
      <w:r>
        <w:t>- dodatna literatura / različiti internet izvori</w:t>
      </w:r>
    </w:p>
    <w:p w14:paraId="7C281CFF"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29ED59ED" w14:textId="77777777" w:rsidR="000F302E" w:rsidRDefault="00154463">
      <w:pPr>
        <w:pStyle w:val="Naslov2"/>
      </w:pPr>
      <w:bookmarkStart w:id="67" w:name="_Toc178601196"/>
      <w:r>
        <w:lastRenderedPageBreak/>
        <w:t>EUROPSKI DAN JEZIKA</w:t>
      </w:r>
      <w:bookmarkEnd w:id="67"/>
    </w:p>
    <w:p w14:paraId="119F932C" w14:textId="77777777" w:rsidR="000F302E" w:rsidRDefault="00154463">
      <w:pPr>
        <w:spacing w:before="120" w:after="120" w:line="360" w:lineRule="auto"/>
        <w:jc w:val="both"/>
        <w:rPr>
          <w:noProof/>
        </w:rPr>
      </w:pPr>
      <w:r>
        <w:t> </w:t>
      </w:r>
    </w:p>
    <w:p w14:paraId="31DDA9B2" w14:textId="77777777" w:rsidR="000F302E" w:rsidRDefault="00154463">
      <w:pPr>
        <w:spacing w:before="120" w:after="120" w:line="360" w:lineRule="auto"/>
        <w:jc w:val="both"/>
        <w:rPr>
          <w:b/>
        </w:rPr>
      </w:pPr>
      <w:r>
        <w:rPr>
          <w:b/>
        </w:rPr>
        <w:t>CILJEVI I ZADACI:</w:t>
      </w:r>
    </w:p>
    <w:p w14:paraId="1FC3D9AC" w14:textId="77777777" w:rsidR="000F302E" w:rsidRDefault="000F302E">
      <w:pPr>
        <w:spacing w:before="120" w:after="120" w:line="360" w:lineRule="auto"/>
        <w:jc w:val="both"/>
        <w:rPr>
          <w:b/>
        </w:rPr>
      </w:pPr>
    </w:p>
    <w:p w14:paraId="37826451" w14:textId="77777777" w:rsidR="000F302E" w:rsidRDefault="00154463">
      <w:pPr>
        <w:spacing w:before="120" w:after="120" w:line="360" w:lineRule="auto"/>
        <w:jc w:val="both"/>
        <w:rPr>
          <w:bCs/>
        </w:rPr>
      </w:pPr>
      <w:r>
        <w:rPr>
          <w:bCs/>
        </w:rPr>
        <w:t xml:space="preserve">Razvijati pozitivan odnos prema jezičnoj i kulturnoj raznolikosti </w:t>
      </w:r>
    </w:p>
    <w:p w14:paraId="204F402F" w14:textId="77777777" w:rsidR="000F302E" w:rsidRDefault="00154463">
      <w:pPr>
        <w:spacing w:before="120" w:after="120" w:line="360" w:lineRule="auto"/>
        <w:jc w:val="both"/>
        <w:rPr>
          <w:bCs/>
        </w:rPr>
      </w:pPr>
      <w:r>
        <w:rPr>
          <w:bCs/>
        </w:rPr>
        <w:t>Razvijati svijest o važnosti njegovanja i čuvanja raznolikosti jezika</w:t>
      </w:r>
    </w:p>
    <w:p w14:paraId="1B5E0CDD" w14:textId="77777777" w:rsidR="000F302E" w:rsidRDefault="00154463">
      <w:pPr>
        <w:spacing w:before="120" w:after="120" w:line="360" w:lineRule="auto"/>
        <w:jc w:val="both"/>
        <w:rPr>
          <w:bCs/>
        </w:rPr>
      </w:pPr>
      <w:r>
        <w:rPr>
          <w:bCs/>
        </w:rPr>
        <w:t>Razvijati svijest o važnosti učenja jezika u školskom okruženju i izvan njega</w:t>
      </w:r>
    </w:p>
    <w:p w14:paraId="02204033" w14:textId="77777777" w:rsidR="000F302E" w:rsidRDefault="00154463">
      <w:pPr>
        <w:spacing w:before="120" w:after="120" w:line="360" w:lineRule="auto"/>
        <w:contextualSpacing/>
        <w:jc w:val="both"/>
        <w:rPr>
          <w:rFonts w:eastAsia="Calibri"/>
          <w:lang w:eastAsia="en-US"/>
        </w:rPr>
      </w:pPr>
      <w:r>
        <w:rPr>
          <w:rFonts w:eastAsia="Calibri"/>
          <w:lang w:eastAsia="en-US"/>
        </w:rPr>
        <w:t>Razvijati kritičko mišljenje i kreativnost</w:t>
      </w:r>
    </w:p>
    <w:p w14:paraId="2A4B83B3" w14:textId="77777777" w:rsidR="000F302E" w:rsidRDefault="00154463">
      <w:pPr>
        <w:spacing w:before="120" w:after="120" w:line="360" w:lineRule="auto"/>
        <w:contextualSpacing/>
        <w:jc w:val="both"/>
        <w:rPr>
          <w:rFonts w:eastAsia="Calibri"/>
          <w:lang w:eastAsia="en-US"/>
        </w:rPr>
      </w:pPr>
      <w:r>
        <w:rPr>
          <w:rFonts w:eastAsia="Calibri"/>
          <w:lang w:eastAsia="en-US"/>
        </w:rPr>
        <w:t>Poticati želju za samostalnim otkrivanjem informacija o zadanoj temi</w:t>
      </w:r>
    </w:p>
    <w:p w14:paraId="2E083316" w14:textId="77777777" w:rsidR="000F302E" w:rsidRDefault="00154463">
      <w:pPr>
        <w:spacing w:before="120" w:after="120" w:line="360" w:lineRule="auto"/>
        <w:contextualSpacing/>
        <w:jc w:val="both"/>
        <w:rPr>
          <w:rFonts w:eastAsia="Calibri"/>
          <w:lang w:eastAsia="en-US"/>
        </w:rPr>
      </w:pPr>
      <w:r>
        <w:rPr>
          <w:rFonts w:eastAsia="Calibri"/>
          <w:lang w:eastAsia="en-US"/>
        </w:rPr>
        <w:t>Razvijati sposobnost samostalnog rješavanja problemskih zadataka</w:t>
      </w:r>
    </w:p>
    <w:p w14:paraId="0B9CA14C" w14:textId="77777777" w:rsidR="000F302E" w:rsidRDefault="00154463">
      <w:pPr>
        <w:spacing w:before="120" w:after="120" w:line="360" w:lineRule="auto"/>
        <w:contextualSpacing/>
        <w:jc w:val="both"/>
        <w:rPr>
          <w:rFonts w:eastAsia="Calibri"/>
          <w:lang w:eastAsia="en-US"/>
        </w:rPr>
      </w:pPr>
      <w:r>
        <w:rPr>
          <w:rFonts w:eastAsia="Calibri"/>
          <w:lang w:eastAsia="en-US"/>
        </w:rPr>
        <w:t>Razvijati medijsku pismenost, digitalne i jezične kompetencije</w:t>
      </w:r>
    </w:p>
    <w:p w14:paraId="12E48CF8" w14:textId="77777777" w:rsidR="000F302E" w:rsidRDefault="00154463">
      <w:pPr>
        <w:spacing w:before="120" w:after="120" w:line="360" w:lineRule="auto"/>
        <w:jc w:val="both"/>
        <w:rPr>
          <w:b/>
        </w:rPr>
      </w:pPr>
      <w:r>
        <w:rPr>
          <w:b/>
        </w:rPr>
        <w:t>NOSITELJI AKTIVNOSTI:</w:t>
      </w:r>
    </w:p>
    <w:p w14:paraId="6500CDF3" w14:textId="77777777" w:rsidR="000F302E" w:rsidRDefault="000F302E">
      <w:pPr>
        <w:spacing w:before="120" w:after="120" w:line="360" w:lineRule="auto"/>
        <w:jc w:val="both"/>
        <w:rPr>
          <w:b/>
        </w:rPr>
      </w:pPr>
    </w:p>
    <w:p w14:paraId="6AE9C488" w14:textId="77777777" w:rsidR="000F302E" w:rsidRDefault="00154463">
      <w:pPr>
        <w:spacing w:before="120" w:after="120" w:line="360" w:lineRule="auto"/>
        <w:jc w:val="both"/>
      </w:pPr>
      <w:r>
        <w:t>Slavenka Markota, prof. francuskog jezika i književnosti, profesori engleskog, talijanskog, i njemačkog jezika i književnosti te profesori  hrvatskog jezika i književnosti</w:t>
      </w:r>
    </w:p>
    <w:p w14:paraId="25258CC5" w14:textId="77777777" w:rsidR="000F302E" w:rsidRDefault="000F302E">
      <w:pPr>
        <w:spacing w:before="120" w:after="120" w:line="360" w:lineRule="auto"/>
        <w:jc w:val="both"/>
      </w:pPr>
    </w:p>
    <w:p w14:paraId="2C9622AE" w14:textId="77777777" w:rsidR="000F302E" w:rsidRDefault="00154463">
      <w:pPr>
        <w:spacing w:before="120" w:after="120" w:line="360" w:lineRule="auto"/>
        <w:jc w:val="both"/>
        <w:rPr>
          <w:b/>
        </w:rPr>
      </w:pPr>
      <w:r>
        <w:rPr>
          <w:b/>
        </w:rPr>
        <w:t>NAČIN REALIZACIJE:</w:t>
      </w:r>
    </w:p>
    <w:p w14:paraId="16BD4122" w14:textId="77777777" w:rsidR="000F302E" w:rsidRDefault="000F302E">
      <w:pPr>
        <w:spacing w:before="120" w:after="120" w:line="360" w:lineRule="auto"/>
        <w:jc w:val="both"/>
        <w:rPr>
          <w:b/>
        </w:rPr>
      </w:pPr>
    </w:p>
    <w:p w14:paraId="7578799C" w14:textId="77777777" w:rsidR="000F302E" w:rsidRDefault="00154463">
      <w:pPr>
        <w:spacing w:before="120" w:after="120" w:line="360" w:lineRule="auto"/>
        <w:ind w:firstLine="567"/>
        <w:contextualSpacing/>
        <w:jc w:val="both"/>
        <w:rPr>
          <w:bCs/>
        </w:rPr>
      </w:pPr>
      <w:r>
        <w:rPr>
          <w:bCs/>
        </w:rPr>
        <w:t>Individualni rad, rad u paru, rad u skupinama, samostalno istraživanje</w:t>
      </w:r>
    </w:p>
    <w:p w14:paraId="29DE41B8" w14:textId="77777777" w:rsidR="000F302E" w:rsidRDefault="00154463">
      <w:pPr>
        <w:spacing w:before="120" w:after="120" w:line="360" w:lineRule="auto"/>
        <w:ind w:firstLine="567"/>
        <w:jc w:val="both"/>
        <w:rPr>
          <w:bCs/>
        </w:rPr>
      </w:pPr>
      <w:r>
        <w:rPr>
          <w:bCs/>
        </w:rPr>
        <w:t xml:space="preserve">Profesori će s učenicima napraviti različite aktivnosti na stranim jezicima, sudjelovat će također na državnom stručnom skupu  u organizaciji Agencije za odgoj i obrazovanje pod nazivom Učenje stranih jezika izvan učionice i prihvaćanje heterogenosti u obrazovanju / Foreign Language Learning Beyond the Classroom and Embracing Heterogeneity in Education / L'apprentissage des langues étrangères au-delà de la salle de classe et l'acceptation de l'hétérogénéité dans l'éducation / Fremdsprachenlernen außerhalb des Klassenzimmers und die Akzeptanz von Heterogenität in der Bildung / L'apprendimento delle lingue straniere oltre l'aula e l'abbraccio dell'eterogeneità nell'istruzione / El aprendizaje de idiomas extranjeros más allá del aula y la aceptación de la heterogeneidad en la educación. Profesori će također sudjelovati u studenom u predstavljanju primjera dobre prakse, predstavljanju scenarija poučavanja te u panel raspravama na temu "Učenje jezika izvan školskih klupa: Kako iskoristiti neformalne </w:t>
      </w:r>
      <w:r>
        <w:rPr>
          <w:bCs/>
        </w:rPr>
        <w:lastRenderedPageBreak/>
        <w:t>okoline za poticanje jezičnih kompetencija?" i "Integracija učenika s različitim jezičnim predznanjima: Prakse koje funkcioniraju u stvarnim učionicama."</w:t>
      </w:r>
    </w:p>
    <w:p w14:paraId="4E8C06FC" w14:textId="77777777" w:rsidR="000F302E" w:rsidRDefault="00154463">
      <w:pPr>
        <w:spacing w:before="120" w:after="120" w:line="360" w:lineRule="auto"/>
        <w:contextualSpacing/>
        <w:jc w:val="both"/>
        <w:rPr>
          <w:b/>
        </w:rPr>
      </w:pPr>
      <w:r>
        <w:rPr>
          <w:b/>
        </w:rPr>
        <w:t>VRIJEME REALIZACIJE:</w:t>
      </w:r>
    </w:p>
    <w:p w14:paraId="6CF4D4E6" w14:textId="77777777" w:rsidR="000F302E" w:rsidRDefault="000F302E">
      <w:pPr>
        <w:spacing w:before="120" w:after="120" w:line="360" w:lineRule="auto"/>
        <w:contextualSpacing/>
        <w:jc w:val="both"/>
        <w:rPr>
          <w:b/>
        </w:rPr>
      </w:pPr>
    </w:p>
    <w:p w14:paraId="07987637" w14:textId="77777777" w:rsidR="000F302E" w:rsidRDefault="00154463">
      <w:pPr>
        <w:spacing w:before="120" w:after="120" w:line="360" w:lineRule="auto"/>
        <w:contextualSpacing/>
        <w:jc w:val="both"/>
        <w:rPr>
          <w:bCs/>
        </w:rPr>
      </w:pPr>
      <w:r>
        <w:rPr>
          <w:bCs/>
        </w:rPr>
        <w:t>Rujan i studeni</w:t>
      </w:r>
    </w:p>
    <w:p w14:paraId="7EFBDCCA" w14:textId="77777777" w:rsidR="000F302E" w:rsidRDefault="00154463">
      <w:pPr>
        <w:tabs>
          <w:tab w:val="right" w:pos="9072"/>
        </w:tabs>
        <w:spacing w:before="120" w:after="120" w:line="360" w:lineRule="auto"/>
        <w:jc w:val="both"/>
        <w:rPr>
          <w:b/>
        </w:rPr>
      </w:pPr>
      <w:r>
        <w:rPr>
          <w:b/>
        </w:rPr>
        <w:t>VREDNOVANJE AKTIVNOSTI:</w:t>
      </w:r>
    </w:p>
    <w:p w14:paraId="1F523628" w14:textId="77777777" w:rsidR="000F302E" w:rsidRDefault="00154463">
      <w:pPr>
        <w:tabs>
          <w:tab w:val="right" w:pos="9072"/>
        </w:tabs>
        <w:spacing w:before="120" w:after="120" w:line="360" w:lineRule="auto"/>
        <w:jc w:val="both"/>
      </w:pPr>
      <w:r>
        <w:t>Izrada digitalnih i drugih obrazovnih sadržaja za nastavu hrvatskog i stranih jezika</w:t>
      </w:r>
    </w:p>
    <w:p w14:paraId="2FF47147" w14:textId="77777777" w:rsidR="000F302E" w:rsidRDefault="00154463">
      <w:pPr>
        <w:spacing w:before="120" w:after="120" w:line="360" w:lineRule="auto"/>
        <w:jc w:val="both"/>
        <w:rPr>
          <w:b/>
        </w:rPr>
      </w:pPr>
      <w:r>
        <w:rPr>
          <w:b/>
        </w:rPr>
        <w:t>LITERATURA:</w:t>
      </w:r>
    </w:p>
    <w:p w14:paraId="4FAA74FA" w14:textId="77777777" w:rsidR="000F302E" w:rsidRDefault="00154463">
      <w:pPr>
        <w:spacing w:before="120" w:after="120" w:line="360" w:lineRule="auto"/>
        <w:contextualSpacing/>
        <w:jc w:val="both"/>
        <w:rPr>
          <w:rFonts w:eastAsia="Calibri"/>
          <w:lang w:eastAsia="en-US"/>
        </w:rPr>
      </w:pPr>
      <w:r>
        <w:rPr>
          <w:rFonts w:eastAsia="Calibri"/>
          <w:lang w:eastAsia="en-US"/>
        </w:rPr>
        <w:t>Odobreni udžbenici za nastavu, dodatna literatura te internetski izvori znanja</w:t>
      </w:r>
    </w:p>
    <w:p w14:paraId="59567FE6"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667575AA" w14:textId="77777777" w:rsidR="000F302E" w:rsidRDefault="00154463">
      <w:pPr>
        <w:pStyle w:val="Naslov2"/>
      </w:pPr>
      <w:bookmarkStart w:id="68" w:name="_Toc178601197"/>
      <w:r>
        <w:lastRenderedPageBreak/>
        <w:t>TJEDAN TALIJANSKOG JEZIKA U SVIJETU</w:t>
      </w:r>
      <w:bookmarkEnd w:id="68"/>
    </w:p>
    <w:p w14:paraId="432FF62A" w14:textId="77777777" w:rsidR="000F302E" w:rsidRDefault="000F302E">
      <w:pPr>
        <w:spacing w:before="120" w:after="120" w:line="360" w:lineRule="auto"/>
        <w:jc w:val="both"/>
        <w:rPr>
          <w:b/>
          <w:bCs/>
        </w:rPr>
      </w:pPr>
    </w:p>
    <w:tbl>
      <w:tblPr>
        <w:tblStyle w:val="Reetkatablice6"/>
        <w:tblW w:w="0" w:type="auto"/>
        <w:tblLook w:val="06A0" w:firstRow="1" w:lastRow="0" w:firstColumn="1" w:lastColumn="0" w:noHBand="1" w:noVBand="1"/>
      </w:tblPr>
      <w:tblGrid>
        <w:gridCol w:w="2664"/>
        <w:gridCol w:w="6402"/>
      </w:tblGrid>
      <w:tr w:rsidR="000F302E" w14:paraId="2FDB456E" w14:textId="77777777">
        <w:trPr>
          <w:trHeight w:val="488"/>
        </w:trPr>
        <w:tc>
          <w:tcPr>
            <w:tcW w:w="2805" w:type="dxa"/>
            <w:vAlign w:val="center"/>
          </w:tcPr>
          <w:p w14:paraId="22038951" w14:textId="77777777" w:rsidR="000F302E" w:rsidRDefault="00154463">
            <w:pPr>
              <w:spacing w:before="120" w:after="120" w:line="360" w:lineRule="auto"/>
              <w:rPr>
                <w:rFonts w:eastAsia="Calibri"/>
              </w:rPr>
            </w:pPr>
            <w:r>
              <w:rPr>
                <w:rFonts w:eastAsia="Calibri"/>
              </w:rPr>
              <w:t>VODITELJICE:</w:t>
            </w:r>
          </w:p>
        </w:tc>
        <w:tc>
          <w:tcPr>
            <w:tcW w:w="7275" w:type="dxa"/>
            <w:vAlign w:val="center"/>
          </w:tcPr>
          <w:p w14:paraId="7CB7BD04" w14:textId="77777777" w:rsidR="000F302E" w:rsidRDefault="00154463">
            <w:pPr>
              <w:spacing w:before="120" w:after="120" w:line="360" w:lineRule="auto"/>
              <w:rPr>
                <w:rFonts w:eastAsia="Calibri"/>
              </w:rPr>
            </w:pPr>
            <w:r>
              <w:rPr>
                <w:rFonts w:eastAsia="Calibri"/>
              </w:rPr>
              <w:t>Elizabeta Kapural i Marina Aračić</w:t>
            </w:r>
          </w:p>
        </w:tc>
      </w:tr>
      <w:tr w:rsidR="000F302E" w14:paraId="5C086062" w14:textId="77777777">
        <w:trPr>
          <w:trHeight w:val="409"/>
        </w:trPr>
        <w:tc>
          <w:tcPr>
            <w:tcW w:w="2805" w:type="dxa"/>
            <w:vAlign w:val="center"/>
          </w:tcPr>
          <w:p w14:paraId="0A0353EC" w14:textId="77777777" w:rsidR="000F302E" w:rsidRDefault="00154463">
            <w:pPr>
              <w:spacing w:before="120" w:after="120" w:line="360" w:lineRule="auto"/>
              <w:rPr>
                <w:rFonts w:eastAsia="Calibri"/>
              </w:rPr>
            </w:pPr>
            <w:r>
              <w:rPr>
                <w:rFonts w:eastAsia="Calibri"/>
              </w:rPr>
              <w:t>NAMJENA:</w:t>
            </w:r>
          </w:p>
        </w:tc>
        <w:tc>
          <w:tcPr>
            <w:tcW w:w="7275" w:type="dxa"/>
            <w:vAlign w:val="center"/>
          </w:tcPr>
          <w:p w14:paraId="3CB738BC" w14:textId="77777777" w:rsidR="000F302E" w:rsidRDefault="00154463">
            <w:pPr>
              <w:spacing w:before="120" w:after="120" w:line="360" w:lineRule="auto"/>
              <w:rPr>
                <w:rFonts w:eastAsia="Calibri"/>
              </w:rPr>
            </w:pPr>
            <w:r>
              <w:rPr>
                <w:rFonts w:eastAsia="Calibri"/>
              </w:rPr>
              <w:t>Obilježavanje Tjedna talijanskog jezika i kulture u školi</w:t>
            </w:r>
          </w:p>
        </w:tc>
      </w:tr>
      <w:tr w:rsidR="000F302E" w14:paraId="49ACD05E" w14:textId="77777777">
        <w:trPr>
          <w:trHeight w:val="840"/>
        </w:trPr>
        <w:tc>
          <w:tcPr>
            <w:tcW w:w="2805" w:type="dxa"/>
            <w:vAlign w:val="center"/>
          </w:tcPr>
          <w:p w14:paraId="48667282" w14:textId="77777777" w:rsidR="000F302E" w:rsidRDefault="00154463">
            <w:pPr>
              <w:spacing w:before="120" w:after="120" w:line="360" w:lineRule="auto"/>
              <w:rPr>
                <w:rFonts w:eastAsia="Calibri"/>
              </w:rPr>
            </w:pPr>
            <w:r>
              <w:rPr>
                <w:rFonts w:eastAsia="Calibri"/>
              </w:rPr>
              <w:t>CILJEVI:</w:t>
            </w:r>
          </w:p>
        </w:tc>
        <w:tc>
          <w:tcPr>
            <w:tcW w:w="7275" w:type="dxa"/>
            <w:vAlign w:val="center"/>
          </w:tcPr>
          <w:p w14:paraId="1D43B614" w14:textId="77777777" w:rsidR="000F302E" w:rsidRDefault="00154463">
            <w:pPr>
              <w:spacing w:before="120" w:after="120" w:line="360" w:lineRule="auto"/>
              <w:rPr>
                <w:rFonts w:eastAsia="Calibri"/>
              </w:rPr>
            </w:pPr>
            <w:r>
              <w:rPr>
                <w:rFonts w:eastAsia="Calibri"/>
              </w:rPr>
              <w:t xml:space="preserve">Promoviranje talijanskog jezika i kulture, poticanje na učenje talijanskog  jezika, kao i na vršnjačku suradnju i kreativno izražavanje. </w:t>
            </w:r>
          </w:p>
        </w:tc>
      </w:tr>
      <w:tr w:rsidR="000F302E" w14:paraId="3A9C0A1B" w14:textId="77777777">
        <w:trPr>
          <w:trHeight w:val="300"/>
        </w:trPr>
        <w:tc>
          <w:tcPr>
            <w:tcW w:w="2805" w:type="dxa"/>
            <w:vAlign w:val="center"/>
          </w:tcPr>
          <w:p w14:paraId="05C27B59" w14:textId="77777777" w:rsidR="000F302E" w:rsidRDefault="00154463">
            <w:pPr>
              <w:spacing w:before="120" w:after="120" w:line="360" w:lineRule="auto"/>
              <w:rPr>
                <w:rFonts w:eastAsia="Calibri"/>
              </w:rPr>
            </w:pPr>
            <w:r>
              <w:rPr>
                <w:rFonts w:eastAsia="Calibri"/>
              </w:rPr>
              <w:t>NAČIN REALIZACIJE:</w:t>
            </w:r>
          </w:p>
          <w:p w14:paraId="1102A69A" w14:textId="77777777" w:rsidR="000F302E" w:rsidRDefault="000F302E">
            <w:pPr>
              <w:spacing w:before="120" w:after="120" w:line="360" w:lineRule="auto"/>
              <w:rPr>
                <w:rFonts w:eastAsia="Calibri"/>
              </w:rPr>
            </w:pPr>
          </w:p>
          <w:p w14:paraId="2DBE2E4C" w14:textId="77777777" w:rsidR="000F302E" w:rsidRDefault="000F302E">
            <w:pPr>
              <w:spacing w:before="120" w:after="120" w:line="360" w:lineRule="auto"/>
              <w:rPr>
                <w:rFonts w:eastAsia="Calibri"/>
              </w:rPr>
            </w:pPr>
          </w:p>
          <w:p w14:paraId="7402F6F8" w14:textId="77777777" w:rsidR="000F302E" w:rsidRDefault="000F302E">
            <w:pPr>
              <w:spacing w:before="120" w:after="120" w:line="360" w:lineRule="auto"/>
              <w:rPr>
                <w:rFonts w:eastAsia="Calibri"/>
              </w:rPr>
            </w:pPr>
          </w:p>
        </w:tc>
        <w:tc>
          <w:tcPr>
            <w:tcW w:w="7275" w:type="dxa"/>
            <w:vAlign w:val="center"/>
          </w:tcPr>
          <w:p w14:paraId="30C96E5F" w14:textId="77777777" w:rsidR="000F302E" w:rsidRDefault="00154463">
            <w:pPr>
              <w:spacing w:before="120" w:after="120" w:line="360" w:lineRule="auto"/>
              <w:rPr>
                <w:rFonts w:eastAsia="Calibri"/>
              </w:rPr>
            </w:pPr>
            <w:r>
              <w:rPr>
                <w:rFonts w:eastAsia="Calibri"/>
              </w:rPr>
              <w:t>Aktivnosti: izrada videa na temu: „Talijanski i održivost“; izrada plakata, izložba u knjižnici, prezentacije, izrada i degustacija talijanskih tradicionalnih jela, sudjelovanje na školskoj priredbi „Dani kruha“ slušanje talijanske glazbe … Metode: čitanje, govorenje, pisanje, crtanje, fotografiranje, slušanje…</w:t>
            </w:r>
          </w:p>
        </w:tc>
      </w:tr>
      <w:tr w:rsidR="000F302E" w14:paraId="681C6346" w14:textId="77777777">
        <w:trPr>
          <w:trHeight w:val="525"/>
        </w:trPr>
        <w:tc>
          <w:tcPr>
            <w:tcW w:w="2805" w:type="dxa"/>
            <w:vAlign w:val="center"/>
          </w:tcPr>
          <w:p w14:paraId="0F3C6E40" w14:textId="77777777" w:rsidR="000F302E" w:rsidRDefault="00154463">
            <w:pPr>
              <w:spacing w:before="120" w:after="120" w:line="360" w:lineRule="auto"/>
              <w:rPr>
                <w:rFonts w:eastAsia="Calibri"/>
              </w:rPr>
            </w:pPr>
            <w:r>
              <w:rPr>
                <w:rFonts w:eastAsia="Calibri"/>
              </w:rPr>
              <w:t>VRIJEME REALIZACIJE:</w:t>
            </w:r>
          </w:p>
        </w:tc>
        <w:tc>
          <w:tcPr>
            <w:tcW w:w="7275" w:type="dxa"/>
            <w:vAlign w:val="center"/>
          </w:tcPr>
          <w:p w14:paraId="1C5E48D2" w14:textId="77777777" w:rsidR="000F302E" w:rsidRDefault="00154463">
            <w:pPr>
              <w:spacing w:before="120" w:after="120" w:line="360" w:lineRule="auto"/>
              <w:rPr>
                <w:rFonts w:eastAsia="Calibri"/>
              </w:rPr>
            </w:pPr>
            <w:r>
              <w:rPr>
                <w:rFonts w:eastAsia="Calibri"/>
              </w:rPr>
              <w:t>rujan - studeni 2024.</w:t>
            </w:r>
          </w:p>
        </w:tc>
      </w:tr>
      <w:tr w:rsidR="000F302E" w14:paraId="656CD866" w14:textId="77777777">
        <w:trPr>
          <w:trHeight w:val="546"/>
        </w:trPr>
        <w:tc>
          <w:tcPr>
            <w:tcW w:w="2805" w:type="dxa"/>
            <w:vAlign w:val="center"/>
          </w:tcPr>
          <w:p w14:paraId="24195D1B" w14:textId="77777777" w:rsidR="000F302E" w:rsidRDefault="00154463">
            <w:pPr>
              <w:spacing w:before="120" w:after="120" w:line="360" w:lineRule="auto"/>
              <w:rPr>
                <w:rFonts w:eastAsia="Calibri"/>
              </w:rPr>
            </w:pPr>
            <w:r>
              <w:rPr>
                <w:rFonts w:eastAsia="Calibri"/>
              </w:rPr>
              <w:t>KORELACIJA:</w:t>
            </w:r>
          </w:p>
        </w:tc>
        <w:tc>
          <w:tcPr>
            <w:tcW w:w="7275" w:type="dxa"/>
            <w:vAlign w:val="center"/>
          </w:tcPr>
          <w:p w14:paraId="7C15A521" w14:textId="77777777" w:rsidR="000F302E" w:rsidRDefault="00154463">
            <w:pPr>
              <w:spacing w:before="120" w:after="120" w:line="360" w:lineRule="auto"/>
              <w:rPr>
                <w:rFonts w:eastAsia="Calibri"/>
              </w:rPr>
            </w:pPr>
            <w:r>
              <w:rPr>
                <w:rFonts w:eastAsia="Calibri"/>
              </w:rPr>
              <w:t xml:space="preserve">hrvatski jezik, strani jezici, biologija, kemija, geografija </w:t>
            </w:r>
          </w:p>
        </w:tc>
      </w:tr>
      <w:tr w:rsidR="000F302E" w14:paraId="03884041" w14:textId="77777777">
        <w:trPr>
          <w:trHeight w:val="710"/>
        </w:trPr>
        <w:tc>
          <w:tcPr>
            <w:tcW w:w="2805" w:type="dxa"/>
            <w:vAlign w:val="center"/>
          </w:tcPr>
          <w:p w14:paraId="1BB6B32C" w14:textId="77777777" w:rsidR="000F302E" w:rsidRDefault="00154463">
            <w:pPr>
              <w:spacing w:before="120" w:after="120" w:line="360" w:lineRule="auto"/>
              <w:rPr>
                <w:rFonts w:eastAsia="Calibri"/>
              </w:rPr>
            </w:pPr>
            <w:r>
              <w:rPr>
                <w:rFonts w:eastAsia="Calibri"/>
              </w:rPr>
              <w:t>TROŠKOVNIK:</w:t>
            </w:r>
          </w:p>
        </w:tc>
        <w:tc>
          <w:tcPr>
            <w:tcW w:w="7275" w:type="dxa"/>
            <w:vAlign w:val="center"/>
          </w:tcPr>
          <w:p w14:paraId="4B046AF6" w14:textId="77777777" w:rsidR="000F302E" w:rsidRDefault="00154463">
            <w:pPr>
              <w:spacing w:before="120" w:after="120" w:line="360" w:lineRule="auto"/>
              <w:rPr>
                <w:rFonts w:eastAsia="Calibri"/>
              </w:rPr>
            </w:pPr>
            <w:r>
              <w:rPr>
                <w:rFonts w:eastAsia="Calibri"/>
              </w:rPr>
              <w:t>materijal potreban za izradu videa i plakata, namirnice za pripremanje talijanske  hrane</w:t>
            </w:r>
          </w:p>
        </w:tc>
      </w:tr>
      <w:tr w:rsidR="000F302E" w14:paraId="79BE6AA6" w14:textId="77777777">
        <w:trPr>
          <w:trHeight w:val="834"/>
        </w:trPr>
        <w:tc>
          <w:tcPr>
            <w:tcW w:w="2805" w:type="dxa"/>
            <w:vAlign w:val="center"/>
          </w:tcPr>
          <w:p w14:paraId="1D15ABC6" w14:textId="77777777" w:rsidR="000F302E" w:rsidRDefault="00154463">
            <w:pPr>
              <w:spacing w:before="120" w:after="120" w:line="360" w:lineRule="auto"/>
              <w:rPr>
                <w:rFonts w:eastAsia="Calibri"/>
              </w:rPr>
            </w:pPr>
            <w:r>
              <w:rPr>
                <w:rFonts w:eastAsia="Calibri"/>
              </w:rPr>
              <w:t>NAČIN VREDNOVANJA:</w:t>
            </w:r>
          </w:p>
          <w:p w14:paraId="636B7A35" w14:textId="77777777" w:rsidR="000F302E" w:rsidRDefault="000F302E">
            <w:pPr>
              <w:spacing w:before="120" w:after="120" w:line="360" w:lineRule="auto"/>
              <w:rPr>
                <w:rFonts w:eastAsia="Calibri"/>
              </w:rPr>
            </w:pPr>
          </w:p>
        </w:tc>
        <w:tc>
          <w:tcPr>
            <w:tcW w:w="7275" w:type="dxa"/>
            <w:vAlign w:val="center"/>
          </w:tcPr>
          <w:p w14:paraId="2D3C34B2" w14:textId="77777777" w:rsidR="000F302E" w:rsidRDefault="00154463">
            <w:pPr>
              <w:spacing w:before="120" w:after="120" w:line="360" w:lineRule="auto"/>
              <w:rPr>
                <w:rFonts w:eastAsia="Calibri"/>
              </w:rPr>
            </w:pPr>
            <w:r>
              <w:rPr>
                <w:rFonts w:eastAsia="Calibri"/>
              </w:rPr>
              <w:t>Obilježen Tjedan talijanskog jezika i kulture u školi ujedno popraćen  fotografijama (objavljenim na stranici škole) kao i zadovoljni učenici cijele škole, snimljen video, samovrednovanje</w:t>
            </w:r>
          </w:p>
        </w:tc>
      </w:tr>
    </w:tbl>
    <w:p w14:paraId="190E6847" w14:textId="77777777" w:rsidR="000F302E" w:rsidRDefault="000F302E">
      <w:pPr>
        <w:pStyle w:val="Naslov2"/>
      </w:pPr>
    </w:p>
    <w:p w14:paraId="58C33CF0"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5505B886" w14:textId="77777777" w:rsidR="000F302E" w:rsidRDefault="00154463">
      <w:pPr>
        <w:pStyle w:val="Naslov2"/>
      </w:pPr>
      <w:bookmarkStart w:id="69" w:name="_Toc178601198"/>
      <w:r>
        <w:lastRenderedPageBreak/>
        <w:t>ETWINNING  DAY</w:t>
      </w:r>
      <w:bookmarkEnd w:id="69"/>
    </w:p>
    <w:p w14:paraId="5784D7C0" w14:textId="77777777" w:rsidR="000F302E" w:rsidRDefault="00154463">
      <w:pPr>
        <w:spacing w:before="120" w:after="120" w:line="360" w:lineRule="auto"/>
        <w:jc w:val="both"/>
        <w:rPr>
          <w:b/>
        </w:rPr>
      </w:pPr>
      <w:r>
        <w:rPr>
          <w:b/>
        </w:rPr>
        <w:t>CILJEVI I ZADACI:</w:t>
      </w:r>
    </w:p>
    <w:p w14:paraId="1E55D03F" w14:textId="77777777" w:rsidR="000F302E" w:rsidRDefault="000F302E">
      <w:pPr>
        <w:spacing w:before="120" w:after="120" w:line="360" w:lineRule="auto"/>
        <w:jc w:val="both"/>
        <w:rPr>
          <w:b/>
        </w:rPr>
      </w:pPr>
    </w:p>
    <w:p w14:paraId="5D22BF27" w14:textId="77777777" w:rsidR="000F302E" w:rsidRDefault="00154463">
      <w:pPr>
        <w:spacing w:before="120" w:after="120" w:line="360" w:lineRule="auto"/>
        <w:contextualSpacing/>
        <w:jc w:val="both"/>
        <w:rPr>
          <w:rFonts w:eastAsia="Calibri"/>
          <w:lang w:eastAsia="en-US"/>
        </w:rPr>
      </w:pPr>
      <w:r>
        <w:rPr>
          <w:rFonts w:eastAsia="Calibri"/>
          <w:lang w:eastAsia="en-US"/>
        </w:rPr>
        <w:t>Razvijati želju za sudjelovanjem u međunarodnim projektima</w:t>
      </w:r>
    </w:p>
    <w:p w14:paraId="190C12D6" w14:textId="77777777" w:rsidR="000F302E" w:rsidRDefault="00154463">
      <w:pPr>
        <w:spacing w:before="120" w:after="120" w:line="360" w:lineRule="auto"/>
        <w:contextualSpacing/>
        <w:jc w:val="both"/>
        <w:rPr>
          <w:rFonts w:eastAsia="Calibri"/>
          <w:lang w:eastAsia="en-US"/>
        </w:rPr>
      </w:pPr>
      <w:r>
        <w:rPr>
          <w:rFonts w:eastAsia="Calibri"/>
          <w:lang w:eastAsia="en-US"/>
        </w:rPr>
        <w:t>Razvijati motivaciju za pokretanjem vlastitog projekta te suradnju s drugim kolegama diljem Europe</w:t>
      </w:r>
    </w:p>
    <w:p w14:paraId="7F3B6325" w14:textId="77777777" w:rsidR="000F302E" w:rsidRDefault="00154463">
      <w:pPr>
        <w:spacing w:before="120" w:after="120" w:line="360" w:lineRule="auto"/>
        <w:contextualSpacing/>
        <w:jc w:val="both"/>
        <w:rPr>
          <w:rFonts w:eastAsia="Calibri"/>
          <w:lang w:eastAsia="en-US"/>
        </w:rPr>
      </w:pPr>
      <w:r>
        <w:rPr>
          <w:rFonts w:eastAsia="Calibri"/>
          <w:lang w:eastAsia="en-US"/>
        </w:rPr>
        <w:t>Razvijati ispravan odnos prema znanstvenim postignućima</w:t>
      </w:r>
    </w:p>
    <w:p w14:paraId="2457869E" w14:textId="77777777" w:rsidR="000F302E" w:rsidRDefault="00154463">
      <w:pPr>
        <w:spacing w:before="120" w:after="120" w:line="360" w:lineRule="auto"/>
        <w:contextualSpacing/>
        <w:jc w:val="both"/>
        <w:rPr>
          <w:rFonts w:eastAsia="Calibri"/>
          <w:lang w:eastAsia="en-US"/>
        </w:rPr>
      </w:pPr>
      <w:r>
        <w:rPr>
          <w:rFonts w:eastAsia="Calibri"/>
          <w:lang w:eastAsia="en-US"/>
        </w:rPr>
        <w:t>Razvijati kritičko mišljenje i kreativnost</w:t>
      </w:r>
    </w:p>
    <w:p w14:paraId="4CD41EC2" w14:textId="77777777" w:rsidR="000F302E" w:rsidRDefault="00154463">
      <w:pPr>
        <w:spacing w:before="120" w:after="120" w:line="360" w:lineRule="auto"/>
        <w:contextualSpacing/>
        <w:jc w:val="both"/>
        <w:rPr>
          <w:rFonts w:eastAsia="Calibri"/>
          <w:lang w:eastAsia="en-US"/>
        </w:rPr>
      </w:pPr>
      <w:r>
        <w:rPr>
          <w:rFonts w:eastAsia="Calibri"/>
          <w:lang w:eastAsia="en-US"/>
        </w:rPr>
        <w:t>Poticati želju za samostalnim otkrivanjem informacija o zadanoj temi</w:t>
      </w:r>
    </w:p>
    <w:p w14:paraId="00ACDDA2" w14:textId="77777777" w:rsidR="000F302E" w:rsidRDefault="00154463">
      <w:pPr>
        <w:spacing w:before="120" w:after="120" w:line="360" w:lineRule="auto"/>
        <w:contextualSpacing/>
        <w:jc w:val="both"/>
        <w:rPr>
          <w:rFonts w:eastAsia="Calibri"/>
          <w:lang w:eastAsia="en-US"/>
        </w:rPr>
      </w:pPr>
      <w:r>
        <w:rPr>
          <w:rFonts w:eastAsia="Calibri"/>
          <w:lang w:eastAsia="en-US"/>
        </w:rPr>
        <w:t>Razvijati sposobnost samostalnog rješavanja problemskih zadataka</w:t>
      </w:r>
    </w:p>
    <w:p w14:paraId="02BF4B93" w14:textId="77777777" w:rsidR="000F302E" w:rsidRDefault="00154463">
      <w:pPr>
        <w:spacing w:before="120" w:after="120" w:line="360" w:lineRule="auto"/>
        <w:contextualSpacing/>
        <w:jc w:val="both"/>
        <w:rPr>
          <w:rFonts w:eastAsia="Calibri"/>
          <w:lang w:eastAsia="en-US"/>
        </w:rPr>
      </w:pPr>
      <w:r>
        <w:rPr>
          <w:rFonts w:eastAsia="Calibri"/>
          <w:lang w:eastAsia="en-US"/>
        </w:rPr>
        <w:t>Razvijati medijsku pismenost</w:t>
      </w:r>
    </w:p>
    <w:p w14:paraId="7FC2F0F6" w14:textId="77777777" w:rsidR="000F302E" w:rsidRDefault="00154463">
      <w:pPr>
        <w:spacing w:before="120" w:after="120" w:line="360" w:lineRule="auto"/>
        <w:contextualSpacing/>
        <w:jc w:val="both"/>
        <w:rPr>
          <w:rFonts w:eastAsia="Calibri"/>
          <w:lang w:eastAsia="en-US"/>
        </w:rPr>
      </w:pPr>
      <w:r>
        <w:rPr>
          <w:rFonts w:eastAsia="Calibri"/>
          <w:lang w:eastAsia="en-US"/>
        </w:rPr>
        <w:t>Razvijati  digitalne i jezične kompetencije</w:t>
      </w:r>
    </w:p>
    <w:p w14:paraId="74A2F94C" w14:textId="77777777" w:rsidR="000F302E" w:rsidRDefault="000F302E">
      <w:pPr>
        <w:spacing w:before="120" w:after="120" w:line="360" w:lineRule="auto"/>
        <w:contextualSpacing/>
        <w:jc w:val="both"/>
        <w:rPr>
          <w:rFonts w:eastAsia="Calibri"/>
          <w:lang w:eastAsia="en-US"/>
        </w:rPr>
      </w:pPr>
    </w:p>
    <w:p w14:paraId="2B42C7BB" w14:textId="77777777" w:rsidR="000F302E" w:rsidRDefault="00154463">
      <w:pPr>
        <w:spacing w:before="120" w:after="120" w:line="360" w:lineRule="auto"/>
        <w:jc w:val="both"/>
        <w:rPr>
          <w:b/>
        </w:rPr>
      </w:pPr>
      <w:r>
        <w:rPr>
          <w:b/>
        </w:rPr>
        <w:t>NOSITELJI AKTIVNOSTI:</w:t>
      </w:r>
    </w:p>
    <w:p w14:paraId="3BF512CC" w14:textId="77777777" w:rsidR="000F302E" w:rsidRDefault="00154463">
      <w:pPr>
        <w:spacing w:before="120" w:after="120" w:line="360" w:lineRule="auto"/>
        <w:jc w:val="both"/>
      </w:pPr>
      <w:r>
        <w:t xml:space="preserve">Slavenka Markota, profesor filozofije i francuskoga jezika i književnosti </w:t>
      </w:r>
    </w:p>
    <w:p w14:paraId="43DEE8FC" w14:textId="77777777" w:rsidR="000F302E" w:rsidRDefault="00154463">
      <w:pPr>
        <w:spacing w:before="120" w:after="120" w:line="360" w:lineRule="auto"/>
        <w:jc w:val="both"/>
      </w:pPr>
      <w:r>
        <w:t>Ostali nastavnici koji sudjeluju ili žele sudjelovati u eTwinning projektima</w:t>
      </w:r>
    </w:p>
    <w:p w14:paraId="599CF352" w14:textId="77777777" w:rsidR="000F302E" w:rsidRDefault="00154463">
      <w:pPr>
        <w:spacing w:before="120" w:after="120" w:line="360" w:lineRule="auto"/>
        <w:jc w:val="both"/>
        <w:rPr>
          <w:b/>
        </w:rPr>
      </w:pPr>
      <w:r>
        <w:rPr>
          <w:b/>
        </w:rPr>
        <w:t>NAČIN REALIZACIJE:</w:t>
      </w:r>
    </w:p>
    <w:p w14:paraId="752F8094" w14:textId="77777777" w:rsidR="000F302E" w:rsidRDefault="00154463">
      <w:pPr>
        <w:spacing w:before="120" w:after="120" w:line="360" w:lineRule="auto"/>
        <w:contextualSpacing/>
        <w:jc w:val="both"/>
        <w:rPr>
          <w:rFonts w:eastAsia="Calibri"/>
          <w:lang w:eastAsia="en-US"/>
        </w:rPr>
      </w:pPr>
      <w:r>
        <w:rPr>
          <w:rFonts w:eastAsia="Calibri"/>
          <w:lang w:eastAsia="en-US"/>
        </w:rPr>
        <w:t>Individualni rad, rad u paru, rad u skupinama, samostalno istraživanje</w:t>
      </w:r>
    </w:p>
    <w:p w14:paraId="3A64AE45" w14:textId="77777777" w:rsidR="000F302E" w:rsidRDefault="00154463">
      <w:pPr>
        <w:spacing w:before="120" w:after="120" w:line="360" w:lineRule="auto"/>
        <w:contextualSpacing/>
        <w:jc w:val="both"/>
        <w:rPr>
          <w:bCs/>
        </w:rPr>
      </w:pPr>
      <w:r>
        <w:rPr>
          <w:bCs/>
        </w:rPr>
        <w:t>Listopad</w:t>
      </w:r>
    </w:p>
    <w:p w14:paraId="437E5453" w14:textId="77777777" w:rsidR="000F302E" w:rsidRDefault="000F302E">
      <w:pPr>
        <w:spacing w:before="120" w:after="120" w:line="360" w:lineRule="auto"/>
        <w:contextualSpacing/>
        <w:jc w:val="both"/>
        <w:rPr>
          <w:rFonts w:eastAsia="Calibri"/>
          <w:bCs/>
          <w:lang w:eastAsia="en-US"/>
        </w:rPr>
      </w:pPr>
    </w:p>
    <w:p w14:paraId="6075C406" w14:textId="77777777" w:rsidR="000F302E" w:rsidRDefault="00154463">
      <w:pPr>
        <w:tabs>
          <w:tab w:val="right" w:pos="9072"/>
        </w:tabs>
        <w:spacing w:before="120" w:after="120" w:line="360" w:lineRule="auto"/>
        <w:jc w:val="both"/>
        <w:rPr>
          <w:b/>
        </w:rPr>
      </w:pPr>
      <w:r>
        <w:rPr>
          <w:b/>
        </w:rPr>
        <w:t>VREDNOVANJE AKTIVNOSTI:</w:t>
      </w:r>
    </w:p>
    <w:p w14:paraId="20EE0C26" w14:textId="77777777" w:rsidR="000F302E" w:rsidRDefault="00154463">
      <w:pPr>
        <w:tabs>
          <w:tab w:val="right" w:pos="9072"/>
        </w:tabs>
        <w:spacing w:before="120" w:after="120" w:line="360" w:lineRule="auto"/>
        <w:jc w:val="both"/>
      </w:pPr>
      <w:r>
        <w:t xml:space="preserve"> Konferencijske aktivnosti, prezentacije i radionice</w:t>
      </w:r>
    </w:p>
    <w:p w14:paraId="6754CBD8" w14:textId="77777777" w:rsidR="000F302E" w:rsidRDefault="00154463">
      <w:pPr>
        <w:spacing w:before="120" w:after="120" w:line="360" w:lineRule="auto"/>
        <w:jc w:val="both"/>
        <w:rPr>
          <w:b/>
        </w:rPr>
      </w:pPr>
      <w:r>
        <w:rPr>
          <w:b/>
        </w:rPr>
        <w:t>LITERATURA:</w:t>
      </w:r>
    </w:p>
    <w:p w14:paraId="3B1D0698" w14:textId="77777777" w:rsidR="000F302E" w:rsidRDefault="00154463">
      <w:pPr>
        <w:spacing w:before="120" w:after="120" w:line="360" w:lineRule="auto"/>
        <w:contextualSpacing/>
        <w:jc w:val="both"/>
        <w:rPr>
          <w:rFonts w:eastAsia="Calibri"/>
          <w:lang w:eastAsia="en-US"/>
        </w:rPr>
      </w:pPr>
      <w:r>
        <w:rPr>
          <w:rFonts w:eastAsia="Calibri"/>
          <w:lang w:eastAsia="en-US"/>
        </w:rPr>
        <w:t>Odobreni udžbenici za nastavu, dodatna literatura te internetski izvori znanja</w:t>
      </w:r>
    </w:p>
    <w:p w14:paraId="6392C8FD" w14:textId="77777777" w:rsidR="000F302E" w:rsidRDefault="00154463">
      <w:pPr>
        <w:spacing w:after="160" w:line="278" w:lineRule="auto"/>
        <w:rPr>
          <w:rFonts w:eastAsia="Calibri"/>
          <w:lang w:eastAsia="en-US"/>
        </w:rPr>
      </w:pPr>
      <w:r>
        <w:rPr>
          <w:rFonts w:eastAsia="Calibri"/>
          <w:lang w:eastAsia="en-US"/>
        </w:rPr>
        <w:br w:type="page"/>
      </w:r>
    </w:p>
    <w:p w14:paraId="11356E9A" w14:textId="77777777" w:rsidR="000F302E" w:rsidRDefault="00154463">
      <w:pPr>
        <w:pStyle w:val="Naslov2"/>
      </w:pPr>
      <w:bookmarkStart w:id="70" w:name="_Toc178601199"/>
      <w:r>
        <w:lastRenderedPageBreak/>
        <w:t>SVJETSKI DAN LOGIKE</w:t>
      </w:r>
      <w:bookmarkEnd w:id="70"/>
    </w:p>
    <w:p w14:paraId="49E0B182" w14:textId="77777777" w:rsidR="000F302E" w:rsidRDefault="000F302E">
      <w:pPr>
        <w:spacing w:before="120" w:after="120" w:line="360" w:lineRule="auto"/>
        <w:jc w:val="both"/>
        <w:rPr>
          <w:noProof/>
        </w:rPr>
      </w:pPr>
    </w:p>
    <w:p w14:paraId="4C069E78" w14:textId="77777777" w:rsidR="000F302E" w:rsidRDefault="00154463">
      <w:pPr>
        <w:spacing w:before="120" w:after="120" w:line="360" w:lineRule="auto"/>
        <w:jc w:val="both"/>
        <w:rPr>
          <w:b/>
        </w:rPr>
      </w:pPr>
      <w:r>
        <w:rPr>
          <w:b/>
        </w:rPr>
        <w:t>CILJEVI I ZADACI:</w:t>
      </w:r>
    </w:p>
    <w:p w14:paraId="34FA3E0E" w14:textId="77777777" w:rsidR="000F302E" w:rsidRDefault="00154463">
      <w:pPr>
        <w:spacing w:before="120" w:after="120" w:line="360" w:lineRule="auto"/>
        <w:jc w:val="both"/>
        <w:rPr>
          <w:bCs/>
        </w:rPr>
      </w:pPr>
      <w:r>
        <w:rPr>
          <w:bCs/>
        </w:rPr>
        <w:t>Razvijati pozitivan odnos prema intelektualnom i kulturnom nasljeđu</w:t>
      </w:r>
    </w:p>
    <w:p w14:paraId="7F2B7E77" w14:textId="77777777" w:rsidR="000F302E" w:rsidRDefault="00154463">
      <w:pPr>
        <w:spacing w:before="120" w:after="120" w:line="360" w:lineRule="auto"/>
        <w:contextualSpacing/>
        <w:jc w:val="both"/>
        <w:rPr>
          <w:rFonts w:eastAsia="Calibri"/>
          <w:lang w:eastAsia="en-US"/>
        </w:rPr>
      </w:pPr>
      <w:r>
        <w:rPr>
          <w:rFonts w:eastAsia="Calibri"/>
          <w:lang w:eastAsia="en-US"/>
        </w:rPr>
        <w:t>Osvijestiti važnost logike neophodne u cjelohupnom razvoju znanosti i tehnologije</w:t>
      </w:r>
    </w:p>
    <w:p w14:paraId="429FA433" w14:textId="77777777" w:rsidR="000F302E" w:rsidRDefault="00154463">
      <w:pPr>
        <w:spacing w:before="120" w:after="120" w:line="360" w:lineRule="auto"/>
        <w:contextualSpacing/>
        <w:jc w:val="both"/>
        <w:rPr>
          <w:rFonts w:eastAsia="Calibri"/>
          <w:lang w:eastAsia="en-US"/>
        </w:rPr>
      </w:pPr>
      <w:r>
        <w:rPr>
          <w:rFonts w:eastAsia="Calibri"/>
          <w:lang w:eastAsia="en-US"/>
        </w:rPr>
        <w:t>Razvijati ispravan odnos prema znanstvenim postignućima</w:t>
      </w:r>
    </w:p>
    <w:p w14:paraId="016B13DE" w14:textId="77777777" w:rsidR="000F302E" w:rsidRDefault="00154463">
      <w:pPr>
        <w:spacing w:before="120" w:after="120" w:line="360" w:lineRule="auto"/>
        <w:contextualSpacing/>
        <w:jc w:val="both"/>
        <w:rPr>
          <w:rFonts w:eastAsia="Calibri"/>
          <w:lang w:eastAsia="en-US"/>
        </w:rPr>
      </w:pPr>
      <w:r>
        <w:rPr>
          <w:rFonts w:eastAsia="Calibri"/>
          <w:lang w:eastAsia="en-US"/>
        </w:rPr>
        <w:t>Razvijati kritičko mišljenje i kreativnost, refleksiju i valjano zaključivanje</w:t>
      </w:r>
    </w:p>
    <w:p w14:paraId="03E5EF3D" w14:textId="77777777" w:rsidR="000F302E" w:rsidRDefault="00154463">
      <w:pPr>
        <w:spacing w:before="120" w:after="120" w:line="360" w:lineRule="auto"/>
        <w:contextualSpacing/>
        <w:jc w:val="both"/>
        <w:rPr>
          <w:rFonts w:eastAsia="Calibri"/>
          <w:lang w:eastAsia="en-US"/>
        </w:rPr>
      </w:pPr>
      <w:r>
        <w:rPr>
          <w:rFonts w:eastAsia="Calibri"/>
          <w:lang w:eastAsia="en-US"/>
        </w:rPr>
        <w:t>Poticati želju za samostalnim otkrivanjem informacija o zadanoj temi</w:t>
      </w:r>
    </w:p>
    <w:p w14:paraId="2717A47F" w14:textId="77777777" w:rsidR="000F302E" w:rsidRDefault="00154463">
      <w:pPr>
        <w:spacing w:before="120" w:after="120" w:line="360" w:lineRule="auto"/>
        <w:contextualSpacing/>
        <w:jc w:val="both"/>
        <w:rPr>
          <w:rFonts w:eastAsia="Calibri"/>
          <w:lang w:eastAsia="en-US"/>
        </w:rPr>
      </w:pPr>
      <w:r>
        <w:rPr>
          <w:rFonts w:eastAsia="Calibri"/>
          <w:lang w:eastAsia="en-US"/>
        </w:rPr>
        <w:t>Razvijati sposobnost samostalnog rješavanja problemskih zadataka</w:t>
      </w:r>
    </w:p>
    <w:p w14:paraId="510E56FD" w14:textId="77777777" w:rsidR="000F302E" w:rsidRDefault="00154463">
      <w:pPr>
        <w:spacing w:before="120" w:after="120" w:line="360" w:lineRule="auto"/>
        <w:contextualSpacing/>
        <w:jc w:val="both"/>
        <w:rPr>
          <w:rFonts w:eastAsia="Calibri"/>
          <w:lang w:eastAsia="en-US"/>
        </w:rPr>
      </w:pPr>
      <w:r>
        <w:rPr>
          <w:rFonts w:eastAsia="Calibri"/>
          <w:lang w:eastAsia="en-US"/>
        </w:rPr>
        <w:t>Razvijati medijsku pismenost, digitalne i jezične kompetencije</w:t>
      </w:r>
    </w:p>
    <w:p w14:paraId="2E2C00F7" w14:textId="77777777" w:rsidR="000F302E" w:rsidRDefault="000F302E">
      <w:pPr>
        <w:spacing w:before="120" w:after="120" w:line="360" w:lineRule="auto"/>
        <w:contextualSpacing/>
        <w:jc w:val="both"/>
        <w:rPr>
          <w:rFonts w:eastAsia="Calibri"/>
          <w:lang w:eastAsia="en-US"/>
        </w:rPr>
      </w:pPr>
    </w:p>
    <w:p w14:paraId="692DC5D1" w14:textId="77777777" w:rsidR="000F302E" w:rsidRDefault="00154463">
      <w:pPr>
        <w:spacing w:before="120" w:after="120" w:line="360" w:lineRule="auto"/>
        <w:jc w:val="both"/>
        <w:rPr>
          <w:b/>
        </w:rPr>
      </w:pPr>
      <w:r>
        <w:rPr>
          <w:b/>
        </w:rPr>
        <w:t>NOSITELJI AKTIVNOSTI:</w:t>
      </w:r>
    </w:p>
    <w:p w14:paraId="1C0AC4B6" w14:textId="77777777" w:rsidR="000F302E" w:rsidRDefault="000F302E">
      <w:pPr>
        <w:spacing w:before="120" w:after="120" w:line="360" w:lineRule="auto"/>
        <w:jc w:val="both"/>
        <w:rPr>
          <w:b/>
        </w:rPr>
      </w:pPr>
    </w:p>
    <w:p w14:paraId="64292F2A" w14:textId="77777777" w:rsidR="000F302E" w:rsidRDefault="00154463">
      <w:pPr>
        <w:spacing w:before="120" w:after="120" w:line="360" w:lineRule="auto"/>
        <w:jc w:val="both"/>
      </w:pPr>
      <w:r>
        <w:t>Slavenka Markota, profesorica filozofije i francuskog jezika i književnosti</w:t>
      </w:r>
    </w:p>
    <w:p w14:paraId="1B034F2D" w14:textId="77777777" w:rsidR="000F302E" w:rsidRDefault="000F302E">
      <w:pPr>
        <w:spacing w:before="120" w:after="120" w:line="360" w:lineRule="auto"/>
        <w:jc w:val="both"/>
      </w:pPr>
    </w:p>
    <w:p w14:paraId="690140EB" w14:textId="77777777" w:rsidR="000F302E" w:rsidRDefault="00154463">
      <w:pPr>
        <w:spacing w:before="120" w:after="120" w:line="360" w:lineRule="auto"/>
        <w:jc w:val="both"/>
        <w:rPr>
          <w:b/>
        </w:rPr>
      </w:pPr>
      <w:r>
        <w:rPr>
          <w:b/>
        </w:rPr>
        <w:t>NAČIN REALIZACIJE:</w:t>
      </w:r>
    </w:p>
    <w:p w14:paraId="702473D3" w14:textId="77777777" w:rsidR="000F302E" w:rsidRDefault="00154463">
      <w:pPr>
        <w:spacing w:before="120" w:after="120" w:line="360" w:lineRule="auto"/>
        <w:contextualSpacing/>
        <w:jc w:val="both"/>
        <w:rPr>
          <w:rFonts w:eastAsia="Calibri"/>
          <w:lang w:eastAsia="en-US"/>
        </w:rPr>
      </w:pPr>
      <w:r>
        <w:rPr>
          <w:rFonts w:eastAsia="Calibri"/>
          <w:lang w:eastAsia="en-US"/>
        </w:rPr>
        <w:t>Individualni rad, rad u paru, rad u skupinama, samostalno istraživanje</w:t>
      </w:r>
    </w:p>
    <w:p w14:paraId="417C5A8A" w14:textId="77777777" w:rsidR="000F302E" w:rsidRDefault="00154463">
      <w:pPr>
        <w:spacing w:before="120" w:after="120" w:line="360" w:lineRule="auto"/>
        <w:contextualSpacing/>
        <w:jc w:val="both"/>
        <w:rPr>
          <w:b/>
        </w:rPr>
      </w:pPr>
      <w:r>
        <w:rPr>
          <w:b/>
        </w:rPr>
        <w:t>VRIJEME REALIZACIJE:</w:t>
      </w:r>
    </w:p>
    <w:p w14:paraId="5AAA47C2" w14:textId="77777777" w:rsidR="000F302E" w:rsidRDefault="00154463">
      <w:pPr>
        <w:spacing w:before="120" w:after="120" w:line="360" w:lineRule="auto"/>
        <w:contextualSpacing/>
        <w:jc w:val="both"/>
        <w:rPr>
          <w:rFonts w:eastAsia="Calibri"/>
          <w:lang w:eastAsia="en-US"/>
        </w:rPr>
      </w:pPr>
      <w:r>
        <w:rPr>
          <w:rFonts w:eastAsia="Calibri"/>
          <w:lang w:eastAsia="en-US"/>
        </w:rPr>
        <w:t>Siječanj</w:t>
      </w:r>
    </w:p>
    <w:p w14:paraId="518FBF55" w14:textId="77777777" w:rsidR="000F302E" w:rsidRDefault="00154463">
      <w:pPr>
        <w:tabs>
          <w:tab w:val="right" w:pos="9072"/>
        </w:tabs>
        <w:spacing w:before="120" w:after="120" w:line="360" w:lineRule="auto"/>
        <w:jc w:val="both"/>
        <w:rPr>
          <w:b/>
        </w:rPr>
      </w:pPr>
      <w:r>
        <w:rPr>
          <w:b/>
        </w:rPr>
        <w:t>VREDNOVANJE AKTIVNOSTI:</w:t>
      </w:r>
    </w:p>
    <w:p w14:paraId="12AC0243" w14:textId="77777777" w:rsidR="000F302E" w:rsidRDefault="00154463">
      <w:pPr>
        <w:tabs>
          <w:tab w:val="right" w:pos="9072"/>
        </w:tabs>
        <w:spacing w:before="120" w:after="120" w:line="360" w:lineRule="auto"/>
        <w:jc w:val="both"/>
      </w:pPr>
      <w:r>
        <w:t xml:space="preserve"> Istraživanje, prezentacije i radionice</w:t>
      </w:r>
    </w:p>
    <w:p w14:paraId="6BDF8AC5" w14:textId="77777777" w:rsidR="000F302E" w:rsidRDefault="00154463">
      <w:pPr>
        <w:spacing w:before="120" w:after="120" w:line="360" w:lineRule="auto"/>
        <w:jc w:val="both"/>
        <w:rPr>
          <w:b/>
        </w:rPr>
      </w:pPr>
      <w:r>
        <w:rPr>
          <w:b/>
        </w:rPr>
        <w:t>LITERATURA:</w:t>
      </w:r>
    </w:p>
    <w:p w14:paraId="79DB9DE0" w14:textId="77777777" w:rsidR="000F302E" w:rsidRDefault="00154463">
      <w:pPr>
        <w:spacing w:before="120" w:after="120" w:line="360" w:lineRule="auto"/>
        <w:contextualSpacing/>
        <w:jc w:val="both"/>
        <w:rPr>
          <w:rFonts w:eastAsia="Calibri"/>
          <w:lang w:eastAsia="en-US"/>
        </w:rPr>
      </w:pPr>
      <w:r>
        <w:rPr>
          <w:rFonts w:eastAsia="Calibri"/>
          <w:lang w:eastAsia="en-US"/>
        </w:rPr>
        <w:t>Odobreni udžbenici za nastavu, dodatna literatura te internetski izvori znanja</w:t>
      </w:r>
    </w:p>
    <w:p w14:paraId="79449362" w14:textId="77777777" w:rsidR="000F302E" w:rsidRDefault="00154463">
      <w:pPr>
        <w:spacing w:after="160" w:line="278" w:lineRule="auto"/>
        <w:rPr>
          <w:rFonts w:eastAsia="Calibri"/>
          <w:lang w:eastAsia="en-US"/>
        </w:rPr>
      </w:pPr>
      <w:r>
        <w:rPr>
          <w:rFonts w:eastAsia="Calibri"/>
          <w:lang w:eastAsia="en-US"/>
        </w:rPr>
        <w:br w:type="page"/>
      </w:r>
    </w:p>
    <w:p w14:paraId="56D6FDED" w14:textId="77777777" w:rsidR="000F302E" w:rsidRDefault="00154463">
      <w:pPr>
        <w:pStyle w:val="Naslov2"/>
      </w:pPr>
      <w:bookmarkStart w:id="71" w:name="_Toc178601200"/>
      <w:r>
        <w:lastRenderedPageBreak/>
        <w:t>SVJETSKI DAN FILOZOFIJE</w:t>
      </w:r>
      <w:bookmarkEnd w:id="71"/>
    </w:p>
    <w:p w14:paraId="10D85986" w14:textId="77777777" w:rsidR="000F302E" w:rsidRDefault="000F302E">
      <w:pPr>
        <w:spacing w:before="120" w:after="120" w:line="360" w:lineRule="auto"/>
        <w:jc w:val="both"/>
        <w:rPr>
          <w:noProof/>
        </w:rPr>
      </w:pPr>
    </w:p>
    <w:p w14:paraId="56EF16C9" w14:textId="77777777" w:rsidR="000F302E" w:rsidRDefault="00154463">
      <w:pPr>
        <w:spacing w:before="120" w:after="120" w:line="360" w:lineRule="auto"/>
        <w:jc w:val="both"/>
        <w:rPr>
          <w:b/>
        </w:rPr>
      </w:pPr>
      <w:r>
        <w:rPr>
          <w:b/>
        </w:rPr>
        <w:t>CILJEVI I ZADACI:</w:t>
      </w:r>
    </w:p>
    <w:p w14:paraId="2D4A0432" w14:textId="77777777" w:rsidR="000F302E" w:rsidRDefault="00154463">
      <w:pPr>
        <w:spacing w:before="120" w:after="120" w:line="360" w:lineRule="auto"/>
        <w:jc w:val="both"/>
        <w:rPr>
          <w:bCs/>
        </w:rPr>
      </w:pPr>
      <w:r>
        <w:rPr>
          <w:bCs/>
        </w:rPr>
        <w:t>Razvijati pozitivan odnos prema filozofskom nasljeđu</w:t>
      </w:r>
    </w:p>
    <w:p w14:paraId="0B8FD094" w14:textId="77777777" w:rsidR="000F302E" w:rsidRDefault="00154463">
      <w:pPr>
        <w:pStyle w:val="Odlomakpopisa"/>
        <w:spacing w:before="120" w:after="120" w:line="360" w:lineRule="auto"/>
        <w:ind w:left="0"/>
        <w:jc w:val="both"/>
      </w:pPr>
      <w:r>
        <w:t>Razvijati znatiželju i divljenje spram egzistencije svijeta kao cjeline svega postojećega</w:t>
      </w:r>
    </w:p>
    <w:p w14:paraId="27416C26" w14:textId="77777777" w:rsidR="000F302E" w:rsidRDefault="00154463">
      <w:pPr>
        <w:pStyle w:val="Odlomakpopisa"/>
        <w:spacing w:before="120" w:after="120" w:line="360" w:lineRule="auto"/>
        <w:ind w:left="0"/>
        <w:jc w:val="both"/>
      </w:pPr>
      <w:r>
        <w:t>Razvijati pozitivan odnos prema prirodnoj i društvenoj sredini čiji smo dio</w:t>
      </w:r>
    </w:p>
    <w:p w14:paraId="13DEB1FE" w14:textId="77777777" w:rsidR="000F302E" w:rsidRDefault="00154463">
      <w:pPr>
        <w:pStyle w:val="Odlomakpopisa"/>
        <w:spacing w:before="120" w:after="120" w:line="360" w:lineRule="auto"/>
        <w:ind w:left="0"/>
        <w:jc w:val="both"/>
      </w:pPr>
      <w:r>
        <w:t>Razvijati ispravan odnos prema znanstvenim postignućima</w:t>
      </w:r>
    </w:p>
    <w:p w14:paraId="615F1BFD" w14:textId="77777777" w:rsidR="000F302E" w:rsidRDefault="00154463">
      <w:pPr>
        <w:pStyle w:val="Odlomakpopisa"/>
        <w:spacing w:before="120" w:after="120" w:line="360" w:lineRule="auto"/>
        <w:ind w:left="0"/>
        <w:jc w:val="both"/>
      </w:pPr>
      <w:r>
        <w:t>Razvijati kritičko mišljenje i kreativnost</w:t>
      </w:r>
    </w:p>
    <w:p w14:paraId="18C19407" w14:textId="77777777" w:rsidR="000F302E" w:rsidRDefault="00154463">
      <w:pPr>
        <w:pStyle w:val="Odlomakpopisa"/>
        <w:spacing w:before="120" w:after="120" w:line="360" w:lineRule="auto"/>
        <w:ind w:left="0"/>
        <w:jc w:val="both"/>
      </w:pPr>
      <w:r>
        <w:t>Poticati želju za samostalnim otkrivanjem informacija o zadanoj temi</w:t>
      </w:r>
    </w:p>
    <w:p w14:paraId="55587F39" w14:textId="77777777" w:rsidR="000F302E" w:rsidRDefault="00154463">
      <w:pPr>
        <w:pStyle w:val="Odlomakpopisa"/>
        <w:spacing w:before="120" w:after="120" w:line="360" w:lineRule="auto"/>
        <w:ind w:left="0"/>
        <w:jc w:val="both"/>
      </w:pPr>
      <w:r>
        <w:t>Razvijati sposobnost samostalnog rješavanja problemskih zadataka</w:t>
      </w:r>
    </w:p>
    <w:p w14:paraId="3F158DC4" w14:textId="77777777" w:rsidR="000F302E" w:rsidRDefault="00154463">
      <w:pPr>
        <w:pStyle w:val="Odlomakpopisa"/>
        <w:spacing w:before="120" w:after="120" w:line="360" w:lineRule="auto"/>
        <w:ind w:left="0"/>
        <w:jc w:val="both"/>
      </w:pPr>
      <w:r>
        <w:t>Razvijati medijsku pismenost, digitalne i jezične kompetencije</w:t>
      </w:r>
    </w:p>
    <w:p w14:paraId="38EC6CCC" w14:textId="77777777" w:rsidR="000F302E" w:rsidRDefault="00154463">
      <w:pPr>
        <w:spacing w:before="120" w:after="120" w:line="360" w:lineRule="auto"/>
        <w:jc w:val="both"/>
        <w:rPr>
          <w:b/>
        </w:rPr>
      </w:pPr>
      <w:r>
        <w:rPr>
          <w:b/>
        </w:rPr>
        <w:t>NOSITELJI AKTIVNOSTI:</w:t>
      </w:r>
    </w:p>
    <w:p w14:paraId="6116AAB8" w14:textId="77777777" w:rsidR="000F302E" w:rsidRDefault="00154463">
      <w:pPr>
        <w:spacing w:before="120" w:after="120" w:line="360" w:lineRule="auto"/>
        <w:jc w:val="both"/>
      </w:pPr>
      <w:r>
        <w:t>Slavenka Markota, profesorica filozofije i francuskog jezika i književnosti</w:t>
      </w:r>
    </w:p>
    <w:p w14:paraId="3DA0422A" w14:textId="77777777" w:rsidR="000F302E" w:rsidRDefault="000F302E">
      <w:pPr>
        <w:spacing w:before="120" w:after="120" w:line="360" w:lineRule="auto"/>
        <w:jc w:val="both"/>
      </w:pPr>
    </w:p>
    <w:p w14:paraId="48171F9F" w14:textId="77777777" w:rsidR="000F302E" w:rsidRDefault="00154463">
      <w:pPr>
        <w:spacing w:before="120" w:after="120" w:line="360" w:lineRule="auto"/>
        <w:jc w:val="both"/>
        <w:rPr>
          <w:b/>
        </w:rPr>
      </w:pPr>
      <w:r>
        <w:rPr>
          <w:b/>
        </w:rPr>
        <w:t>NAČIN REALIZACIJE:</w:t>
      </w:r>
    </w:p>
    <w:p w14:paraId="3A24F2D9" w14:textId="77777777" w:rsidR="000F302E" w:rsidRDefault="00154463">
      <w:pPr>
        <w:pStyle w:val="Odlomakpopisa"/>
        <w:spacing w:before="120" w:after="120" w:line="360" w:lineRule="auto"/>
        <w:ind w:left="0"/>
        <w:jc w:val="both"/>
      </w:pPr>
      <w:r>
        <w:t>Individualni rad, rad u paru, rad u skupinama, samostalno istraživanje</w:t>
      </w:r>
    </w:p>
    <w:p w14:paraId="368551BD" w14:textId="77777777" w:rsidR="000F302E" w:rsidRDefault="00154463">
      <w:pPr>
        <w:pStyle w:val="Odlomakpopisa"/>
        <w:spacing w:before="120" w:after="120" w:line="360" w:lineRule="auto"/>
        <w:ind w:left="0"/>
        <w:jc w:val="both"/>
        <w:rPr>
          <w:b/>
        </w:rPr>
      </w:pPr>
      <w:r>
        <w:rPr>
          <w:b/>
        </w:rPr>
        <w:t>VRIJEME REALIZACIJE:</w:t>
      </w:r>
    </w:p>
    <w:p w14:paraId="339D9082" w14:textId="77777777" w:rsidR="000F302E" w:rsidRDefault="00154463">
      <w:pPr>
        <w:pStyle w:val="Odlomakpopisa"/>
        <w:spacing w:before="120" w:after="120" w:line="360" w:lineRule="auto"/>
        <w:ind w:left="0"/>
        <w:jc w:val="both"/>
      </w:pPr>
      <w:r>
        <w:t>Studeni</w:t>
      </w:r>
    </w:p>
    <w:p w14:paraId="3EBDA4B1" w14:textId="77777777" w:rsidR="000F302E" w:rsidRDefault="00154463">
      <w:pPr>
        <w:tabs>
          <w:tab w:val="right" w:pos="9072"/>
        </w:tabs>
        <w:spacing w:before="120" w:after="120" w:line="360" w:lineRule="auto"/>
        <w:jc w:val="both"/>
        <w:rPr>
          <w:b/>
        </w:rPr>
      </w:pPr>
      <w:r>
        <w:rPr>
          <w:b/>
        </w:rPr>
        <w:t>VREDNOVANJE AKTIVNOSTI:</w:t>
      </w:r>
    </w:p>
    <w:p w14:paraId="0C63EF7F" w14:textId="77777777" w:rsidR="000F302E" w:rsidRDefault="00154463">
      <w:pPr>
        <w:tabs>
          <w:tab w:val="right" w:pos="9072"/>
        </w:tabs>
        <w:spacing w:before="120" w:after="120" w:line="360" w:lineRule="auto"/>
        <w:jc w:val="both"/>
      </w:pPr>
      <w:r>
        <w:t xml:space="preserve"> Istraživanje, prezentacije i radionice</w:t>
      </w:r>
    </w:p>
    <w:p w14:paraId="70E7A2C4" w14:textId="77777777" w:rsidR="000F302E" w:rsidRDefault="000F302E">
      <w:pPr>
        <w:tabs>
          <w:tab w:val="right" w:pos="9072"/>
        </w:tabs>
        <w:spacing w:before="120" w:after="120" w:line="360" w:lineRule="auto"/>
        <w:jc w:val="both"/>
      </w:pPr>
    </w:p>
    <w:p w14:paraId="015C2BEC" w14:textId="77777777" w:rsidR="000F302E" w:rsidRDefault="00154463">
      <w:pPr>
        <w:spacing w:before="120" w:after="120" w:line="360" w:lineRule="auto"/>
        <w:jc w:val="both"/>
        <w:rPr>
          <w:b/>
        </w:rPr>
      </w:pPr>
      <w:r>
        <w:rPr>
          <w:b/>
        </w:rPr>
        <w:t>LITERATURA:</w:t>
      </w:r>
    </w:p>
    <w:p w14:paraId="480DB3CE" w14:textId="77777777" w:rsidR="000F302E" w:rsidRDefault="00154463">
      <w:pPr>
        <w:pStyle w:val="Odlomakpopisa"/>
        <w:spacing w:before="120" w:after="120" w:line="360" w:lineRule="auto"/>
        <w:ind w:left="0"/>
        <w:jc w:val="both"/>
      </w:pPr>
      <w:r>
        <w:t>Odobreni udžbenici za nastavu, dodatna literatura te internetski izvori znanja</w:t>
      </w:r>
    </w:p>
    <w:p w14:paraId="50B7D315"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3729AB7D" w14:textId="77777777" w:rsidR="000F302E" w:rsidRDefault="00154463">
      <w:pPr>
        <w:pStyle w:val="Naslov2"/>
      </w:pPr>
      <w:bookmarkStart w:id="72" w:name="_Toc178601201"/>
      <w:r>
        <w:lastRenderedPageBreak/>
        <w:t>MEĐUNARODNI PROJEKT „DIS-MOI DIX MOTS POUR LA PLANÈTE“ (RECI MI DESET RIJEČI ZA PLANET)</w:t>
      </w:r>
      <w:bookmarkEnd w:id="72"/>
    </w:p>
    <w:p w14:paraId="54A4B29A" w14:textId="77777777" w:rsidR="000F302E" w:rsidRDefault="00154463">
      <w:pPr>
        <w:spacing w:before="120" w:after="120" w:line="360" w:lineRule="auto"/>
        <w:jc w:val="both"/>
        <w:rPr>
          <w:b/>
        </w:rPr>
      </w:pPr>
      <w:r>
        <w:rPr>
          <w:b/>
        </w:rPr>
        <w:t>CILJEVI I ZADACI:</w:t>
      </w:r>
    </w:p>
    <w:p w14:paraId="4D648FC4" w14:textId="77777777" w:rsidR="000F302E" w:rsidRDefault="00154463">
      <w:pPr>
        <w:spacing w:before="120" w:after="120" w:line="360" w:lineRule="auto"/>
        <w:jc w:val="both"/>
        <w:rPr>
          <w:bCs/>
        </w:rPr>
      </w:pPr>
      <w:r>
        <w:rPr>
          <w:bCs/>
        </w:rPr>
        <w:t>Promicati francuski jezik i frankofoniju</w:t>
      </w:r>
    </w:p>
    <w:p w14:paraId="25EC3988" w14:textId="77777777" w:rsidR="000F302E" w:rsidRDefault="00154463">
      <w:pPr>
        <w:spacing w:before="120" w:after="120" w:line="360" w:lineRule="auto"/>
        <w:jc w:val="both"/>
        <w:rPr>
          <w:bCs/>
        </w:rPr>
      </w:pPr>
      <w:r>
        <w:rPr>
          <w:bCs/>
        </w:rPr>
        <w:t xml:space="preserve">Razvijati pozitivan odnos prema jezičnoj i kulturnoj raznolikosti </w:t>
      </w:r>
    </w:p>
    <w:p w14:paraId="7267DC63" w14:textId="77777777" w:rsidR="000F302E" w:rsidRDefault="00154463">
      <w:pPr>
        <w:spacing w:before="120" w:after="120" w:line="360" w:lineRule="auto"/>
        <w:jc w:val="both"/>
        <w:rPr>
          <w:bCs/>
        </w:rPr>
      </w:pPr>
      <w:r>
        <w:rPr>
          <w:bCs/>
        </w:rPr>
        <w:t>Razvijati svijest o aktualnim problemima i pozivu na istraživanje velikih ekoloških izazova kao što su klima, bioraznolikost i prirodni resursi te učinci klimatskih promjena na planet</w:t>
      </w:r>
    </w:p>
    <w:p w14:paraId="157EB4D5" w14:textId="77777777" w:rsidR="000F302E" w:rsidRDefault="00154463">
      <w:pPr>
        <w:spacing w:before="120" w:after="120" w:line="360" w:lineRule="auto"/>
        <w:jc w:val="both"/>
        <w:rPr>
          <w:bCs/>
        </w:rPr>
      </w:pPr>
      <w:r>
        <w:rPr>
          <w:bCs/>
        </w:rPr>
        <w:t>Kritički promišljati i preispitali svoj odnos sa svijetom te mogući doprinos aktivnog djelovanja za zaštitu prirode bilo na individualnoj bilo na kolektivnoj razini</w:t>
      </w:r>
    </w:p>
    <w:p w14:paraId="38EC1463" w14:textId="77777777" w:rsidR="000F302E" w:rsidRDefault="00154463">
      <w:pPr>
        <w:spacing w:before="120" w:after="120" w:line="360" w:lineRule="auto"/>
        <w:contextualSpacing/>
        <w:jc w:val="both"/>
        <w:rPr>
          <w:rFonts w:eastAsia="Calibri"/>
          <w:lang w:eastAsia="en-US"/>
        </w:rPr>
      </w:pPr>
      <w:r>
        <w:rPr>
          <w:rFonts w:eastAsia="Calibri"/>
          <w:lang w:eastAsia="en-US"/>
        </w:rPr>
        <w:t>Razvijati kritičko mišljenje i kreativnost, poticati želju za samostalnim otkrivanjem informacija o zadanoj temi, razvijati sposobnost samostalnog rješavanja problemskih zadataka</w:t>
      </w:r>
    </w:p>
    <w:p w14:paraId="53D6FEF8" w14:textId="77777777" w:rsidR="000F302E" w:rsidRDefault="00154463">
      <w:pPr>
        <w:spacing w:before="120" w:after="120" w:line="360" w:lineRule="auto"/>
        <w:contextualSpacing/>
        <w:jc w:val="both"/>
        <w:rPr>
          <w:rFonts w:eastAsia="Calibri"/>
          <w:lang w:eastAsia="en-US"/>
        </w:rPr>
      </w:pPr>
      <w:r>
        <w:rPr>
          <w:rFonts w:eastAsia="Calibri"/>
          <w:lang w:eastAsia="en-US"/>
        </w:rPr>
        <w:t>Razvijati medijsku pismenost, digitalne i jezične kompetencije</w:t>
      </w:r>
    </w:p>
    <w:p w14:paraId="7A00443C" w14:textId="77777777" w:rsidR="000F302E" w:rsidRDefault="000F302E">
      <w:pPr>
        <w:spacing w:before="120" w:after="120" w:line="360" w:lineRule="auto"/>
        <w:contextualSpacing/>
        <w:jc w:val="both"/>
        <w:rPr>
          <w:rFonts w:eastAsia="Calibri"/>
          <w:lang w:eastAsia="en-US"/>
        </w:rPr>
      </w:pPr>
    </w:p>
    <w:p w14:paraId="7746B152" w14:textId="77777777" w:rsidR="000F302E" w:rsidRDefault="00154463">
      <w:pPr>
        <w:spacing w:before="120" w:after="120" w:line="360" w:lineRule="auto"/>
        <w:jc w:val="both"/>
        <w:rPr>
          <w:b/>
        </w:rPr>
      </w:pPr>
      <w:r>
        <w:rPr>
          <w:b/>
        </w:rPr>
        <w:t>NOSITELJI AKTIVNOSTI:</w:t>
      </w:r>
    </w:p>
    <w:p w14:paraId="6E0D9CFC" w14:textId="77777777" w:rsidR="000F302E" w:rsidRDefault="00154463">
      <w:pPr>
        <w:spacing w:before="120" w:after="120" w:line="360" w:lineRule="auto"/>
        <w:jc w:val="both"/>
        <w:rPr>
          <w:bCs/>
        </w:rPr>
      </w:pPr>
      <w:r>
        <w:rPr>
          <w:bCs/>
        </w:rPr>
        <w:t>Francusko ministarstvo kulture, Francuska Ambasada u Hrvatskoj, Francuski institut, Međunarodna udruga profesore francuskog jezika (FIPF), Hrvatska udruga profesora francuskog jezika (ACPF)</w:t>
      </w:r>
    </w:p>
    <w:p w14:paraId="1B4C55AD" w14:textId="77777777" w:rsidR="000F302E" w:rsidRDefault="00154463">
      <w:pPr>
        <w:spacing w:before="120" w:after="120" w:line="360" w:lineRule="auto"/>
        <w:jc w:val="both"/>
      </w:pPr>
      <w:r>
        <w:t>Slavenka Markota, prof. francuskog jezika i književnosti</w:t>
      </w:r>
    </w:p>
    <w:p w14:paraId="5A7F9780" w14:textId="77777777" w:rsidR="000F302E" w:rsidRDefault="000F302E">
      <w:pPr>
        <w:spacing w:before="120" w:after="120" w:line="360" w:lineRule="auto"/>
        <w:jc w:val="both"/>
      </w:pPr>
    </w:p>
    <w:p w14:paraId="6BE3F88B" w14:textId="77777777" w:rsidR="000F302E" w:rsidRDefault="00154463">
      <w:pPr>
        <w:spacing w:before="120" w:after="120" w:line="360" w:lineRule="auto"/>
        <w:jc w:val="both"/>
        <w:rPr>
          <w:b/>
        </w:rPr>
      </w:pPr>
      <w:r>
        <w:rPr>
          <w:b/>
        </w:rPr>
        <w:t>NAČIN REALIZACIJE:</w:t>
      </w:r>
    </w:p>
    <w:p w14:paraId="23C2CDAE" w14:textId="77777777" w:rsidR="000F302E" w:rsidRDefault="00154463">
      <w:pPr>
        <w:spacing w:before="120" w:after="120" w:line="360" w:lineRule="auto"/>
        <w:contextualSpacing/>
        <w:jc w:val="both"/>
        <w:rPr>
          <w:bCs/>
        </w:rPr>
      </w:pPr>
      <w:r>
        <w:rPr>
          <w:bCs/>
        </w:rPr>
        <w:t>Individualni rad, rad u paru, rad u skupinama, samostalno istraživanje</w:t>
      </w:r>
    </w:p>
    <w:p w14:paraId="03595652" w14:textId="77777777" w:rsidR="000F302E" w:rsidRDefault="00154463">
      <w:pPr>
        <w:spacing w:before="120" w:after="120" w:line="360" w:lineRule="auto"/>
        <w:contextualSpacing/>
        <w:jc w:val="both"/>
        <w:rPr>
          <w:b/>
        </w:rPr>
      </w:pPr>
      <w:r>
        <w:rPr>
          <w:b/>
        </w:rPr>
        <w:t>VRIJEME REALIZACIJE:</w:t>
      </w:r>
    </w:p>
    <w:p w14:paraId="15512D8E" w14:textId="77777777" w:rsidR="000F302E" w:rsidRDefault="00154463">
      <w:pPr>
        <w:spacing w:before="120" w:after="120" w:line="360" w:lineRule="auto"/>
        <w:contextualSpacing/>
        <w:jc w:val="both"/>
        <w:rPr>
          <w:bCs/>
        </w:rPr>
      </w:pPr>
      <w:r>
        <w:rPr>
          <w:bCs/>
        </w:rPr>
        <w:t>Rujan-lipanj</w:t>
      </w:r>
    </w:p>
    <w:p w14:paraId="664D690A" w14:textId="77777777" w:rsidR="000F302E" w:rsidRDefault="00154463">
      <w:pPr>
        <w:tabs>
          <w:tab w:val="right" w:pos="9072"/>
        </w:tabs>
        <w:spacing w:before="120" w:after="120" w:line="360" w:lineRule="auto"/>
        <w:jc w:val="both"/>
        <w:rPr>
          <w:b/>
        </w:rPr>
      </w:pPr>
      <w:r>
        <w:rPr>
          <w:b/>
        </w:rPr>
        <w:t>VREDNOVANJE AKTIVNOSTI:</w:t>
      </w:r>
    </w:p>
    <w:p w14:paraId="42C39746" w14:textId="77777777" w:rsidR="000F302E" w:rsidRDefault="00154463">
      <w:pPr>
        <w:tabs>
          <w:tab w:val="right" w:pos="9072"/>
        </w:tabs>
        <w:spacing w:before="120" w:after="120" w:line="360" w:lineRule="auto"/>
        <w:jc w:val="both"/>
      </w:pPr>
      <w:r>
        <w:t>Kreativni uradak učenika na zadanu temu, deset zadanih riječi</w:t>
      </w:r>
    </w:p>
    <w:p w14:paraId="648F2ED2" w14:textId="77777777" w:rsidR="000F302E" w:rsidRDefault="00154463">
      <w:pPr>
        <w:spacing w:before="120" w:after="120" w:line="360" w:lineRule="auto"/>
        <w:jc w:val="both"/>
        <w:rPr>
          <w:b/>
        </w:rPr>
      </w:pPr>
      <w:r>
        <w:rPr>
          <w:b/>
        </w:rPr>
        <w:t>LITERATURA:</w:t>
      </w:r>
    </w:p>
    <w:p w14:paraId="640418AF" w14:textId="77777777" w:rsidR="000F302E" w:rsidRDefault="00154463">
      <w:pPr>
        <w:spacing w:before="120" w:after="120" w:line="360" w:lineRule="auto"/>
        <w:contextualSpacing/>
        <w:jc w:val="both"/>
        <w:rPr>
          <w:rFonts w:eastAsia="Calibri"/>
          <w:lang w:eastAsia="en-US"/>
        </w:rPr>
      </w:pPr>
      <w:r>
        <w:rPr>
          <w:rFonts w:eastAsia="Calibri"/>
          <w:lang w:eastAsia="en-US"/>
        </w:rPr>
        <w:t>Odobreni udžbenici za nastavu, dodatna literatura te internetski izvori znanja</w:t>
      </w:r>
    </w:p>
    <w:p w14:paraId="0C33EF15"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3F67B59F" w14:textId="77777777" w:rsidR="000F302E" w:rsidRDefault="00154463">
      <w:pPr>
        <w:pStyle w:val="Naslov2"/>
      </w:pPr>
      <w:bookmarkStart w:id="73" w:name="_Toc178601202"/>
      <w:r>
        <w:lastRenderedPageBreak/>
        <w:t>MEĐUNARODNI ETWINNING  PROJEKT „ Sapere aude ili o Kantu“</w:t>
      </w:r>
      <w:bookmarkEnd w:id="73"/>
    </w:p>
    <w:p w14:paraId="08AF690F" w14:textId="77777777" w:rsidR="000F302E" w:rsidRDefault="000F302E">
      <w:pPr>
        <w:spacing w:before="120" w:after="120" w:line="360" w:lineRule="auto"/>
        <w:jc w:val="both"/>
        <w:rPr>
          <w:b/>
        </w:rPr>
      </w:pPr>
    </w:p>
    <w:p w14:paraId="4C5E2530" w14:textId="77777777" w:rsidR="000F302E" w:rsidRDefault="00154463">
      <w:pPr>
        <w:spacing w:before="120" w:after="120" w:line="360" w:lineRule="auto"/>
        <w:jc w:val="both"/>
        <w:rPr>
          <w:b/>
        </w:rPr>
      </w:pPr>
      <w:r>
        <w:rPr>
          <w:b/>
        </w:rPr>
        <w:t>CILJEVI I ZADACI:</w:t>
      </w:r>
    </w:p>
    <w:p w14:paraId="52C579E1" w14:textId="77777777" w:rsidR="000F302E" w:rsidRDefault="00154463">
      <w:pPr>
        <w:spacing w:before="120" w:after="120" w:line="360" w:lineRule="auto"/>
        <w:contextualSpacing/>
        <w:jc w:val="both"/>
        <w:rPr>
          <w:rFonts w:eastAsia="Calibri"/>
          <w:lang w:eastAsia="en-US"/>
        </w:rPr>
      </w:pPr>
      <w:r>
        <w:rPr>
          <w:rFonts w:eastAsia="Calibri"/>
          <w:lang w:eastAsia="en-US"/>
        </w:rPr>
        <w:t xml:space="preserve"> Razvijati kritičko mišljenje i kreativnost, refleksiju i sposobnost valjane argumentacije</w:t>
      </w:r>
    </w:p>
    <w:p w14:paraId="7CE1859A" w14:textId="77777777" w:rsidR="000F302E" w:rsidRDefault="00154463">
      <w:pPr>
        <w:spacing w:before="120" w:after="120" w:line="360" w:lineRule="auto"/>
        <w:contextualSpacing/>
        <w:jc w:val="both"/>
        <w:rPr>
          <w:rFonts w:eastAsia="Calibri"/>
          <w:lang w:eastAsia="en-US"/>
        </w:rPr>
      </w:pPr>
      <w:r>
        <w:rPr>
          <w:rFonts w:eastAsia="Calibri"/>
          <w:lang w:eastAsia="en-US"/>
        </w:rPr>
        <w:t xml:space="preserve"> Poticati želju za samostalnim otkrivanjem informacija o zadanoj temi</w:t>
      </w:r>
    </w:p>
    <w:p w14:paraId="72CF4F1E" w14:textId="77777777" w:rsidR="000F302E" w:rsidRDefault="00154463">
      <w:pPr>
        <w:spacing w:before="120" w:after="120" w:line="360" w:lineRule="auto"/>
        <w:contextualSpacing/>
        <w:jc w:val="both"/>
        <w:rPr>
          <w:rFonts w:eastAsia="Calibri"/>
          <w:lang w:eastAsia="en-US"/>
        </w:rPr>
      </w:pPr>
      <w:r>
        <w:rPr>
          <w:rFonts w:eastAsia="Calibri"/>
          <w:lang w:eastAsia="en-US"/>
        </w:rPr>
        <w:t xml:space="preserve"> Razvijati sposobnost samostalnog rješavanja problemskih zadataka</w:t>
      </w:r>
    </w:p>
    <w:p w14:paraId="161B1A93" w14:textId="77777777" w:rsidR="000F302E" w:rsidRDefault="00154463">
      <w:pPr>
        <w:spacing w:before="120" w:after="120" w:line="360" w:lineRule="auto"/>
        <w:contextualSpacing/>
        <w:jc w:val="both"/>
        <w:rPr>
          <w:rFonts w:eastAsia="Calibri"/>
          <w:lang w:eastAsia="en-US"/>
        </w:rPr>
      </w:pPr>
      <w:r>
        <w:rPr>
          <w:rFonts w:eastAsia="Calibri"/>
          <w:lang w:eastAsia="en-US"/>
        </w:rPr>
        <w:t xml:space="preserve"> Poticati učenike na korektan suradnički odnos i komunikaciju pri radu u skupinama</w:t>
      </w:r>
    </w:p>
    <w:p w14:paraId="28D749CD" w14:textId="77777777" w:rsidR="000F302E" w:rsidRDefault="00154463">
      <w:pPr>
        <w:spacing w:before="120" w:after="120" w:line="360" w:lineRule="auto"/>
        <w:contextualSpacing/>
        <w:jc w:val="both"/>
        <w:rPr>
          <w:rFonts w:eastAsia="Calibri"/>
          <w:lang w:eastAsia="en-US"/>
        </w:rPr>
      </w:pPr>
      <w:r>
        <w:rPr>
          <w:rFonts w:eastAsia="Calibri"/>
          <w:lang w:eastAsia="en-US"/>
        </w:rPr>
        <w:t xml:space="preserve"> Razvijati pozitivan odnos prema znanstvenim spoznajama te ih smjestiti  u određeni   </w:t>
      </w:r>
    </w:p>
    <w:p w14:paraId="6637137D" w14:textId="77777777" w:rsidR="000F302E" w:rsidRDefault="00154463">
      <w:pPr>
        <w:spacing w:before="120" w:after="120" w:line="360" w:lineRule="auto"/>
        <w:contextualSpacing/>
        <w:jc w:val="both"/>
        <w:rPr>
          <w:rFonts w:eastAsia="Calibri"/>
          <w:lang w:eastAsia="en-US"/>
        </w:rPr>
      </w:pPr>
      <w:r>
        <w:rPr>
          <w:rFonts w:eastAsia="Calibri"/>
          <w:lang w:eastAsia="en-US"/>
        </w:rPr>
        <w:t xml:space="preserve"> povijeno-kulturni kontekst</w:t>
      </w:r>
    </w:p>
    <w:p w14:paraId="69F39054" w14:textId="77777777" w:rsidR="000F302E" w:rsidRDefault="00154463">
      <w:pPr>
        <w:spacing w:before="120" w:after="120" w:line="360" w:lineRule="auto"/>
        <w:contextualSpacing/>
        <w:jc w:val="both"/>
        <w:rPr>
          <w:rFonts w:eastAsia="Calibri"/>
          <w:lang w:eastAsia="en-US"/>
        </w:rPr>
      </w:pPr>
      <w:r>
        <w:rPr>
          <w:rFonts w:eastAsia="Calibri"/>
          <w:lang w:eastAsia="en-US"/>
        </w:rPr>
        <w:t xml:space="preserve"> Razvijati medijsku pismenost i inovativno mišljenje </w:t>
      </w:r>
    </w:p>
    <w:p w14:paraId="3FF4D243" w14:textId="77777777" w:rsidR="000F302E" w:rsidRDefault="00154463">
      <w:pPr>
        <w:spacing w:before="120" w:after="120" w:line="360" w:lineRule="auto"/>
        <w:contextualSpacing/>
        <w:jc w:val="both"/>
        <w:rPr>
          <w:rFonts w:eastAsia="Calibri"/>
          <w:lang w:eastAsia="en-US"/>
        </w:rPr>
      </w:pPr>
      <w:r>
        <w:rPr>
          <w:rFonts w:eastAsia="Calibri"/>
          <w:lang w:eastAsia="en-US"/>
        </w:rPr>
        <w:t xml:space="preserve"> Razvijati  digitalne i jezične kompetencije</w:t>
      </w:r>
    </w:p>
    <w:p w14:paraId="2E3335D3" w14:textId="77777777" w:rsidR="000F302E" w:rsidRDefault="00154463">
      <w:pPr>
        <w:spacing w:before="120" w:after="120" w:line="360" w:lineRule="auto"/>
        <w:jc w:val="both"/>
        <w:rPr>
          <w:b/>
        </w:rPr>
      </w:pPr>
      <w:r>
        <w:rPr>
          <w:b/>
        </w:rPr>
        <w:t>NOSITELJI AKTIVNOSTI:</w:t>
      </w:r>
    </w:p>
    <w:p w14:paraId="7DA49F30" w14:textId="77777777" w:rsidR="000F302E" w:rsidRDefault="00154463">
      <w:pPr>
        <w:spacing w:before="120" w:after="120" w:line="360" w:lineRule="auto"/>
        <w:jc w:val="both"/>
      </w:pPr>
      <w:r>
        <w:t>Slavenka Markota, profesor filozofije i francuskog jezika i književnosti</w:t>
      </w:r>
    </w:p>
    <w:p w14:paraId="2F7BF5D7" w14:textId="77777777" w:rsidR="000F302E" w:rsidRDefault="00154463">
      <w:pPr>
        <w:spacing w:before="120" w:after="120" w:line="360" w:lineRule="auto"/>
        <w:jc w:val="both"/>
      </w:pPr>
      <w:r>
        <w:t>Martina Maršić, profesor informatike</w:t>
      </w:r>
    </w:p>
    <w:p w14:paraId="41930742" w14:textId="77777777" w:rsidR="000F302E" w:rsidRDefault="00154463">
      <w:pPr>
        <w:spacing w:before="120" w:after="120" w:line="360" w:lineRule="auto"/>
        <w:jc w:val="both"/>
      </w:pPr>
      <w:r>
        <w:t>Ana Mendeš, profesor matematike i fizike</w:t>
      </w:r>
    </w:p>
    <w:p w14:paraId="408A33C3" w14:textId="77777777" w:rsidR="000F302E" w:rsidRDefault="00154463">
      <w:pPr>
        <w:spacing w:before="120" w:after="120" w:line="360" w:lineRule="auto"/>
        <w:jc w:val="both"/>
      </w:pPr>
      <w:r>
        <w:t>Marijana Vuković, profesor biologije i kemije</w:t>
      </w:r>
    </w:p>
    <w:p w14:paraId="10F08FF1" w14:textId="77777777" w:rsidR="000F302E" w:rsidRDefault="00154463">
      <w:pPr>
        <w:spacing w:before="120" w:after="120" w:line="360" w:lineRule="auto"/>
        <w:jc w:val="both"/>
      </w:pPr>
      <w:r>
        <w:t>Marijana Pezo, profesor engleskog i njemačkog jezika i književnosti</w:t>
      </w:r>
    </w:p>
    <w:p w14:paraId="77CECAB1" w14:textId="77777777" w:rsidR="000F302E" w:rsidRDefault="00154463">
      <w:pPr>
        <w:spacing w:before="120" w:after="120" w:line="360" w:lineRule="auto"/>
        <w:jc w:val="both"/>
      </w:pPr>
      <w:r>
        <w:t>Marina Aračić, profesor engleskog i talijanskog jezika i književnosti</w:t>
      </w:r>
    </w:p>
    <w:p w14:paraId="5342E6B4" w14:textId="77777777" w:rsidR="000F302E" w:rsidRDefault="00154463">
      <w:pPr>
        <w:spacing w:before="120" w:after="120" w:line="360" w:lineRule="auto"/>
        <w:jc w:val="both"/>
      </w:pPr>
      <w:r>
        <w:t>Elizabeta Kapural, profesor engleskog i talijanskog jezika i književnosti</w:t>
      </w:r>
    </w:p>
    <w:p w14:paraId="489971B7" w14:textId="77777777" w:rsidR="000F302E" w:rsidRDefault="00154463">
      <w:pPr>
        <w:spacing w:before="120" w:after="120" w:line="360" w:lineRule="auto"/>
        <w:jc w:val="both"/>
      </w:pPr>
      <w:r>
        <w:t>Mate Jonjić, profesor fizike</w:t>
      </w:r>
    </w:p>
    <w:p w14:paraId="41AC49A7" w14:textId="77777777" w:rsidR="000F302E" w:rsidRDefault="00154463">
      <w:pPr>
        <w:spacing w:before="120" w:after="120" w:line="360" w:lineRule="auto"/>
        <w:jc w:val="both"/>
      </w:pPr>
      <w:r>
        <w:t>Dina Šućur, profesor hrvatskog jezika i književnosti</w:t>
      </w:r>
    </w:p>
    <w:p w14:paraId="09927326" w14:textId="77777777" w:rsidR="000F302E" w:rsidRDefault="00154463">
      <w:pPr>
        <w:spacing w:before="120" w:after="120" w:line="360" w:lineRule="auto"/>
        <w:jc w:val="both"/>
      </w:pPr>
      <w:r>
        <w:t>Draženka Bošnjak, profesor hrvatskog jezika i književnosti</w:t>
      </w:r>
    </w:p>
    <w:p w14:paraId="5258265C" w14:textId="77777777" w:rsidR="000F302E" w:rsidRDefault="00154463">
      <w:pPr>
        <w:spacing w:before="120" w:after="120" w:line="360" w:lineRule="auto"/>
        <w:jc w:val="both"/>
      </w:pPr>
      <w:r>
        <w:t>Angela Rezo, profesor hrvatskog jezika i književnosti</w:t>
      </w:r>
    </w:p>
    <w:p w14:paraId="1AC4820C" w14:textId="77777777" w:rsidR="000F302E" w:rsidRDefault="00154463">
      <w:pPr>
        <w:spacing w:before="120" w:after="120" w:line="360" w:lineRule="auto"/>
        <w:jc w:val="both"/>
      </w:pPr>
      <w:r>
        <w:t>Ivana Eterović, profesor hrvatskog jezika i književnosti</w:t>
      </w:r>
    </w:p>
    <w:p w14:paraId="7FBDCC0A" w14:textId="77777777" w:rsidR="000F302E" w:rsidRDefault="00154463">
      <w:pPr>
        <w:spacing w:before="120" w:after="120" w:line="360" w:lineRule="auto"/>
        <w:jc w:val="both"/>
      </w:pPr>
      <w:r>
        <w:t>Suzana Jelavić, mag.psych.</w:t>
      </w:r>
    </w:p>
    <w:p w14:paraId="2F4998FD" w14:textId="77777777" w:rsidR="000F302E" w:rsidRDefault="00154463">
      <w:pPr>
        <w:spacing w:before="120" w:after="120" w:line="360" w:lineRule="auto"/>
        <w:jc w:val="both"/>
      </w:pPr>
      <w:r>
        <w:t>Tihana Rajič, knjižničar</w:t>
      </w:r>
    </w:p>
    <w:p w14:paraId="357EF768" w14:textId="77777777" w:rsidR="000F302E" w:rsidRDefault="00154463">
      <w:pPr>
        <w:spacing w:before="120" w:after="120" w:line="360" w:lineRule="auto"/>
        <w:jc w:val="both"/>
      </w:pPr>
      <w:r>
        <w:t>Antonija Aračić, profesor  povijesti i filozofije</w:t>
      </w:r>
    </w:p>
    <w:p w14:paraId="62E60DEC" w14:textId="77777777" w:rsidR="000F302E" w:rsidRDefault="00154463">
      <w:pPr>
        <w:spacing w:before="120" w:after="120" w:line="360" w:lineRule="auto"/>
        <w:jc w:val="both"/>
      </w:pPr>
      <w:r>
        <w:lastRenderedPageBreak/>
        <w:t>U projektnim aktivnostima će sudjelovati učenici prvih, drugih, trećih i četvrtih razreda, te učenici i profesori iz drugih škola iz Hrvatske i Europe.</w:t>
      </w:r>
    </w:p>
    <w:p w14:paraId="2EB0F8F7" w14:textId="77777777" w:rsidR="000F302E" w:rsidRDefault="00154463">
      <w:pPr>
        <w:spacing w:before="120" w:after="120" w:line="360" w:lineRule="auto"/>
        <w:jc w:val="both"/>
        <w:rPr>
          <w:b/>
        </w:rPr>
      </w:pPr>
      <w:r>
        <w:rPr>
          <w:b/>
        </w:rPr>
        <w:t>NAČIN REALIZACIJE:</w:t>
      </w:r>
    </w:p>
    <w:p w14:paraId="564BFA97" w14:textId="77777777" w:rsidR="000F302E" w:rsidRDefault="00154463">
      <w:pPr>
        <w:spacing w:before="120" w:after="120" w:line="360" w:lineRule="auto"/>
        <w:contextualSpacing/>
        <w:jc w:val="both"/>
        <w:rPr>
          <w:rFonts w:eastAsia="Calibri"/>
          <w:lang w:eastAsia="en-US"/>
        </w:rPr>
      </w:pPr>
      <w:r>
        <w:rPr>
          <w:rFonts w:eastAsia="Calibri"/>
          <w:lang w:eastAsia="en-US"/>
        </w:rPr>
        <w:t>Individualni rad, rad u paru, rad u skupinama, samostalno istraživanje</w:t>
      </w:r>
    </w:p>
    <w:p w14:paraId="3BD94B0C" w14:textId="77777777" w:rsidR="000F302E" w:rsidRDefault="00154463">
      <w:pPr>
        <w:spacing w:before="120" w:after="120" w:line="360" w:lineRule="auto"/>
        <w:jc w:val="both"/>
        <w:rPr>
          <w:b/>
        </w:rPr>
      </w:pPr>
      <w:r>
        <w:rPr>
          <w:b/>
        </w:rPr>
        <w:t>VRIJEME REALIZACIJE:</w:t>
      </w:r>
    </w:p>
    <w:p w14:paraId="1A20DD2F" w14:textId="77777777" w:rsidR="000F302E" w:rsidRDefault="00154463">
      <w:pPr>
        <w:spacing w:before="120" w:after="120" w:line="360" w:lineRule="auto"/>
        <w:contextualSpacing/>
        <w:jc w:val="both"/>
        <w:rPr>
          <w:rFonts w:eastAsia="Calibri"/>
          <w:lang w:eastAsia="en-US"/>
        </w:rPr>
      </w:pPr>
      <w:r>
        <w:rPr>
          <w:rFonts w:eastAsia="Calibri"/>
          <w:lang w:eastAsia="en-US"/>
        </w:rPr>
        <w:t>Tijekom školske godine</w:t>
      </w:r>
    </w:p>
    <w:p w14:paraId="79D21509" w14:textId="77777777" w:rsidR="000F302E" w:rsidRDefault="00154463">
      <w:pPr>
        <w:tabs>
          <w:tab w:val="right" w:pos="9072"/>
        </w:tabs>
        <w:spacing w:before="120" w:after="120" w:line="360" w:lineRule="auto"/>
        <w:jc w:val="both"/>
        <w:rPr>
          <w:b/>
        </w:rPr>
      </w:pPr>
      <w:r>
        <w:rPr>
          <w:b/>
        </w:rPr>
        <w:t>VREDNOVANJE AKTIVNOSTI:</w:t>
      </w:r>
    </w:p>
    <w:p w14:paraId="0B7DE69F" w14:textId="77777777" w:rsidR="000F302E" w:rsidRDefault="00154463">
      <w:pPr>
        <w:tabs>
          <w:tab w:val="right" w:pos="9072"/>
        </w:tabs>
        <w:spacing w:before="120" w:after="120" w:line="360" w:lineRule="auto"/>
        <w:jc w:val="both"/>
      </w:pPr>
      <w:r>
        <w:t>Izrada digitalnih interaktivnih  nastavnih sadržaja za nastavu filozofije, logike, matematike, fizike, informatike, biologije, hrvatskog  i stranih jezika, psihologije, povijesti te njihova objava na eTwinning platformi.</w:t>
      </w:r>
    </w:p>
    <w:p w14:paraId="7805080C" w14:textId="77777777" w:rsidR="000F302E" w:rsidRDefault="00154463">
      <w:pPr>
        <w:spacing w:before="120" w:after="120" w:line="360" w:lineRule="auto"/>
        <w:jc w:val="both"/>
        <w:rPr>
          <w:b/>
        </w:rPr>
      </w:pPr>
      <w:r>
        <w:rPr>
          <w:b/>
        </w:rPr>
        <w:t>LITERATURA:</w:t>
      </w:r>
    </w:p>
    <w:p w14:paraId="7412AD97" w14:textId="77777777" w:rsidR="000F302E" w:rsidRDefault="00154463">
      <w:pPr>
        <w:spacing w:before="120" w:after="120" w:line="360" w:lineRule="auto"/>
        <w:contextualSpacing/>
        <w:jc w:val="both"/>
        <w:rPr>
          <w:rFonts w:eastAsia="Calibri"/>
          <w:lang w:eastAsia="en-US"/>
        </w:rPr>
      </w:pPr>
      <w:r>
        <w:rPr>
          <w:rFonts w:eastAsia="Calibri"/>
          <w:lang w:eastAsia="en-US"/>
        </w:rPr>
        <w:t>Odobreni udžbenici za nastavu filozofije, logike, matematike, informatike, biologije, hrvatskog i  stranih jezika, psihologije i fizike</w:t>
      </w:r>
    </w:p>
    <w:p w14:paraId="0B9A762A" w14:textId="77777777" w:rsidR="000F302E" w:rsidRDefault="00154463">
      <w:pPr>
        <w:spacing w:before="120" w:after="120" w:line="360" w:lineRule="auto"/>
        <w:contextualSpacing/>
        <w:jc w:val="both"/>
        <w:rPr>
          <w:rFonts w:eastAsia="Calibri"/>
          <w:lang w:eastAsia="en-US"/>
        </w:rPr>
      </w:pPr>
      <w:r>
        <w:rPr>
          <w:rFonts w:eastAsia="Calibri"/>
          <w:lang w:eastAsia="en-US"/>
        </w:rPr>
        <w:t>Dodatna literatura za navedene predmete, internetski izvori znanja</w:t>
      </w:r>
    </w:p>
    <w:p w14:paraId="3FB3E9EC" w14:textId="77777777" w:rsidR="000F302E" w:rsidRDefault="00154463">
      <w:pPr>
        <w:spacing w:after="160" w:line="278" w:lineRule="auto"/>
        <w:rPr>
          <w:rFonts w:eastAsia="Calibri"/>
          <w:lang w:eastAsia="en-US"/>
        </w:rPr>
      </w:pPr>
      <w:r>
        <w:rPr>
          <w:rFonts w:eastAsia="Calibri"/>
          <w:lang w:eastAsia="en-US"/>
        </w:rPr>
        <w:br w:type="page"/>
      </w:r>
    </w:p>
    <w:p w14:paraId="7421D334" w14:textId="77777777" w:rsidR="000F302E" w:rsidRDefault="00154463">
      <w:pPr>
        <w:pStyle w:val="Naslov2"/>
      </w:pPr>
      <w:bookmarkStart w:id="74" w:name="_Toc178601203"/>
      <w:r>
        <w:lastRenderedPageBreak/>
        <w:t>GLAZBENA SEKCIJA- MANDOLINA  ZA SVE</w:t>
      </w:r>
      <w:bookmarkEnd w:id="74"/>
      <w:r>
        <w:t xml:space="preserve"> </w:t>
      </w:r>
    </w:p>
    <w:p w14:paraId="50B0753D" w14:textId="77777777" w:rsidR="000F302E" w:rsidRDefault="00154463">
      <w:pPr>
        <w:spacing w:before="120" w:after="120" w:line="360" w:lineRule="auto"/>
        <w:jc w:val="both"/>
        <w:rPr>
          <w:b/>
        </w:rPr>
      </w:pPr>
      <w:r>
        <w:rPr>
          <w:b/>
        </w:rPr>
        <w:t xml:space="preserve">CILJEVI: </w:t>
      </w:r>
    </w:p>
    <w:p w14:paraId="1C8E8F09" w14:textId="77777777" w:rsidR="000F302E" w:rsidRDefault="00154463" w:rsidP="00154463">
      <w:pPr>
        <w:numPr>
          <w:ilvl w:val="0"/>
          <w:numId w:val="51"/>
        </w:numPr>
        <w:spacing w:before="120" w:after="120" w:line="360" w:lineRule="auto"/>
        <w:jc w:val="both"/>
      </w:pPr>
      <w:r>
        <w:t>Produbljivanje zanimanja prema orkestralnom muziciranju. Usavršavanje  glazbenih sposobnosti na instrumentu. Razvoj osjećaja zajedništva u kolektivnom muziciranju. Glazbenim djelima svjetske i nacionalne glazbene baštine razvijati glazbeni senzibilitet učenika.</w:t>
      </w:r>
    </w:p>
    <w:p w14:paraId="24121900" w14:textId="77777777" w:rsidR="000F302E" w:rsidRDefault="00154463">
      <w:pPr>
        <w:spacing w:before="120" w:after="120" w:line="360" w:lineRule="auto"/>
        <w:jc w:val="both"/>
      </w:pPr>
      <w:r>
        <w:rPr>
          <w:b/>
        </w:rPr>
        <w:t>NAMJENA AKTIVNOSTI</w:t>
      </w:r>
      <w:r>
        <w:t>:</w:t>
      </w:r>
    </w:p>
    <w:p w14:paraId="6555C879" w14:textId="77777777" w:rsidR="000F302E" w:rsidRDefault="000F302E">
      <w:pPr>
        <w:spacing w:before="120" w:after="120" w:line="360" w:lineRule="auto"/>
        <w:jc w:val="both"/>
      </w:pPr>
    </w:p>
    <w:p w14:paraId="26F8C1FE" w14:textId="77777777" w:rsidR="000F302E" w:rsidRDefault="00154463" w:rsidP="00154463">
      <w:pPr>
        <w:numPr>
          <w:ilvl w:val="0"/>
          <w:numId w:val="51"/>
        </w:numPr>
        <w:spacing w:before="120" w:after="120" w:line="360" w:lineRule="auto"/>
        <w:jc w:val="both"/>
      </w:pPr>
      <w:r>
        <w:t>Kreativno provođenje slobodnog vremena učenika u ovoj vrsti slobodne aktivnosti. Nastupi povodom blagdana i školskih svečanosti te sudjelovanje na hrvatskom festivalu mandolinista „Mandolina Imota“.</w:t>
      </w:r>
    </w:p>
    <w:p w14:paraId="303706AA" w14:textId="77777777" w:rsidR="000F302E" w:rsidRDefault="00154463">
      <w:pPr>
        <w:spacing w:before="120" w:after="120" w:line="360" w:lineRule="auto"/>
        <w:jc w:val="both"/>
      </w:pPr>
      <w:r>
        <w:rPr>
          <w:b/>
        </w:rPr>
        <w:t>NAČIN REALIZACIJE AKTIVNOSTI</w:t>
      </w:r>
      <w:r>
        <w:t>:</w:t>
      </w:r>
    </w:p>
    <w:p w14:paraId="4A0775FC" w14:textId="77777777" w:rsidR="000F302E" w:rsidRDefault="00154463" w:rsidP="00154463">
      <w:pPr>
        <w:numPr>
          <w:ilvl w:val="0"/>
          <w:numId w:val="51"/>
        </w:numPr>
        <w:spacing w:before="120" w:after="120" w:line="360" w:lineRule="auto"/>
        <w:jc w:val="both"/>
      </w:pPr>
      <w:r>
        <w:t>Aktivnost se realizira pojedinačnim i zajedničkim probama dva do tri puta tjedno, a pred Festival i svaki dan u tjednu (osim nedjelje).</w:t>
      </w:r>
    </w:p>
    <w:p w14:paraId="1B46104D" w14:textId="77777777" w:rsidR="000F302E" w:rsidRDefault="00154463">
      <w:pPr>
        <w:spacing w:before="120" w:after="120" w:line="360" w:lineRule="auto"/>
        <w:jc w:val="both"/>
      </w:pPr>
      <w:r>
        <w:rPr>
          <w:b/>
        </w:rPr>
        <w:t>VREMENIK AKTIVNOSTI</w:t>
      </w:r>
      <w:r>
        <w:t>:</w:t>
      </w:r>
    </w:p>
    <w:p w14:paraId="69EC25F3" w14:textId="77777777" w:rsidR="000F302E" w:rsidRDefault="000F302E">
      <w:pPr>
        <w:spacing w:before="120" w:after="120" w:line="360" w:lineRule="auto"/>
        <w:jc w:val="both"/>
      </w:pPr>
    </w:p>
    <w:p w14:paraId="2378BC29" w14:textId="77777777" w:rsidR="000F302E" w:rsidRDefault="00154463" w:rsidP="00154463">
      <w:pPr>
        <w:numPr>
          <w:ilvl w:val="0"/>
          <w:numId w:val="51"/>
        </w:numPr>
        <w:spacing w:before="120" w:after="120" w:line="360" w:lineRule="auto"/>
        <w:jc w:val="both"/>
      </w:pPr>
      <w:r>
        <w:t>Aktivnost se odvija tijekom cijele školske godine, a intenzivira se za vrijeme nastupa. Odvija se u večernjim satima nakon nastave u prostorima mandolinskog orkestra Imotski</w:t>
      </w:r>
    </w:p>
    <w:p w14:paraId="69D74569" w14:textId="77777777" w:rsidR="000F302E" w:rsidRDefault="00154463">
      <w:pPr>
        <w:spacing w:before="120" w:after="120" w:line="360" w:lineRule="auto"/>
        <w:jc w:val="both"/>
        <w:rPr>
          <w:b/>
        </w:rPr>
      </w:pPr>
      <w:r>
        <w:rPr>
          <w:b/>
        </w:rPr>
        <w:t>ZADACI:</w:t>
      </w:r>
    </w:p>
    <w:p w14:paraId="028EC928" w14:textId="77777777" w:rsidR="000F302E" w:rsidRDefault="00154463" w:rsidP="00154463">
      <w:pPr>
        <w:numPr>
          <w:ilvl w:val="0"/>
          <w:numId w:val="51"/>
        </w:numPr>
        <w:spacing w:before="120" w:after="120" w:line="360" w:lineRule="auto"/>
        <w:jc w:val="both"/>
      </w:pPr>
      <w:r>
        <w:t>Razvijati interes za sve vrste glazbene umjetnosti (klasičnu, folklornu, popularnu)</w:t>
      </w:r>
    </w:p>
    <w:p w14:paraId="3AC7A83F" w14:textId="77777777" w:rsidR="000F302E" w:rsidRDefault="00154463" w:rsidP="00154463">
      <w:pPr>
        <w:numPr>
          <w:ilvl w:val="0"/>
          <w:numId w:val="51"/>
        </w:numPr>
        <w:spacing w:before="120" w:after="120" w:line="360" w:lineRule="auto"/>
        <w:jc w:val="both"/>
      </w:pPr>
      <w:r>
        <w:t>Spoznati estetsku i etičku vrijednost umjetničkih glazbenih djela svjetske i nacionalne baštine</w:t>
      </w:r>
    </w:p>
    <w:p w14:paraId="188E52E1" w14:textId="77777777" w:rsidR="000F302E" w:rsidRDefault="00154463" w:rsidP="00154463">
      <w:pPr>
        <w:numPr>
          <w:ilvl w:val="0"/>
          <w:numId w:val="51"/>
        </w:numPr>
        <w:spacing w:before="120" w:after="120" w:line="360" w:lineRule="auto"/>
        <w:jc w:val="both"/>
      </w:pPr>
      <w:r>
        <w:t>Razvijati stajalište za praćenjem glazbenih događaja sredine u kojoj žive</w:t>
      </w:r>
    </w:p>
    <w:p w14:paraId="270E51FD" w14:textId="77777777" w:rsidR="000F302E" w:rsidRDefault="00154463" w:rsidP="00154463">
      <w:pPr>
        <w:numPr>
          <w:ilvl w:val="0"/>
          <w:numId w:val="51"/>
        </w:numPr>
        <w:spacing w:before="120" w:after="120" w:line="360" w:lineRule="auto"/>
        <w:jc w:val="both"/>
      </w:pPr>
      <w:r>
        <w:t>Razvijati interes za aktivno bavljenje glazbom</w:t>
      </w:r>
    </w:p>
    <w:p w14:paraId="6B6C1EFD" w14:textId="77777777" w:rsidR="000F302E" w:rsidRDefault="00154463" w:rsidP="00154463">
      <w:pPr>
        <w:numPr>
          <w:ilvl w:val="0"/>
          <w:numId w:val="51"/>
        </w:numPr>
        <w:spacing w:before="120" w:after="120" w:line="360" w:lineRule="auto"/>
        <w:jc w:val="both"/>
      </w:pPr>
      <w:r>
        <w:t xml:space="preserve">Razvijati interes za samostalno stjecanje novih spoznaja, znanja, vještina </w:t>
      </w:r>
    </w:p>
    <w:p w14:paraId="2DEDC613" w14:textId="77777777" w:rsidR="000F302E" w:rsidRDefault="00154463">
      <w:pPr>
        <w:pStyle w:val="Naslov2"/>
        <w:spacing w:before="120" w:after="120" w:line="360" w:lineRule="auto"/>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w:t>
      </w:r>
    </w:p>
    <w:p w14:paraId="15D48B9D" w14:textId="77777777" w:rsidR="000F302E" w:rsidRDefault="00154463">
      <w:pPr>
        <w:spacing w:after="160" w:line="278" w:lineRule="auto"/>
      </w:pPr>
      <w:r>
        <w:br w:type="page"/>
      </w:r>
    </w:p>
    <w:p w14:paraId="15FCCF2B" w14:textId="77777777" w:rsidR="000F302E" w:rsidRDefault="00154463">
      <w:pPr>
        <w:pStyle w:val="Naslov2"/>
        <w:spacing w:before="120" w:after="120" w:line="360" w:lineRule="auto"/>
        <w:jc w:val="both"/>
        <w:rPr>
          <w:rFonts w:ascii="Times New Roman" w:eastAsia="SimSun" w:hAnsi="Times New Roman" w:cs="Times New Roman"/>
          <w:sz w:val="24"/>
          <w:szCs w:val="24"/>
          <w:lang w:bidi="hi-IN"/>
        </w:rPr>
      </w:pPr>
      <w:bookmarkStart w:id="75" w:name="_Toc178601204"/>
      <w:r>
        <w:rPr>
          <w:rFonts w:ascii="Times New Roman" w:eastAsia="SimSun" w:hAnsi="Times New Roman" w:cs="Times New Roman"/>
          <w:sz w:val="24"/>
          <w:szCs w:val="24"/>
          <w:lang w:bidi="hi-IN"/>
        </w:rPr>
        <w:lastRenderedPageBreak/>
        <w:t>PROJEKTNA NASTAVA: NJEMAČKA ZEMLJA PJESNIKA I MISLIOCA</w:t>
      </w:r>
      <w:bookmarkEnd w:id="75"/>
    </w:p>
    <w:p w14:paraId="1EA462E4" w14:textId="77777777" w:rsidR="000F302E" w:rsidRDefault="00154463">
      <w:pPr>
        <w:suppressAutoHyphens/>
        <w:autoSpaceDN w:val="0"/>
        <w:spacing w:before="120" w:after="120" w:line="360" w:lineRule="auto"/>
        <w:jc w:val="both"/>
        <w:textAlignment w:val="baseline"/>
        <w:rPr>
          <w:rFonts w:eastAsia="SimSun"/>
          <w:kern w:val="3"/>
          <w:lang w:eastAsia="zh-CN" w:bidi="hi-IN"/>
        </w:rPr>
      </w:pPr>
      <w:r>
        <w:rPr>
          <w:rFonts w:eastAsia="SimSun"/>
          <w:kern w:val="3"/>
          <w:lang w:eastAsia="zh-CN" w:bidi="hi-IN"/>
        </w:rPr>
        <w:t>Deutschland, das Land der Dichter und D)</w:t>
      </w:r>
    </w:p>
    <w:p w14:paraId="23727622" w14:textId="77777777" w:rsidR="000F302E" w:rsidRDefault="00154463">
      <w:pPr>
        <w:suppressAutoHyphens/>
        <w:autoSpaceDN w:val="0"/>
        <w:spacing w:before="120" w:after="120" w:line="360" w:lineRule="auto"/>
        <w:jc w:val="both"/>
        <w:textAlignment w:val="baseline"/>
        <w:rPr>
          <w:rFonts w:eastAsia="SimSun"/>
          <w:kern w:val="3"/>
          <w:lang w:eastAsia="zh-CN" w:bidi="hi-IN"/>
        </w:rPr>
      </w:pPr>
      <w:r>
        <w:rPr>
          <w:rFonts w:eastAsia="SimSun"/>
          <w:kern w:val="3"/>
          <w:lang w:eastAsia="zh-CN" w:bidi="hi-IN"/>
        </w:rPr>
        <w:t>Nositelj aktivnosti: Dina Šućur</w:t>
      </w:r>
    </w:p>
    <w:tbl>
      <w:tblPr>
        <w:tblpPr w:leftFromText="180" w:rightFromText="180" w:vertAnchor="text" w:tblpX="-572" w:tblpY="103"/>
        <w:tblW w:w="10287" w:type="dxa"/>
        <w:tblLayout w:type="fixed"/>
        <w:tblCellMar>
          <w:left w:w="10" w:type="dxa"/>
          <w:right w:w="10" w:type="dxa"/>
        </w:tblCellMar>
        <w:tblLook w:val="0000" w:firstRow="0" w:lastRow="0" w:firstColumn="0" w:lastColumn="0" w:noHBand="0" w:noVBand="0"/>
      </w:tblPr>
      <w:tblGrid>
        <w:gridCol w:w="2223"/>
        <w:gridCol w:w="8064"/>
      </w:tblGrid>
      <w:tr w:rsidR="000F302E" w14:paraId="3CF9D73D" w14:textId="77777777">
        <w:trPr>
          <w:trHeight w:val="4203"/>
        </w:trPr>
        <w:tc>
          <w:tcPr>
            <w:tcW w:w="2223"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792ABDC1"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CILJ AKTIVNOSTI</w:t>
            </w:r>
          </w:p>
        </w:tc>
        <w:tc>
          <w:tcPr>
            <w:tcW w:w="806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7BE9949"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-približavanje učeniku izvornih kanonskih  djela njemačke književnosti jezika i povezivanje s kurikularnim sadržajem iz Hrvatskoga jezika</w:t>
            </w:r>
          </w:p>
          <w:p w14:paraId="660B6F3E"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w:t>
            </w:r>
            <w:r>
              <w:rPr>
                <w:rFonts w:eastAsia="SimSun"/>
                <w:kern w:val="3"/>
                <w:sz w:val="22"/>
                <w:szCs w:val="22"/>
                <w:lang w:eastAsia="zh-CN" w:bidi="hi-IN"/>
              </w:rPr>
              <w:t xml:space="preserve"> </w:t>
            </w:r>
            <w:r>
              <w:rPr>
                <w:rFonts w:eastAsia="SimSun"/>
                <w:color w:val="000000"/>
                <w:kern w:val="3"/>
                <w:sz w:val="22"/>
                <w:szCs w:val="22"/>
                <w:lang w:eastAsia="zh-CN" w:bidi="hi-IN"/>
              </w:rPr>
              <w:t>proširivanje opsega opće kulture, jezične posebnosti Hrvatskoga i Njemačkoga jezika, jačanje hrvatsko-njemačkih jezično-kulturnih veza</w:t>
            </w:r>
          </w:p>
          <w:p w14:paraId="5FB782C0"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probuditi znatiželju, motivirati na daljnje istraživanje, ostvariti dodir s izvornim jezikom, ali i kulturom</w:t>
            </w:r>
          </w:p>
          <w:p w14:paraId="1E1FE8CD"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-upoznati biografije,  čitati, analizirati izvorna umjetnička djela , ulomke, tekstove kanonskih njemačkih pisaca i pjesnika Heinea, Rilkea, Goethea (kao pjesnik I mislioc) , Schillera, Kafku, posebice djela na popisu za državnu maturu prema kurikulu za Hrvatski jezik za pojedinu godinu</w:t>
            </w:r>
          </w:p>
          <w:p w14:paraId="4932CD46" w14:textId="77777777" w:rsidR="000F302E" w:rsidRDefault="000F302E">
            <w:pPr>
              <w:suppressLineNumbers/>
              <w:suppressAutoHyphens/>
              <w:autoSpaceDN w:val="0"/>
              <w:spacing w:before="120" w:after="120" w:line="360" w:lineRule="auto"/>
              <w:textAlignment w:val="baseline"/>
              <w:rPr>
                <w:rFonts w:eastAsia="SimSun"/>
                <w:color w:val="000000"/>
                <w:kern w:val="3"/>
                <w:sz w:val="22"/>
                <w:szCs w:val="22"/>
                <w:lang w:eastAsia="zh-CN" w:bidi="hi-IN"/>
              </w:rPr>
            </w:pPr>
          </w:p>
        </w:tc>
      </w:tr>
      <w:tr w:rsidR="000F302E" w14:paraId="495C57CE" w14:textId="77777777">
        <w:trPr>
          <w:trHeight w:val="953"/>
        </w:trPr>
        <w:tc>
          <w:tcPr>
            <w:tcW w:w="222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7C30CB6"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NAMJENA AKTIVNOSTI</w:t>
            </w:r>
          </w:p>
        </w:tc>
        <w:tc>
          <w:tcPr>
            <w:tcW w:w="806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0CB7BE1" w14:textId="77777777" w:rsidR="000F302E" w:rsidRDefault="00154463">
            <w:pPr>
              <w:suppressAutoHyphens/>
              <w:autoSpaceDN w:val="0"/>
              <w:spacing w:before="120" w:after="120" w:line="360" w:lineRule="auto"/>
              <w:textAlignment w:val="baseline"/>
              <w:rPr>
                <w:rFonts w:eastAsia="SimSun"/>
                <w:color w:val="000000"/>
                <w:kern w:val="3"/>
                <w:sz w:val="22"/>
                <w:szCs w:val="22"/>
                <w:lang w:eastAsia="zh-CN" w:bidi="hi-IN"/>
              </w:rPr>
            </w:pPr>
            <w:r>
              <w:rPr>
                <w:rFonts w:eastAsia="SimSun"/>
                <w:kern w:val="3"/>
                <w:sz w:val="22"/>
                <w:szCs w:val="22"/>
                <w:lang w:eastAsia="zh-CN" w:bidi="hi-IN"/>
              </w:rPr>
              <w:t>- za učenike naprednog učenja njemačkog jezika</w:t>
            </w:r>
          </w:p>
        </w:tc>
      </w:tr>
      <w:tr w:rsidR="000F302E" w14:paraId="6E19A73D" w14:textId="77777777">
        <w:trPr>
          <w:trHeight w:val="850"/>
        </w:trPr>
        <w:tc>
          <w:tcPr>
            <w:tcW w:w="222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6A1576B"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NOSITELJ AKTIVNOSTI</w:t>
            </w:r>
          </w:p>
        </w:tc>
        <w:tc>
          <w:tcPr>
            <w:tcW w:w="806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6A39F0E"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Dina Šućur</w:t>
            </w:r>
          </w:p>
        </w:tc>
      </w:tr>
      <w:tr w:rsidR="000F302E" w14:paraId="1ABE493B" w14:textId="77777777">
        <w:trPr>
          <w:trHeight w:val="1611"/>
        </w:trPr>
        <w:tc>
          <w:tcPr>
            <w:tcW w:w="222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931B01D"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NAČIN REALIZACIJE</w:t>
            </w:r>
          </w:p>
        </w:tc>
        <w:tc>
          <w:tcPr>
            <w:tcW w:w="806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23E4A89"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-pisanjem biografija, čitanjem, analiziranjem, interpretacijom, pisanjem komentara, sažetaka, pisanjem prezentacija,, prezentacijom djela i autora , pisanjem pisama glavnim likovima, letcima u Canvi, plakatima</w:t>
            </w:r>
          </w:p>
        </w:tc>
      </w:tr>
      <w:tr w:rsidR="000F302E" w14:paraId="01A5ECDC" w14:textId="77777777">
        <w:trPr>
          <w:trHeight w:val="691"/>
        </w:trPr>
        <w:tc>
          <w:tcPr>
            <w:tcW w:w="222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10C1FA6"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VREMENIK AKTIVNOSTI</w:t>
            </w:r>
          </w:p>
        </w:tc>
        <w:tc>
          <w:tcPr>
            <w:tcW w:w="806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926D429"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-tijekom školske godine 2024./2025.</w:t>
            </w:r>
          </w:p>
        </w:tc>
      </w:tr>
      <w:tr w:rsidR="000F302E" w14:paraId="5E76B987" w14:textId="77777777">
        <w:trPr>
          <w:trHeight w:val="528"/>
        </w:trPr>
        <w:tc>
          <w:tcPr>
            <w:tcW w:w="222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57C5DBB"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TROŠKOVNIK</w:t>
            </w:r>
          </w:p>
        </w:tc>
        <w:tc>
          <w:tcPr>
            <w:tcW w:w="806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F24B66A"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-sredstva za nabavu plakata, materijala za izradu kreativnih uradaka</w:t>
            </w:r>
          </w:p>
        </w:tc>
      </w:tr>
      <w:tr w:rsidR="000F302E" w14:paraId="09A5E4BE" w14:textId="77777777">
        <w:trPr>
          <w:trHeight w:val="1185"/>
        </w:trPr>
        <w:tc>
          <w:tcPr>
            <w:tcW w:w="2223"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BB852A7"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NAČIN VREDNOVANJA</w:t>
            </w:r>
          </w:p>
        </w:tc>
        <w:tc>
          <w:tcPr>
            <w:tcW w:w="806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94785A5"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-opisnim praćenjem učenika</w:t>
            </w:r>
          </w:p>
          <w:p w14:paraId="07DECE88" w14:textId="77777777" w:rsidR="000F302E" w:rsidRDefault="000F302E">
            <w:pPr>
              <w:suppressLineNumbers/>
              <w:suppressAutoHyphens/>
              <w:autoSpaceDN w:val="0"/>
              <w:spacing w:before="120" w:after="120" w:line="360" w:lineRule="auto"/>
              <w:textAlignment w:val="baseline"/>
              <w:rPr>
                <w:rFonts w:eastAsia="SimSun"/>
                <w:color w:val="000000"/>
                <w:kern w:val="3"/>
                <w:sz w:val="22"/>
                <w:szCs w:val="22"/>
                <w:lang w:eastAsia="zh-CN" w:bidi="hi-IN"/>
              </w:rPr>
            </w:pPr>
          </w:p>
        </w:tc>
      </w:tr>
    </w:tbl>
    <w:p w14:paraId="3C44FC61" w14:textId="77777777" w:rsidR="000F302E" w:rsidRDefault="00154463">
      <w:pPr>
        <w:pStyle w:val="Naslov2"/>
      </w:pPr>
      <w:bookmarkStart w:id="76" w:name="_Toc178601205"/>
      <w:r>
        <w:lastRenderedPageBreak/>
        <w:t>EDIT CODESCHOOL</w:t>
      </w:r>
      <w:bookmarkEnd w:id="76"/>
    </w:p>
    <w:tbl>
      <w:tblPr>
        <w:tblW w:w="10773" w:type="dxa"/>
        <w:tblInd w:w="-5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522"/>
        <w:gridCol w:w="2574"/>
        <w:gridCol w:w="2701"/>
        <w:gridCol w:w="744"/>
        <w:gridCol w:w="744"/>
        <w:gridCol w:w="744"/>
        <w:gridCol w:w="121"/>
        <w:gridCol w:w="623"/>
      </w:tblGrid>
      <w:tr w:rsidR="000F302E" w14:paraId="200502F3" w14:textId="77777777">
        <w:trPr>
          <w:trHeight w:val="350"/>
        </w:trPr>
        <w:tc>
          <w:tcPr>
            <w:tcW w:w="2522" w:type="dxa"/>
            <w:shd w:val="clear" w:color="auto" w:fill="FFFFFF"/>
            <w:vAlign w:val="center"/>
          </w:tcPr>
          <w:p w14:paraId="3D92E749" w14:textId="77777777" w:rsidR="000F302E" w:rsidRDefault="00154463">
            <w:pPr>
              <w:pStyle w:val="TableParagraph"/>
              <w:shd w:val="clear" w:color="auto" w:fill="FFFFFF"/>
              <w:spacing w:before="120" w:after="120" w:line="360" w:lineRule="auto"/>
              <w:ind w:left="56"/>
              <w:rPr>
                <w:rFonts w:ascii="Times New Roman" w:hAnsi="Times New Roman" w:cs="Times New Roman"/>
                <w:b/>
              </w:rPr>
            </w:pPr>
            <w:r>
              <w:rPr>
                <w:rFonts w:ascii="Times New Roman" w:hAnsi="Times New Roman" w:cs="Times New Roman"/>
                <w:b/>
              </w:rPr>
              <w:t>NAZIV</w:t>
            </w:r>
            <w:r>
              <w:rPr>
                <w:rFonts w:ascii="Times New Roman" w:hAnsi="Times New Roman" w:cs="Times New Roman"/>
                <w:b/>
                <w:spacing w:val="-3"/>
              </w:rPr>
              <w:t xml:space="preserve"> </w:t>
            </w:r>
            <w:r>
              <w:rPr>
                <w:rFonts w:ascii="Times New Roman" w:hAnsi="Times New Roman" w:cs="Times New Roman"/>
                <w:b/>
              </w:rPr>
              <w:t>PREDMETA</w:t>
            </w:r>
          </w:p>
        </w:tc>
        <w:tc>
          <w:tcPr>
            <w:tcW w:w="8251" w:type="dxa"/>
            <w:gridSpan w:val="7"/>
            <w:shd w:val="clear" w:color="auto" w:fill="FFFFFF"/>
            <w:vAlign w:val="center"/>
          </w:tcPr>
          <w:p w14:paraId="47BFB163" w14:textId="77777777" w:rsidR="000F302E" w:rsidRDefault="00154463">
            <w:pPr>
              <w:pStyle w:val="TableParagraph"/>
              <w:shd w:val="clear" w:color="auto" w:fill="FFFFFF"/>
              <w:spacing w:before="120" w:after="120" w:line="360" w:lineRule="auto"/>
              <w:ind w:left="94"/>
              <w:rPr>
                <w:rFonts w:ascii="Times New Roman" w:hAnsi="Times New Roman" w:cs="Times New Roman"/>
                <w:b/>
              </w:rPr>
            </w:pPr>
            <w:r>
              <w:rPr>
                <w:rFonts w:ascii="Times New Roman" w:hAnsi="Times New Roman" w:cs="Times New Roman"/>
                <w:b/>
              </w:rPr>
              <w:t>EDIT CODESCHOOL - Osnovni tečaj u srednjim školama</w:t>
            </w:r>
          </w:p>
        </w:tc>
      </w:tr>
      <w:tr w:rsidR="000F302E" w14:paraId="6CAD2015" w14:textId="77777777">
        <w:trPr>
          <w:trHeight w:val="230"/>
        </w:trPr>
        <w:tc>
          <w:tcPr>
            <w:tcW w:w="2522" w:type="dxa"/>
            <w:tcBorders>
              <w:bottom w:val="single" w:sz="4" w:space="0" w:color="000000"/>
              <w:right w:val="single" w:sz="4" w:space="0" w:color="000000"/>
            </w:tcBorders>
            <w:shd w:val="clear" w:color="auto" w:fill="FFFFFF"/>
            <w:vAlign w:val="center"/>
          </w:tcPr>
          <w:p w14:paraId="7B4EF1E6" w14:textId="77777777" w:rsidR="000F302E" w:rsidRDefault="00154463">
            <w:pPr>
              <w:pStyle w:val="TableParagraph"/>
              <w:shd w:val="clear" w:color="auto" w:fill="FFFFFF"/>
              <w:spacing w:before="120" w:after="120" w:line="360" w:lineRule="auto"/>
              <w:ind w:left="56"/>
              <w:rPr>
                <w:rFonts w:ascii="Times New Roman" w:hAnsi="Times New Roman" w:cs="Times New Roman"/>
                <w:b/>
              </w:rPr>
            </w:pPr>
            <w:r>
              <w:rPr>
                <w:rFonts w:ascii="Times New Roman" w:hAnsi="Times New Roman" w:cs="Times New Roman"/>
                <w:b/>
              </w:rPr>
              <w:t>Kod</w:t>
            </w:r>
          </w:p>
        </w:tc>
        <w:tc>
          <w:tcPr>
            <w:tcW w:w="2574" w:type="dxa"/>
            <w:tcBorders>
              <w:left w:val="single" w:sz="4" w:space="0" w:color="000000"/>
              <w:bottom w:val="single" w:sz="4" w:space="0" w:color="000000"/>
            </w:tcBorders>
            <w:shd w:val="clear" w:color="auto" w:fill="FFFFFF"/>
            <w:vAlign w:val="center"/>
          </w:tcPr>
          <w:p w14:paraId="1EA30BA7" w14:textId="77777777" w:rsidR="000F302E" w:rsidRDefault="000F302E">
            <w:pPr>
              <w:pStyle w:val="TableParagraph"/>
              <w:shd w:val="clear" w:color="auto" w:fill="FFFFFF"/>
              <w:spacing w:before="120" w:after="120" w:line="360" w:lineRule="auto"/>
              <w:rPr>
                <w:rFonts w:ascii="Times New Roman" w:hAnsi="Times New Roman" w:cs="Times New Roman"/>
              </w:rPr>
            </w:pPr>
          </w:p>
        </w:tc>
        <w:tc>
          <w:tcPr>
            <w:tcW w:w="2701" w:type="dxa"/>
            <w:tcBorders>
              <w:bottom w:val="single" w:sz="4" w:space="0" w:color="000000"/>
            </w:tcBorders>
            <w:shd w:val="clear" w:color="auto" w:fill="FFFFFF"/>
            <w:vAlign w:val="center"/>
          </w:tcPr>
          <w:p w14:paraId="7002CC53"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Godina studija</w:t>
            </w:r>
          </w:p>
        </w:tc>
        <w:tc>
          <w:tcPr>
            <w:tcW w:w="2976" w:type="dxa"/>
            <w:gridSpan w:val="5"/>
            <w:tcBorders>
              <w:bottom w:val="single" w:sz="4" w:space="0" w:color="000000"/>
            </w:tcBorders>
            <w:shd w:val="clear" w:color="auto" w:fill="FFFFFF"/>
            <w:vAlign w:val="center"/>
          </w:tcPr>
          <w:p w14:paraId="36657102" w14:textId="77777777" w:rsidR="000F302E" w:rsidRDefault="00154463">
            <w:pPr>
              <w:pStyle w:val="TableParagraph"/>
              <w:shd w:val="clear" w:color="auto" w:fill="FFFFFF"/>
              <w:spacing w:before="120" w:after="120" w:line="360" w:lineRule="auto"/>
              <w:ind w:left="59"/>
              <w:rPr>
                <w:rFonts w:ascii="Times New Roman" w:hAnsi="Times New Roman" w:cs="Times New Roman"/>
              </w:rPr>
            </w:pPr>
            <w:r>
              <w:rPr>
                <w:rFonts w:ascii="Times New Roman" w:hAnsi="Times New Roman" w:cs="Times New Roman"/>
              </w:rPr>
              <w:t>2024./2025.</w:t>
            </w:r>
          </w:p>
        </w:tc>
      </w:tr>
      <w:tr w:rsidR="000F302E" w14:paraId="07DDDAFA" w14:textId="77777777">
        <w:trPr>
          <w:trHeight w:val="462"/>
        </w:trPr>
        <w:tc>
          <w:tcPr>
            <w:tcW w:w="2522" w:type="dxa"/>
            <w:tcBorders>
              <w:top w:val="single" w:sz="4" w:space="0" w:color="000000"/>
              <w:right w:val="single" w:sz="4" w:space="0" w:color="000000"/>
            </w:tcBorders>
            <w:shd w:val="clear" w:color="auto" w:fill="FFFFFF"/>
            <w:vAlign w:val="center"/>
          </w:tcPr>
          <w:p w14:paraId="48B4B4F9"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Nositelj/i predmeta</w:t>
            </w:r>
          </w:p>
        </w:tc>
        <w:tc>
          <w:tcPr>
            <w:tcW w:w="2574" w:type="dxa"/>
            <w:tcBorders>
              <w:top w:val="single" w:sz="4" w:space="0" w:color="000000"/>
              <w:left w:val="single" w:sz="4" w:space="0" w:color="000000"/>
            </w:tcBorders>
            <w:shd w:val="clear" w:color="auto" w:fill="FFFFFF"/>
            <w:vAlign w:val="center"/>
          </w:tcPr>
          <w:p w14:paraId="578F8B4C"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Martina Maršić, prof.</w:t>
            </w:r>
          </w:p>
        </w:tc>
        <w:tc>
          <w:tcPr>
            <w:tcW w:w="2701" w:type="dxa"/>
            <w:tcBorders>
              <w:top w:val="single" w:sz="4" w:space="0" w:color="000000"/>
            </w:tcBorders>
            <w:shd w:val="clear" w:color="auto" w:fill="FFFFFF"/>
            <w:vAlign w:val="center"/>
          </w:tcPr>
          <w:p w14:paraId="38DFD074"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Ukupno očekivani broj sati uključivo i samostalni rad učenika</w:t>
            </w:r>
          </w:p>
        </w:tc>
        <w:tc>
          <w:tcPr>
            <w:tcW w:w="2976" w:type="dxa"/>
            <w:gridSpan w:val="5"/>
            <w:tcBorders>
              <w:top w:val="single" w:sz="4" w:space="0" w:color="000000"/>
            </w:tcBorders>
            <w:shd w:val="clear" w:color="auto" w:fill="FFFFFF"/>
            <w:vAlign w:val="center"/>
          </w:tcPr>
          <w:p w14:paraId="7D4CD6EA" w14:textId="77777777" w:rsidR="000F302E" w:rsidRDefault="00154463">
            <w:pPr>
              <w:pStyle w:val="TableParagraph"/>
              <w:shd w:val="clear" w:color="auto" w:fill="FFFFFF"/>
              <w:spacing w:before="120" w:after="120" w:line="360" w:lineRule="auto"/>
              <w:ind w:left="59"/>
              <w:rPr>
                <w:rFonts w:ascii="Times New Roman" w:hAnsi="Times New Roman" w:cs="Times New Roman"/>
              </w:rPr>
            </w:pPr>
            <w:r>
              <w:rPr>
                <w:rFonts w:ascii="Times New Roman" w:hAnsi="Times New Roman" w:cs="Times New Roman"/>
              </w:rPr>
              <w:t>60</w:t>
            </w:r>
          </w:p>
        </w:tc>
      </w:tr>
      <w:tr w:rsidR="000F302E" w14:paraId="7DA5B2C6" w14:textId="77777777">
        <w:trPr>
          <w:trHeight w:val="345"/>
        </w:trPr>
        <w:tc>
          <w:tcPr>
            <w:tcW w:w="2522" w:type="dxa"/>
            <w:vMerge w:val="restart"/>
            <w:tcBorders>
              <w:right w:val="single" w:sz="4" w:space="0" w:color="000000"/>
            </w:tcBorders>
            <w:shd w:val="clear" w:color="auto" w:fill="FFFFFF"/>
            <w:vAlign w:val="center"/>
          </w:tcPr>
          <w:p w14:paraId="652667FC" w14:textId="77777777" w:rsidR="000F302E" w:rsidRDefault="000F302E">
            <w:pPr>
              <w:pStyle w:val="TableParagraph"/>
              <w:shd w:val="clear" w:color="auto" w:fill="FFFFFF"/>
              <w:spacing w:before="120" w:after="120" w:line="360" w:lineRule="auto"/>
              <w:ind w:left="64"/>
              <w:rPr>
                <w:rFonts w:ascii="Times New Roman" w:hAnsi="Times New Roman" w:cs="Times New Roman"/>
              </w:rPr>
            </w:pPr>
          </w:p>
          <w:p w14:paraId="0D700D1C"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Suradnici</w:t>
            </w:r>
          </w:p>
        </w:tc>
        <w:tc>
          <w:tcPr>
            <w:tcW w:w="2574" w:type="dxa"/>
            <w:vMerge w:val="restart"/>
            <w:tcBorders>
              <w:left w:val="single" w:sz="4" w:space="0" w:color="000000"/>
            </w:tcBorders>
            <w:shd w:val="clear" w:color="auto" w:fill="FFFFFF"/>
            <w:vAlign w:val="center"/>
          </w:tcPr>
          <w:p w14:paraId="1EB3A77E" w14:textId="77777777" w:rsidR="000F302E" w:rsidRDefault="000F302E">
            <w:pPr>
              <w:pStyle w:val="TableParagraph"/>
              <w:shd w:val="clear" w:color="auto" w:fill="FFFFFF"/>
              <w:spacing w:before="120" w:after="120" w:line="360" w:lineRule="auto"/>
              <w:rPr>
                <w:rFonts w:ascii="Times New Roman" w:hAnsi="Times New Roman" w:cs="Times New Roman"/>
              </w:rPr>
            </w:pPr>
          </w:p>
        </w:tc>
        <w:tc>
          <w:tcPr>
            <w:tcW w:w="2701" w:type="dxa"/>
            <w:vMerge w:val="restart"/>
            <w:shd w:val="clear" w:color="auto" w:fill="FFFFFF"/>
            <w:vAlign w:val="center"/>
          </w:tcPr>
          <w:p w14:paraId="6D2D48B7"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Način izvođenja nastave (broj sati u semestru)</w:t>
            </w:r>
          </w:p>
        </w:tc>
        <w:tc>
          <w:tcPr>
            <w:tcW w:w="744" w:type="dxa"/>
            <w:shd w:val="clear" w:color="auto" w:fill="FFFFFF"/>
            <w:vAlign w:val="center"/>
          </w:tcPr>
          <w:p w14:paraId="7D4B7A4E" w14:textId="77777777" w:rsidR="000F302E" w:rsidRDefault="00154463">
            <w:pPr>
              <w:pStyle w:val="TableParagraph"/>
              <w:shd w:val="clear" w:color="auto" w:fill="FFFFFF"/>
              <w:spacing w:before="120" w:after="120" w:line="360" w:lineRule="auto"/>
              <w:ind w:left="34"/>
              <w:rPr>
                <w:rFonts w:ascii="Times New Roman" w:hAnsi="Times New Roman" w:cs="Times New Roman"/>
              </w:rPr>
            </w:pPr>
            <w:r>
              <w:rPr>
                <w:rFonts w:ascii="Times New Roman" w:hAnsi="Times New Roman" w:cs="Times New Roman"/>
              </w:rPr>
              <w:t>P</w:t>
            </w:r>
          </w:p>
        </w:tc>
        <w:tc>
          <w:tcPr>
            <w:tcW w:w="744" w:type="dxa"/>
            <w:shd w:val="clear" w:color="auto" w:fill="FFFFFF"/>
            <w:vAlign w:val="center"/>
          </w:tcPr>
          <w:p w14:paraId="539FFCD8" w14:textId="77777777" w:rsidR="000F302E" w:rsidRDefault="00154463">
            <w:pPr>
              <w:pStyle w:val="TableParagraph"/>
              <w:shd w:val="clear" w:color="auto" w:fill="FFFFFF"/>
              <w:spacing w:before="120" w:after="120" w:line="360" w:lineRule="auto"/>
              <w:ind w:left="33"/>
              <w:rPr>
                <w:rFonts w:ascii="Times New Roman" w:hAnsi="Times New Roman" w:cs="Times New Roman"/>
              </w:rPr>
            </w:pPr>
            <w:r>
              <w:rPr>
                <w:rFonts w:ascii="Times New Roman" w:hAnsi="Times New Roman" w:cs="Times New Roman"/>
              </w:rPr>
              <w:t>S</w:t>
            </w:r>
          </w:p>
        </w:tc>
        <w:tc>
          <w:tcPr>
            <w:tcW w:w="744" w:type="dxa"/>
            <w:shd w:val="clear" w:color="auto" w:fill="FFFFFF"/>
            <w:vAlign w:val="center"/>
          </w:tcPr>
          <w:p w14:paraId="3BB3C3B5" w14:textId="77777777" w:rsidR="000F302E" w:rsidRDefault="00154463">
            <w:pPr>
              <w:pStyle w:val="TableParagraph"/>
              <w:shd w:val="clear" w:color="auto" w:fill="FFFFFF"/>
              <w:spacing w:before="120" w:after="120" w:line="360" w:lineRule="auto"/>
              <w:ind w:left="23"/>
              <w:rPr>
                <w:rFonts w:ascii="Times New Roman" w:hAnsi="Times New Roman" w:cs="Times New Roman"/>
              </w:rPr>
            </w:pPr>
            <w:r>
              <w:rPr>
                <w:rFonts w:ascii="Times New Roman" w:hAnsi="Times New Roman" w:cs="Times New Roman"/>
              </w:rPr>
              <w:t>V</w:t>
            </w:r>
          </w:p>
        </w:tc>
        <w:tc>
          <w:tcPr>
            <w:tcW w:w="744" w:type="dxa"/>
            <w:gridSpan w:val="2"/>
            <w:shd w:val="clear" w:color="auto" w:fill="FFFFFF"/>
            <w:vAlign w:val="center"/>
          </w:tcPr>
          <w:p w14:paraId="7A67DD67" w14:textId="77777777" w:rsidR="000F302E" w:rsidRDefault="00154463">
            <w:pPr>
              <w:pStyle w:val="TableParagraph"/>
              <w:shd w:val="clear" w:color="auto" w:fill="FFFFFF"/>
              <w:spacing w:before="120" w:after="120" w:line="360" w:lineRule="auto"/>
              <w:ind w:left="23"/>
              <w:rPr>
                <w:rFonts w:ascii="Times New Roman" w:hAnsi="Times New Roman" w:cs="Times New Roman"/>
              </w:rPr>
            </w:pPr>
            <w:r>
              <w:rPr>
                <w:rFonts w:ascii="Times New Roman" w:hAnsi="Times New Roman" w:cs="Times New Roman"/>
              </w:rPr>
              <w:t>T</w:t>
            </w:r>
          </w:p>
        </w:tc>
      </w:tr>
      <w:tr w:rsidR="000F302E" w14:paraId="11277145" w14:textId="77777777">
        <w:trPr>
          <w:trHeight w:val="342"/>
        </w:trPr>
        <w:tc>
          <w:tcPr>
            <w:tcW w:w="2522" w:type="dxa"/>
            <w:vMerge/>
            <w:tcBorders>
              <w:top w:val="nil"/>
              <w:right w:val="single" w:sz="4" w:space="0" w:color="000000"/>
            </w:tcBorders>
            <w:shd w:val="clear" w:color="auto" w:fill="FFFFFF"/>
            <w:vAlign w:val="center"/>
          </w:tcPr>
          <w:p w14:paraId="58C84798" w14:textId="77777777" w:rsidR="000F302E" w:rsidRDefault="000F302E">
            <w:pPr>
              <w:pStyle w:val="TableParagraph"/>
              <w:shd w:val="clear" w:color="auto" w:fill="FFFFFF"/>
              <w:spacing w:before="120" w:after="120" w:line="360" w:lineRule="auto"/>
              <w:ind w:left="64"/>
              <w:rPr>
                <w:rFonts w:ascii="Times New Roman" w:hAnsi="Times New Roman" w:cs="Times New Roman"/>
              </w:rPr>
            </w:pPr>
          </w:p>
        </w:tc>
        <w:tc>
          <w:tcPr>
            <w:tcW w:w="2574" w:type="dxa"/>
            <w:vMerge/>
            <w:tcBorders>
              <w:top w:val="nil"/>
              <w:left w:val="single" w:sz="4" w:space="0" w:color="000000"/>
            </w:tcBorders>
            <w:shd w:val="clear" w:color="auto" w:fill="FFFFFF"/>
            <w:vAlign w:val="center"/>
          </w:tcPr>
          <w:p w14:paraId="166F8131" w14:textId="77777777" w:rsidR="000F302E" w:rsidRDefault="000F302E">
            <w:pPr>
              <w:widowControl w:val="0"/>
              <w:shd w:val="clear" w:color="auto" w:fill="FFFFFF"/>
              <w:autoSpaceDE w:val="0"/>
              <w:autoSpaceDN w:val="0"/>
              <w:spacing w:before="120" w:after="120" w:line="360" w:lineRule="auto"/>
              <w:rPr>
                <w:rFonts w:eastAsia="Calibri"/>
                <w:sz w:val="22"/>
                <w:szCs w:val="22"/>
              </w:rPr>
            </w:pPr>
          </w:p>
        </w:tc>
        <w:tc>
          <w:tcPr>
            <w:tcW w:w="2701" w:type="dxa"/>
            <w:vMerge/>
            <w:tcBorders>
              <w:top w:val="nil"/>
            </w:tcBorders>
            <w:shd w:val="clear" w:color="auto" w:fill="FFFFFF"/>
            <w:vAlign w:val="center"/>
          </w:tcPr>
          <w:p w14:paraId="4EBBE8A7" w14:textId="77777777" w:rsidR="000F302E" w:rsidRDefault="000F302E">
            <w:pPr>
              <w:pStyle w:val="TableParagraph"/>
              <w:shd w:val="clear" w:color="auto" w:fill="FFFFFF"/>
              <w:spacing w:before="120" w:after="120" w:line="360" w:lineRule="auto"/>
              <w:ind w:left="64"/>
              <w:rPr>
                <w:rFonts w:ascii="Times New Roman" w:hAnsi="Times New Roman" w:cs="Times New Roman"/>
              </w:rPr>
            </w:pPr>
          </w:p>
        </w:tc>
        <w:tc>
          <w:tcPr>
            <w:tcW w:w="744" w:type="dxa"/>
            <w:shd w:val="clear" w:color="auto" w:fill="FFFFFF"/>
            <w:vAlign w:val="center"/>
          </w:tcPr>
          <w:p w14:paraId="19D91CD2" w14:textId="77777777" w:rsidR="000F302E" w:rsidRDefault="00154463">
            <w:pPr>
              <w:pStyle w:val="TableParagraph"/>
              <w:shd w:val="clear" w:color="auto" w:fill="FFFFFF"/>
              <w:spacing w:before="120" w:after="120" w:line="360" w:lineRule="auto"/>
              <w:ind w:left="59"/>
              <w:rPr>
                <w:rFonts w:ascii="Times New Roman" w:hAnsi="Times New Roman" w:cs="Times New Roman"/>
              </w:rPr>
            </w:pPr>
            <w:r>
              <w:rPr>
                <w:rFonts w:ascii="Times New Roman" w:hAnsi="Times New Roman" w:cs="Times New Roman"/>
              </w:rPr>
              <w:t>20</w:t>
            </w:r>
          </w:p>
        </w:tc>
        <w:tc>
          <w:tcPr>
            <w:tcW w:w="744" w:type="dxa"/>
            <w:shd w:val="clear" w:color="auto" w:fill="FFFFFF"/>
            <w:vAlign w:val="center"/>
          </w:tcPr>
          <w:p w14:paraId="39336913" w14:textId="77777777" w:rsidR="000F302E" w:rsidRDefault="000F302E">
            <w:pPr>
              <w:pStyle w:val="TableParagraph"/>
              <w:shd w:val="clear" w:color="auto" w:fill="FFFFFF"/>
              <w:spacing w:before="120" w:after="120" w:line="360" w:lineRule="auto"/>
              <w:rPr>
                <w:rFonts w:ascii="Times New Roman" w:hAnsi="Times New Roman" w:cs="Times New Roman"/>
              </w:rPr>
            </w:pPr>
          </w:p>
        </w:tc>
        <w:tc>
          <w:tcPr>
            <w:tcW w:w="744" w:type="dxa"/>
            <w:shd w:val="clear" w:color="auto" w:fill="FFFFFF"/>
            <w:vAlign w:val="center"/>
          </w:tcPr>
          <w:p w14:paraId="0452CE01" w14:textId="77777777" w:rsidR="000F302E" w:rsidRDefault="00154463">
            <w:pPr>
              <w:pStyle w:val="TableParagraph"/>
              <w:shd w:val="clear" w:color="auto" w:fill="FFFFFF"/>
              <w:spacing w:before="120" w:after="120" w:line="360" w:lineRule="auto"/>
              <w:ind w:left="106"/>
              <w:rPr>
                <w:rFonts w:ascii="Times New Roman" w:hAnsi="Times New Roman" w:cs="Times New Roman"/>
              </w:rPr>
            </w:pPr>
            <w:r>
              <w:rPr>
                <w:rFonts w:ascii="Times New Roman" w:hAnsi="Times New Roman" w:cs="Times New Roman"/>
              </w:rPr>
              <w:t>20</w:t>
            </w:r>
          </w:p>
        </w:tc>
        <w:tc>
          <w:tcPr>
            <w:tcW w:w="744" w:type="dxa"/>
            <w:gridSpan w:val="2"/>
            <w:shd w:val="clear" w:color="auto" w:fill="FFFFFF"/>
            <w:vAlign w:val="center"/>
          </w:tcPr>
          <w:p w14:paraId="77B5B681" w14:textId="77777777" w:rsidR="000F302E" w:rsidRDefault="000F302E">
            <w:pPr>
              <w:pStyle w:val="TableParagraph"/>
              <w:shd w:val="clear" w:color="auto" w:fill="FFFFFF"/>
              <w:spacing w:before="120" w:after="120" w:line="360" w:lineRule="auto"/>
              <w:rPr>
                <w:rFonts w:ascii="Times New Roman" w:hAnsi="Times New Roman" w:cs="Times New Roman"/>
              </w:rPr>
            </w:pPr>
          </w:p>
        </w:tc>
      </w:tr>
      <w:tr w:rsidR="000F302E" w14:paraId="7AFA895B" w14:textId="77777777">
        <w:trPr>
          <w:trHeight w:val="461"/>
        </w:trPr>
        <w:tc>
          <w:tcPr>
            <w:tcW w:w="2522" w:type="dxa"/>
            <w:tcBorders>
              <w:right w:val="single" w:sz="4" w:space="0" w:color="000000"/>
            </w:tcBorders>
            <w:shd w:val="clear" w:color="auto" w:fill="FFFFFF"/>
            <w:vAlign w:val="center"/>
          </w:tcPr>
          <w:p w14:paraId="31312807"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Status predmeta</w:t>
            </w:r>
          </w:p>
        </w:tc>
        <w:tc>
          <w:tcPr>
            <w:tcW w:w="2574" w:type="dxa"/>
            <w:tcBorders>
              <w:left w:val="single" w:sz="4" w:space="0" w:color="000000"/>
            </w:tcBorders>
            <w:shd w:val="clear" w:color="auto" w:fill="FFFFFF"/>
            <w:vAlign w:val="center"/>
          </w:tcPr>
          <w:p w14:paraId="45D964B7"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Izborni</w:t>
            </w:r>
          </w:p>
        </w:tc>
        <w:tc>
          <w:tcPr>
            <w:tcW w:w="2701" w:type="dxa"/>
            <w:shd w:val="clear" w:color="auto" w:fill="FFFFFF"/>
            <w:vAlign w:val="center"/>
          </w:tcPr>
          <w:p w14:paraId="3FF9A7F5"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Postotak primjene e- učenja</w:t>
            </w:r>
          </w:p>
        </w:tc>
        <w:tc>
          <w:tcPr>
            <w:tcW w:w="2976" w:type="dxa"/>
            <w:gridSpan w:val="5"/>
            <w:shd w:val="clear" w:color="auto" w:fill="FFFFFF"/>
            <w:vAlign w:val="center"/>
          </w:tcPr>
          <w:p w14:paraId="67AD35EC" w14:textId="77777777" w:rsidR="000F302E" w:rsidRDefault="00154463">
            <w:pPr>
              <w:pStyle w:val="TableParagraph"/>
              <w:shd w:val="clear" w:color="auto" w:fill="FFFFFF"/>
              <w:spacing w:before="120" w:after="120" w:line="360" w:lineRule="auto"/>
              <w:ind w:left="59"/>
              <w:rPr>
                <w:rFonts w:ascii="Times New Roman" w:hAnsi="Times New Roman" w:cs="Times New Roman"/>
              </w:rPr>
            </w:pPr>
            <w:r>
              <w:rPr>
                <w:rFonts w:ascii="Times New Roman" w:hAnsi="Times New Roman" w:cs="Times New Roman"/>
              </w:rPr>
              <w:t>50%</w:t>
            </w:r>
          </w:p>
        </w:tc>
      </w:tr>
      <w:tr w:rsidR="000F302E" w14:paraId="21CB66F4" w14:textId="77777777">
        <w:trPr>
          <w:trHeight w:val="265"/>
        </w:trPr>
        <w:tc>
          <w:tcPr>
            <w:tcW w:w="10773" w:type="dxa"/>
            <w:gridSpan w:val="8"/>
            <w:shd w:val="clear" w:color="auto" w:fill="FFFFFF"/>
            <w:vAlign w:val="center"/>
          </w:tcPr>
          <w:p w14:paraId="7874541A"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OPIS PREDMETA</w:t>
            </w:r>
          </w:p>
        </w:tc>
      </w:tr>
      <w:tr w:rsidR="000F302E" w14:paraId="634076CD" w14:textId="77777777">
        <w:trPr>
          <w:trHeight w:val="1542"/>
        </w:trPr>
        <w:tc>
          <w:tcPr>
            <w:tcW w:w="2522" w:type="dxa"/>
            <w:tcBorders>
              <w:bottom w:val="single" w:sz="4" w:space="0" w:color="000000"/>
              <w:right w:val="single" w:sz="4" w:space="0" w:color="000000"/>
            </w:tcBorders>
            <w:shd w:val="clear" w:color="auto" w:fill="FFFFFF"/>
            <w:vAlign w:val="center"/>
          </w:tcPr>
          <w:p w14:paraId="13395BB6" w14:textId="77777777" w:rsidR="000F302E" w:rsidRDefault="000F302E">
            <w:pPr>
              <w:pStyle w:val="TableParagraph"/>
              <w:shd w:val="clear" w:color="auto" w:fill="FFFFFF"/>
              <w:spacing w:before="120" w:after="120" w:line="360" w:lineRule="auto"/>
              <w:ind w:left="64"/>
              <w:rPr>
                <w:rFonts w:ascii="Times New Roman" w:hAnsi="Times New Roman" w:cs="Times New Roman"/>
              </w:rPr>
            </w:pPr>
          </w:p>
          <w:p w14:paraId="1A800A05" w14:textId="77777777" w:rsidR="000F302E" w:rsidRDefault="000F302E">
            <w:pPr>
              <w:pStyle w:val="TableParagraph"/>
              <w:shd w:val="clear" w:color="auto" w:fill="FFFFFF"/>
              <w:spacing w:before="120" w:after="120" w:line="360" w:lineRule="auto"/>
              <w:ind w:left="64"/>
              <w:rPr>
                <w:rFonts w:ascii="Times New Roman" w:hAnsi="Times New Roman" w:cs="Times New Roman"/>
              </w:rPr>
            </w:pPr>
          </w:p>
          <w:p w14:paraId="3D0D1E6F"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Ciljevi predmeta</w:t>
            </w:r>
          </w:p>
        </w:tc>
        <w:tc>
          <w:tcPr>
            <w:tcW w:w="8251" w:type="dxa"/>
            <w:gridSpan w:val="7"/>
            <w:tcBorders>
              <w:left w:val="single" w:sz="4" w:space="0" w:color="000000"/>
              <w:bottom w:val="single" w:sz="4" w:space="0" w:color="000000"/>
            </w:tcBorders>
            <w:shd w:val="clear" w:color="auto" w:fill="FFFFFF"/>
            <w:vAlign w:val="center"/>
          </w:tcPr>
          <w:p w14:paraId="3B556024"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Cilj kolegija je predstaviti osnovne koncepte vezane uz oblikovanje i razvoj mrežnih</w:t>
            </w:r>
          </w:p>
          <w:p w14:paraId="55561A6C"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stranica učenicima nižih razreda srednje škole.  Polaznici će biti sposobni koristiti Figma za dizajn i prototipiranje web stranica. Steći će osnovno razumijevanje HTML-a i CSS-a za izradu i stiliziranje web stranica. Razviti će praktične vještine kroz rad na stvarnim projektima i suradnju s timom.</w:t>
            </w:r>
          </w:p>
        </w:tc>
      </w:tr>
      <w:tr w:rsidR="000F302E" w14:paraId="75950AED" w14:textId="77777777">
        <w:trPr>
          <w:trHeight w:val="1150"/>
        </w:trPr>
        <w:tc>
          <w:tcPr>
            <w:tcW w:w="2522" w:type="dxa"/>
            <w:tcBorders>
              <w:top w:val="single" w:sz="4" w:space="0" w:color="000000"/>
              <w:bottom w:val="single" w:sz="4" w:space="0" w:color="000000"/>
              <w:right w:val="single" w:sz="4" w:space="0" w:color="000000"/>
            </w:tcBorders>
            <w:shd w:val="clear" w:color="auto" w:fill="FFFFFF"/>
            <w:vAlign w:val="center"/>
          </w:tcPr>
          <w:p w14:paraId="3B1A80F2"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Uvjeti za upis predmeta i ulazne kompetencije potrebne za</w:t>
            </w:r>
          </w:p>
          <w:p w14:paraId="02D1A207"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predmet</w:t>
            </w:r>
          </w:p>
        </w:tc>
        <w:tc>
          <w:tcPr>
            <w:tcW w:w="8251" w:type="dxa"/>
            <w:gridSpan w:val="7"/>
            <w:tcBorders>
              <w:top w:val="single" w:sz="4" w:space="0" w:color="000000"/>
              <w:left w:val="single" w:sz="4" w:space="0" w:color="000000"/>
              <w:bottom w:val="single" w:sz="4" w:space="0" w:color="000000"/>
            </w:tcBorders>
            <w:shd w:val="clear" w:color="auto" w:fill="FFFFFF"/>
            <w:vAlign w:val="center"/>
          </w:tcPr>
          <w:p w14:paraId="3F419F6A"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 xml:space="preserve">Poželjno poznavanje osnova programiranja. </w:t>
            </w:r>
          </w:p>
          <w:p w14:paraId="538D7A2E"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Potrebno je da polaznici moraju imaju dostupnu internetsku vezu i računalo koje će koristiti za programiranje i predaju zadaća.</w:t>
            </w:r>
          </w:p>
        </w:tc>
      </w:tr>
      <w:tr w:rsidR="000F302E" w14:paraId="6AEED343" w14:textId="77777777">
        <w:trPr>
          <w:trHeight w:val="2459"/>
        </w:trPr>
        <w:tc>
          <w:tcPr>
            <w:tcW w:w="2522" w:type="dxa"/>
            <w:tcBorders>
              <w:top w:val="single" w:sz="4" w:space="0" w:color="000000"/>
              <w:right w:val="single" w:sz="4" w:space="0" w:color="000000"/>
            </w:tcBorders>
            <w:shd w:val="clear" w:color="auto" w:fill="FFFFFF"/>
            <w:vAlign w:val="center"/>
          </w:tcPr>
          <w:p w14:paraId="71D12C97"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Očekivani ishodi učenja na razini predmeta (4-10 ishoda učenja)</w:t>
            </w:r>
          </w:p>
        </w:tc>
        <w:tc>
          <w:tcPr>
            <w:tcW w:w="8251" w:type="dxa"/>
            <w:gridSpan w:val="7"/>
            <w:tcBorders>
              <w:top w:val="single" w:sz="4" w:space="0" w:color="000000"/>
              <w:left w:val="single" w:sz="4" w:space="0" w:color="000000"/>
            </w:tcBorders>
            <w:shd w:val="clear" w:color="auto" w:fill="FFFFFF"/>
            <w:vAlign w:val="center"/>
          </w:tcPr>
          <w:p w14:paraId="00A89EDC"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Osnove Figma alata</w:t>
            </w:r>
          </w:p>
          <w:p w14:paraId="5FE31717"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Polaznici će biti sposobni koristiti Figma za dizajn jednostavnih i kompleksnijih web stranica, uključujući rad s bojama, fontovima, oblikovanjem elemenata, prototipiranjem te izradom interaktivnih komponenti.</w:t>
            </w:r>
          </w:p>
          <w:p w14:paraId="25F9BDE7" w14:textId="77777777" w:rsidR="000F302E" w:rsidRDefault="000F302E">
            <w:pPr>
              <w:pStyle w:val="TableParagraph"/>
              <w:shd w:val="clear" w:color="auto" w:fill="FFFFFF"/>
              <w:spacing w:before="120" w:after="120" w:line="360" w:lineRule="auto"/>
              <w:ind w:left="64"/>
              <w:rPr>
                <w:rFonts w:ascii="Times New Roman" w:hAnsi="Times New Roman" w:cs="Times New Roman"/>
              </w:rPr>
            </w:pPr>
          </w:p>
          <w:p w14:paraId="78F6FF1C"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Napredno korištenje Figma alata</w:t>
            </w:r>
          </w:p>
          <w:p w14:paraId="36A5DE37"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Polaznici će razumjeti kako koristiti napredne alate u Figmi, poput komponenti, varijanti i mreža za raspored elemenata, te surađivati s drugim članovima tima kroz grupne projekte.</w:t>
            </w:r>
          </w:p>
          <w:p w14:paraId="144AC65D" w14:textId="77777777" w:rsidR="000F302E" w:rsidRDefault="000F302E">
            <w:pPr>
              <w:pStyle w:val="TableParagraph"/>
              <w:shd w:val="clear" w:color="auto" w:fill="FFFFFF"/>
              <w:spacing w:before="120" w:after="120" w:line="360" w:lineRule="auto"/>
              <w:ind w:left="64"/>
              <w:rPr>
                <w:rFonts w:ascii="Times New Roman" w:hAnsi="Times New Roman" w:cs="Times New Roman"/>
              </w:rPr>
            </w:pPr>
          </w:p>
          <w:p w14:paraId="13A8A439"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Osnove HTML-a</w:t>
            </w:r>
          </w:p>
          <w:p w14:paraId="47B0C84B"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Polaznici će razumjeti strukturu HTML dokumenta i biti sposobni izraditi jednostavne web stranice koristeći osnovne HTML elemente, poput naslova, paragrafa, linkova, slika, lista, tablica i formulara.</w:t>
            </w:r>
          </w:p>
          <w:p w14:paraId="6400B7D1" w14:textId="77777777" w:rsidR="000F302E" w:rsidRDefault="000F302E">
            <w:pPr>
              <w:pStyle w:val="TableParagraph"/>
              <w:shd w:val="clear" w:color="auto" w:fill="FFFFFF"/>
              <w:spacing w:before="120" w:after="120" w:line="360" w:lineRule="auto"/>
              <w:ind w:left="64"/>
              <w:rPr>
                <w:rFonts w:ascii="Times New Roman" w:hAnsi="Times New Roman" w:cs="Times New Roman"/>
              </w:rPr>
            </w:pPr>
          </w:p>
          <w:p w14:paraId="0A98AD36"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Osnove CSS-a</w:t>
            </w:r>
          </w:p>
          <w:p w14:paraId="1E39B3C1"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Polaznici će znati primijeniti osnovne CSS stilove na web stranice, uključujući boje, fontove, tekst, te koristiti layout tehnike kao što su flexbox i grid za responzivni dizajn.</w:t>
            </w:r>
          </w:p>
          <w:p w14:paraId="26B1C35D" w14:textId="77777777" w:rsidR="000F302E" w:rsidRDefault="000F302E">
            <w:pPr>
              <w:pStyle w:val="TableParagraph"/>
              <w:shd w:val="clear" w:color="auto" w:fill="FFFFFF"/>
              <w:spacing w:before="120" w:after="120" w:line="360" w:lineRule="auto"/>
              <w:ind w:left="64"/>
              <w:rPr>
                <w:rFonts w:ascii="Times New Roman" w:hAnsi="Times New Roman" w:cs="Times New Roman"/>
              </w:rPr>
            </w:pPr>
          </w:p>
          <w:p w14:paraId="0CA08EDF"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Razvoj samostalnih projekata</w:t>
            </w:r>
          </w:p>
          <w:p w14:paraId="0695AA73"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Polaznici će razviti vlastitu web stranicu kao završni projekt, koristeći naučene vještine iz Figme, HTML-a i CSS-a, uz mentorsku podršku i povratne informacije.</w:t>
            </w:r>
          </w:p>
          <w:p w14:paraId="36B8C26A" w14:textId="77777777" w:rsidR="000F302E" w:rsidRDefault="000F302E">
            <w:pPr>
              <w:pStyle w:val="TableParagraph"/>
              <w:shd w:val="clear" w:color="auto" w:fill="FFFFFF"/>
              <w:spacing w:before="120" w:after="120" w:line="360" w:lineRule="auto"/>
              <w:ind w:left="64"/>
              <w:rPr>
                <w:rFonts w:ascii="Times New Roman" w:hAnsi="Times New Roman" w:cs="Times New Roman"/>
              </w:rPr>
            </w:pPr>
          </w:p>
          <w:p w14:paraId="69071EAB"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Suradnja i timski rad</w:t>
            </w:r>
          </w:p>
          <w:p w14:paraId="51306EDF"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Polaznici će razviti vještine suradnje kroz grupne zadatke, dijeljenje projekata i komentiranje unutar Figma sučelja, pripremajući ih za timski rad u stvarnom okruženju.</w:t>
            </w:r>
          </w:p>
          <w:p w14:paraId="4A1A384E" w14:textId="77777777" w:rsidR="000F302E" w:rsidRDefault="000F302E">
            <w:pPr>
              <w:pStyle w:val="TableParagraph"/>
              <w:shd w:val="clear" w:color="auto" w:fill="FFFFFF"/>
              <w:spacing w:before="120" w:after="120" w:line="360" w:lineRule="auto"/>
              <w:ind w:left="64"/>
              <w:rPr>
                <w:rFonts w:ascii="Times New Roman" w:hAnsi="Times New Roman" w:cs="Times New Roman"/>
              </w:rPr>
            </w:pPr>
          </w:p>
        </w:tc>
      </w:tr>
      <w:tr w:rsidR="000F302E" w14:paraId="24D5CA00" w14:textId="77777777">
        <w:trPr>
          <w:trHeight w:val="14991"/>
        </w:trPr>
        <w:tc>
          <w:tcPr>
            <w:tcW w:w="2522" w:type="dxa"/>
            <w:tcBorders>
              <w:top w:val="single" w:sz="4" w:space="0" w:color="000000"/>
              <w:right w:val="single" w:sz="4" w:space="0" w:color="000000"/>
            </w:tcBorders>
            <w:shd w:val="clear" w:color="auto" w:fill="FFFFFF"/>
            <w:vAlign w:val="center"/>
          </w:tcPr>
          <w:p w14:paraId="672BA3C1" w14:textId="77777777" w:rsidR="000F302E" w:rsidRDefault="00154463">
            <w:pPr>
              <w:pStyle w:val="TableParagraph"/>
              <w:shd w:val="clear" w:color="auto" w:fill="FFFFFF"/>
              <w:spacing w:before="120" w:after="120" w:line="360" w:lineRule="auto"/>
              <w:ind w:left="56" w:right="262"/>
              <w:rPr>
                <w:rFonts w:ascii="Times New Roman" w:hAnsi="Times New Roman" w:cs="Times New Roman"/>
              </w:rPr>
            </w:pPr>
            <w:r>
              <w:rPr>
                <w:rFonts w:ascii="Times New Roman" w:hAnsi="Times New Roman" w:cs="Times New Roman"/>
                <w:spacing w:val="-1"/>
              </w:rPr>
              <w:lastRenderedPageBreak/>
              <w:t xml:space="preserve">Sadržaj </w:t>
            </w:r>
            <w:r>
              <w:rPr>
                <w:rFonts w:ascii="Times New Roman" w:hAnsi="Times New Roman" w:cs="Times New Roman"/>
              </w:rPr>
              <w:t>predmeta</w:t>
            </w:r>
            <w:r>
              <w:rPr>
                <w:rFonts w:ascii="Times New Roman" w:hAnsi="Times New Roman" w:cs="Times New Roman"/>
                <w:spacing w:val="-51"/>
              </w:rPr>
              <w:t xml:space="preserve"> </w:t>
            </w:r>
            <w:r>
              <w:rPr>
                <w:rFonts w:ascii="Times New Roman" w:hAnsi="Times New Roman" w:cs="Times New Roman"/>
              </w:rPr>
              <w:t>detaljno razrađen</w:t>
            </w:r>
            <w:r>
              <w:rPr>
                <w:rFonts w:ascii="Times New Roman" w:hAnsi="Times New Roman" w:cs="Times New Roman"/>
                <w:spacing w:val="-51"/>
              </w:rPr>
              <w:t xml:space="preserve"> </w:t>
            </w:r>
            <w:r>
              <w:rPr>
                <w:rFonts w:ascii="Times New Roman" w:hAnsi="Times New Roman" w:cs="Times New Roman"/>
              </w:rPr>
              <w:t>prema</w:t>
            </w:r>
            <w:r>
              <w:rPr>
                <w:rFonts w:ascii="Times New Roman" w:hAnsi="Times New Roman" w:cs="Times New Roman"/>
                <w:spacing w:val="-1"/>
              </w:rPr>
              <w:t xml:space="preserve"> </w:t>
            </w:r>
            <w:r>
              <w:rPr>
                <w:rFonts w:ascii="Times New Roman" w:hAnsi="Times New Roman" w:cs="Times New Roman"/>
              </w:rPr>
              <w:t>terminima</w:t>
            </w:r>
          </w:p>
          <w:p w14:paraId="10360B0B" w14:textId="77777777" w:rsidR="000F302E" w:rsidRDefault="00154463">
            <w:pPr>
              <w:pStyle w:val="TableParagraph"/>
              <w:shd w:val="clear" w:color="auto" w:fill="FFFFFF"/>
              <w:spacing w:before="120" w:after="120" w:line="360" w:lineRule="auto"/>
              <w:ind w:left="56"/>
              <w:rPr>
                <w:rFonts w:ascii="Times New Roman" w:hAnsi="Times New Roman" w:cs="Times New Roman"/>
              </w:rPr>
            </w:pPr>
            <w:r>
              <w:rPr>
                <w:rFonts w:ascii="Times New Roman" w:hAnsi="Times New Roman" w:cs="Times New Roman"/>
              </w:rPr>
              <w:t>nastave</w:t>
            </w:r>
          </w:p>
        </w:tc>
        <w:tc>
          <w:tcPr>
            <w:tcW w:w="8251" w:type="dxa"/>
            <w:gridSpan w:val="7"/>
            <w:tcBorders>
              <w:top w:val="single" w:sz="4" w:space="0" w:color="000000"/>
              <w:left w:val="single" w:sz="4" w:space="0" w:color="000000"/>
            </w:tcBorders>
            <w:shd w:val="clear" w:color="auto" w:fill="FFFFFF"/>
            <w:vAlign w:val="center"/>
          </w:tcPr>
          <w:p w14:paraId="04525601"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  Osnove Figma:</w:t>
            </w:r>
          </w:p>
          <w:p w14:paraId="65BA0FE5"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Uvod u korisničko sučelje Figme, osnovne alate i funkcije</w:t>
            </w:r>
          </w:p>
          <w:p w14:paraId="2E00B27D"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Kreiranje prvog projekta: dizajn jednostavne web stranice (naslov, paragraf, slika)</w:t>
            </w:r>
          </w:p>
          <w:p w14:paraId="6BCC2745"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  Osnove dizajna u Figmi:</w:t>
            </w:r>
          </w:p>
          <w:p w14:paraId="120B754F"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Rad s bojama i fontovima</w:t>
            </w:r>
          </w:p>
          <w:p w14:paraId="5CA01943"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Dodavanje i uređivanje osnovnih oblika (pravokutnici, krugovi, linije)</w:t>
            </w:r>
          </w:p>
          <w:p w14:paraId="04F5F6B6"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Osnove poravnanja i rasporeda elemenata</w:t>
            </w:r>
          </w:p>
          <w:p w14:paraId="6B064FA6"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  Komponente i varijante u Figmi:</w:t>
            </w:r>
          </w:p>
          <w:p w14:paraId="6C2A8199"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Stvaranje i korištenje komponenti</w:t>
            </w:r>
          </w:p>
          <w:p w14:paraId="35BAB2CF"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Korištenje varijanti za različita stanja elemenata (npr. gumbi)</w:t>
            </w:r>
          </w:p>
          <w:p w14:paraId="566A7C26"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  Rad s mrežama i rasporedom:</w:t>
            </w:r>
          </w:p>
          <w:p w14:paraId="4E29AC8C"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Korištenje mreža za raspored elemenata</w:t>
            </w:r>
          </w:p>
          <w:p w14:paraId="2FCD6288"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Rad s kolonama i redovima</w:t>
            </w:r>
          </w:p>
          <w:p w14:paraId="7549D5EB"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Praktična vježba: dizajn jednostavne više-stranične web stranice</w:t>
            </w:r>
          </w:p>
          <w:p w14:paraId="2CA08265"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  Osnove prototipiranja u Figmi:</w:t>
            </w:r>
          </w:p>
          <w:p w14:paraId="24B7376E"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Kreiranje veza između stranica</w:t>
            </w:r>
          </w:p>
          <w:p w14:paraId="23D64F87"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Dodavanje interaktivnosti (klikovi, prijelazi)</w:t>
            </w:r>
          </w:p>
          <w:p w14:paraId="6FB5BC57"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Praktična vježba: prototip jednostavne navigacije</w:t>
            </w:r>
          </w:p>
          <w:p w14:paraId="2A074EB1"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  Napredni prototipi:</w:t>
            </w:r>
          </w:p>
          <w:p w14:paraId="7562A427"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Rad s animacijama i prijelazima</w:t>
            </w:r>
          </w:p>
          <w:p w14:paraId="644073C9"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Korištenje vremenskih okidača i složenijih interakcija</w:t>
            </w:r>
          </w:p>
          <w:p w14:paraId="17A6DD88"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Praktična vježba: interaktivni prototip sa složenijim prijelazima</w:t>
            </w:r>
          </w:p>
          <w:p w14:paraId="778D7961"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  Suradnja u Figmi:</w:t>
            </w:r>
          </w:p>
          <w:p w14:paraId="09766951"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Dijeljenje projekata s timom</w:t>
            </w:r>
          </w:p>
          <w:p w14:paraId="1EB2EB45"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Komentiranje i suradnja u stvarnom vremenu</w:t>
            </w:r>
          </w:p>
          <w:p w14:paraId="50F87B4D"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Praktična vježba: grupni rad na dizajnu web stranice</w:t>
            </w:r>
          </w:p>
          <w:p w14:paraId="679F0C84"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  Priprema dizajna za razvoj:</w:t>
            </w:r>
          </w:p>
          <w:p w14:paraId="5BB01219"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lastRenderedPageBreak/>
              <w:t>Izvoz dizajna za razvoj (slike, SVG, CSS kod)</w:t>
            </w:r>
          </w:p>
          <w:p w14:paraId="0CB32360"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Rad s dizajnerskim sistemima</w:t>
            </w:r>
          </w:p>
          <w:p w14:paraId="4F60C8A1"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Praktična vježba: priprema finalnog dizajna za razvoj</w:t>
            </w:r>
          </w:p>
          <w:p w14:paraId="4EFDAF84"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  Uvod u HTML:</w:t>
            </w:r>
          </w:p>
          <w:p w14:paraId="75432B6C"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Struktura HTML dokumenta</w:t>
            </w:r>
          </w:p>
          <w:p w14:paraId="2CE5D196"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Osnovni elementi (naslovi, paragrafi, linkovi, slike)</w:t>
            </w:r>
          </w:p>
          <w:p w14:paraId="07A62B02"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Praktična vježba: kreiranje jednostavne HTML stranice</w:t>
            </w:r>
          </w:p>
          <w:p w14:paraId="0CCC9218"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  Napredniji HTML:</w:t>
            </w:r>
          </w:p>
          <w:p w14:paraId="1F0D5632"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Rad s listama, tablicama i formularima</w:t>
            </w:r>
          </w:p>
          <w:p w14:paraId="5DB08DD6"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Ugradnja multimedijalnih elemenata (video, audio)</w:t>
            </w:r>
          </w:p>
          <w:p w14:paraId="593E2421"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Praktična vježba: kreiranje složenije HTML stranice</w:t>
            </w:r>
          </w:p>
          <w:p w14:paraId="3FFCFA94"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  Uvod u CSS:</w:t>
            </w:r>
          </w:p>
          <w:p w14:paraId="6725CB84"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Osnovna sintaksa i selektori</w:t>
            </w:r>
          </w:p>
          <w:p w14:paraId="2FFD794C"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Rad s bojama, fontovima i tekstom</w:t>
            </w:r>
          </w:p>
          <w:p w14:paraId="2A231321"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Praktična vježba: stiliziranje jednostavne HTML stranice</w:t>
            </w:r>
          </w:p>
          <w:p w14:paraId="1EA1AD82"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  Napredniji CSS:</w:t>
            </w:r>
          </w:p>
          <w:p w14:paraId="3B8A29DF"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Layout tehnike (flexbox, grid)</w:t>
            </w:r>
          </w:p>
          <w:p w14:paraId="3E751B17"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Rad s responzivnim dizajnom</w:t>
            </w:r>
          </w:p>
          <w:p w14:paraId="2D9D1B59"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Praktična vježba: stiliziranje složenije HTML stranice</w:t>
            </w:r>
          </w:p>
          <w:p w14:paraId="7F2EDE93"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  Završni projekt:</w:t>
            </w:r>
          </w:p>
          <w:p w14:paraId="441DA4EA"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Izrada vlastite web stranice koristeći stečena znanja iz Figme, HTML-a i CSS-a</w:t>
            </w:r>
          </w:p>
          <w:p w14:paraId="404C740F"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Mentorska podrška i povratne informacije</w:t>
            </w:r>
          </w:p>
          <w:p w14:paraId="500D2F20" w14:textId="77777777" w:rsidR="000F302E" w:rsidRDefault="00154463">
            <w:pPr>
              <w:pStyle w:val="TableParagraph"/>
              <w:shd w:val="clear" w:color="auto" w:fill="FFFFFF"/>
              <w:spacing w:before="120" w:after="120" w:line="360" w:lineRule="auto"/>
              <w:rPr>
                <w:rFonts w:ascii="Times New Roman" w:hAnsi="Times New Roman" w:cs="Times New Roman"/>
              </w:rPr>
            </w:pPr>
            <w:r>
              <w:rPr>
                <w:rFonts w:ascii="Times New Roman" w:hAnsi="Times New Roman" w:cs="Times New Roman"/>
              </w:rPr>
              <w:t>Prezentacija završnih projekata</w:t>
            </w:r>
          </w:p>
        </w:tc>
      </w:tr>
      <w:tr w:rsidR="000F302E" w14:paraId="284D1D6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23" w:type="dxa"/>
          <w:trHeight w:val="1594"/>
        </w:trPr>
        <w:tc>
          <w:tcPr>
            <w:tcW w:w="2522" w:type="dxa"/>
            <w:tcBorders>
              <w:left w:val="single" w:sz="12" w:space="0" w:color="000000"/>
            </w:tcBorders>
            <w:shd w:val="clear" w:color="auto" w:fill="FFFFFF"/>
            <w:vAlign w:val="center"/>
          </w:tcPr>
          <w:p w14:paraId="38B320A4" w14:textId="77777777" w:rsidR="000F302E" w:rsidRDefault="00154463">
            <w:pPr>
              <w:pStyle w:val="TableParagraph"/>
              <w:shd w:val="clear" w:color="auto" w:fill="FFFFFF"/>
              <w:spacing w:before="120" w:after="120" w:line="360" w:lineRule="auto"/>
              <w:ind w:left="56" w:right="451"/>
              <w:rPr>
                <w:rFonts w:ascii="Times New Roman" w:hAnsi="Times New Roman" w:cs="Times New Roman"/>
              </w:rPr>
            </w:pPr>
            <w:r>
              <w:rPr>
                <w:rFonts w:ascii="Times New Roman" w:hAnsi="Times New Roman" w:cs="Times New Roman"/>
              </w:rPr>
              <w:lastRenderedPageBreak/>
              <w:t>Vrste izvođenja</w:t>
            </w:r>
            <w:r>
              <w:rPr>
                <w:rFonts w:ascii="Times New Roman" w:hAnsi="Times New Roman" w:cs="Times New Roman"/>
                <w:spacing w:val="-52"/>
              </w:rPr>
              <w:t xml:space="preserve"> </w:t>
            </w:r>
            <w:r>
              <w:rPr>
                <w:rFonts w:ascii="Times New Roman" w:hAnsi="Times New Roman" w:cs="Times New Roman"/>
              </w:rPr>
              <w:t>nastave:</w:t>
            </w:r>
          </w:p>
        </w:tc>
        <w:tc>
          <w:tcPr>
            <w:tcW w:w="7628" w:type="dxa"/>
            <w:gridSpan w:val="6"/>
            <w:tcBorders>
              <w:right w:val="single" w:sz="12" w:space="0" w:color="000000"/>
            </w:tcBorders>
            <w:shd w:val="clear" w:color="auto" w:fill="FFFFFF"/>
            <w:vAlign w:val="center"/>
          </w:tcPr>
          <w:p w14:paraId="4AF807B9" w14:textId="77777777" w:rsidR="000F302E" w:rsidRDefault="00154463">
            <w:pPr>
              <w:pStyle w:val="TableParagraph"/>
              <w:shd w:val="clear" w:color="auto" w:fill="FFFFFF"/>
              <w:spacing w:before="120" w:after="120" w:line="360" w:lineRule="auto"/>
              <w:ind w:left="64" w:right="5561"/>
              <w:rPr>
                <w:rFonts w:ascii="Times New Roman" w:hAnsi="Times New Roman" w:cs="Times New Roman"/>
              </w:rPr>
            </w:pPr>
            <w:r>
              <w:rPr>
                <w:rFonts w:ascii="Times New Roman" w:hAnsi="Times New Roman" w:cs="Times New Roman"/>
              </w:rPr>
              <w:t>Predavanja</w:t>
            </w:r>
            <w:r>
              <w:rPr>
                <w:rFonts w:ascii="Times New Roman" w:hAnsi="Times New Roman" w:cs="Times New Roman"/>
              </w:rPr>
              <w:br/>
              <w:t>Samostalne vježbe Vježbe uz potporu nastavnika</w:t>
            </w:r>
            <w:r>
              <w:rPr>
                <w:rFonts w:ascii="Times New Roman" w:hAnsi="Times New Roman" w:cs="Times New Roman"/>
              </w:rPr>
              <w:br/>
              <w:t>Domaće zadaće</w:t>
            </w:r>
          </w:p>
        </w:tc>
      </w:tr>
      <w:tr w:rsidR="000F302E" w14:paraId="3A39182D"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23" w:type="dxa"/>
          <w:trHeight w:val="618"/>
        </w:trPr>
        <w:tc>
          <w:tcPr>
            <w:tcW w:w="2522" w:type="dxa"/>
            <w:tcBorders>
              <w:left w:val="single" w:sz="12" w:space="0" w:color="000000"/>
              <w:bottom w:val="single" w:sz="12" w:space="0" w:color="000000"/>
            </w:tcBorders>
            <w:shd w:val="clear" w:color="auto" w:fill="FFFFFF"/>
            <w:vAlign w:val="center"/>
          </w:tcPr>
          <w:p w14:paraId="316CA532" w14:textId="77777777" w:rsidR="000F302E" w:rsidRDefault="00154463">
            <w:pPr>
              <w:pStyle w:val="TableParagraph"/>
              <w:shd w:val="clear" w:color="auto" w:fill="FFFFFF"/>
              <w:spacing w:before="120" w:after="120" w:line="360" w:lineRule="auto"/>
              <w:ind w:left="56"/>
              <w:rPr>
                <w:rFonts w:ascii="Times New Roman" w:hAnsi="Times New Roman" w:cs="Times New Roman"/>
              </w:rPr>
            </w:pPr>
            <w:r>
              <w:rPr>
                <w:rFonts w:ascii="Times New Roman" w:hAnsi="Times New Roman" w:cs="Times New Roman"/>
              </w:rPr>
              <w:t>Obveze</w:t>
            </w:r>
            <w:r>
              <w:rPr>
                <w:rFonts w:ascii="Times New Roman" w:hAnsi="Times New Roman" w:cs="Times New Roman"/>
                <w:spacing w:val="-1"/>
              </w:rPr>
              <w:t xml:space="preserve"> </w:t>
            </w:r>
            <w:r>
              <w:rPr>
                <w:rFonts w:ascii="Times New Roman" w:hAnsi="Times New Roman" w:cs="Times New Roman"/>
              </w:rPr>
              <w:t>polaznika</w:t>
            </w:r>
          </w:p>
        </w:tc>
        <w:tc>
          <w:tcPr>
            <w:tcW w:w="7628" w:type="dxa"/>
            <w:gridSpan w:val="6"/>
            <w:tcBorders>
              <w:bottom w:val="single" w:sz="12" w:space="0" w:color="000000"/>
              <w:right w:val="single" w:sz="12" w:space="0" w:color="000000"/>
            </w:tcBorders>
            <w:shd w:val="clear" w:color="auto" w:fill="FFFFFF"/>
            <w:vAlign w:val="center"/>
          </w:tcPr>
          <w:p w14:paraId="300A4748"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Prisustvo</w:t>
            </w:r>
            <w:r>
              <w:rPr>
                <w:rFonts w:ascii="Times New Roman" w:hAnsi="Times New Roman" w:cs="Times New Roman"/>
                <w:spacing w:val="-5"/>
              </w:rPr>
              <w:t xml:space="preserve"> </w:t>
            </w:r>
            <w:r>
              <w:rPr>
                <w:rFonts w:ascii="Times New Roman" w:hAnsi="Times New Roman" w:cs="Times New Roman"/>
              </w:rPr>
              <w:t>na</w:t>
            </w:r>
            <w:r>
              <w:rPr>
                <w:rFonts w:ascii="Times New Roman" w:hAnsi="Times New Roman" w:cs="Times New Roman"/>
                <w:spacing w:val="-5"/>
              </w:rPr>
              <w:t xml:space="preserve"> </w:t>
            </w:r>
            <w:r>
              <w:rPr>
                <w:rFonts w:ascii="Times New Roman" w:hAnsi="Times New Roman" w:cs="Times New Roman"/>
              </w:rPr>
              <w:t>predavanjima</w:t>
            </w:r>
            <w:r>
              <w:rPr>
                <w:rFonts w:ascii="Times New Roman" w:hAnsi="Times New Roman" w:cs="Times New Roman"/>
                <w:spacing w:val="-4"/>
              </w:rPr>
              <w:t xml:space="preserve"> </w:t>
            </w:r>
            <w:r>
              <w:rPr>
                <w:rFonts w:ascii="Times New Roman" w:hAnsi="Times New Roman" w:cs="Times New Roman"/>
              </w:rPr>
              <w:t>i</w:t>
            </w:r>
            <w:r>
              <w:rPr>
                <w:rFonts w:ascii="Times New Roman" w:hAnsi="Times New Roman" w:cs="Times New Roman"/>
                <w:spacing w:val="-4"/>
              </w:rPr>
              <w:t xml:space="preserve"> </w:t>
            </w:r>
            <w:r>
              <w:rPr>
                <w:rFonts w:ascii="Times New Roman" w:hAnsi="Times New Roman" w:cs="Times New Roman"/>
              </w:rPr>
              <w:t>vježbama, aktivno</w:t>
            </w:r>
            <w:r>
              <w:rPr>
                <w:rFonts w:ascii="Times New Roman" w:hAnsi="Times New Roman" w:cs="Times New Roman"/>
                <w:spacing w:val="-5"/>
              </w:rPr>
              <w:t xml:space="preserve"> </w:t>
            </w:r>
            <w:r>
              <w:rPr>
                <w:rFonts w:ascii="Times New Roman" w:hAnsi="Times New Roman" w:cs="Times New Roman"/>
              </w:rPr>
              <w:t>sudjelovanje</w:t>
            </w:r>
            <w:r>
              <w:rPr>
                <w:rFonts w:ascii="Times New Roman" w:hAnsi="Times New Roman" w:cs="Times New Roman"/>
                <w:spacing w:val="-7"/>
              </w:rPr>
              <w:t xml:space="preserve"> </w:t>
            </w:r>
            <w:r>
              <w:rPr>
                <w:rFonts w:ascii="Times New Roman" w:hAnsi="Times New Roman" w:cs="Times New Roman"/>
              </w:rPr>
              <w:t>na</w:t>
            </w:r>
            <w:r>
              <w:rPr>
                <w:rFonts w:ascii="Times New Roman" w:hAnsi="Times New Roman" w:cs="Times New Roman"/>
                <w:spacing w:val="-2"/>
              </w:rPr>
              <w:t xml:space="preserve"> </w:t>
            </w:r>
            <w:r>
              <w:rPr>
                <w:rFonts w:ascii="Times New Roman" w:hAnsi="Times New Roman" w:cs="Times New Roman"/>
              </w:rPr>
              <w:t>nastavnim</w:t>
            </w:r>
          </w:p>
          <w:p w14:paraId="155D6003"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aktivnostima,</w:t>
            </w:r>
            <w:r>
              <w:rPr>
                <w:rFonts w:ascii="Times New Roman" w:hAnsi="Times New Roman" w:cs="Times New Roman"/>
                <w:spacing w:val="-5"/>
              </w:rPr>
              <w:t xml:space="preserve"> </w:t>
            </w:r>
            <w:r>
              <w:rPr>
                <w:rFonts w:ascii="Times New Roman" w:hAnsi="Times New Roman" w:cs="Times New Roman"/>
              </w:rPr>
              <w:t>izrada</w:t>
            </w:r>
            <w:r>
              <w:rPr>
                <w:rFonts w:ascii="Times New Roman" w:hAnsi="Times New Roman" w:cs="Times New Roman"/>
                <w:spacing w:val="-6"/>
              </w:rPr>
              <w:t xml:space="preserve"> </w:t>
            </w:r>
            <w:r>
              <w:rPr>
                <w:rFonts w:ascii="Times New Roman" w:hAnsi="Times New Roman" w:cs="Times New Roman"/>
              </w:rPr>
              <w:t>domaćih</w:t>
            </w:r>
            <w:r>
              <w:rPr>
                <w:rFonts w:ascii="Times New Roman" w:hAnsi="Times New Roman" w:cs="Times New Roman"/>
                <w:spacing w:val="-6"/>
              </w:rPr>
              <w:t xml:space="preserve"> </w:t>
            </w:r>
            <w:r>
              <w:rPr>
                <w:rFonts w:ascii="Times New Roman" w:hAnsi="Times New Roman" w:cs="Times New Roman"/>
              </w:rPr>
              <w:t>radova,</w:t>
            </w:r>
            <w:r>
              <w:rPr>
                <w:rFonts w:ascii="Times New Roman" w:hAnsi="Times New Roman" w:cs="Times New Roman"/>
                <w:spacing w:val="-4"/>
              </w:rPr>
              <w:t xml:space="preserve"> </w:t>
            </w:r>
            <w:r>
              <w:rPr>
                <w:rFonts w:ascii="Times New Roman" w:hAnsi="Times New Roman" w:cs="Times New Roman"/>
              </w:rPr>
              <w:t>izrada</w:t>
            </w:r>
            <w:r>
              <w:rPr>
                <w:rFonts w:ascii="Times New Roman" w:hAnsi="Times New Roman" w:cs="Times New Roman"/>
                <w:spacing w:val="-6"/>
              </w:rPr>
              <w:t xml:space="preserve"> </w:t>
            </w:r>
            <w:r>
              <w:rPr>
                <w:rFonts w:ascii="Times New Roman" w:hAnsi="Times New Roman" w:cs="Times New Roman"/>
              </w:rPr>
              <w:t>završnog</w:t>
            </w:r>
            <w:r>
              <w:rPr>
                <w:rFonts w:ascii="Times New Roman" w:hAnsi="Times New Roman" w:cs="Times New Roman"/>
                <w:spacing w:val="-6"/>
              </w:rPr>
              <w:t xml:space="preserve"> </w:t>
            </w:r>
            <w:r>
              <w:rPr>
                <w:rFonts w:ascii="Times New Roman" w:hAnsi="Times New Roman" w:cs="Times New Roman"/>
              </w:rPr>
              <w:t>projekta, ispit.</w:t>
            </w:r>
          </w:p>
        </w:tc>
      </w:tr>
      <w:tr w:rsidR="000F302E" w14:paraId="2288333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23" w:type="dxa"/>
          <w:trHeight w:val="1150"/>
        </w:trPr>
        <w:tc>
          <w:tcPr>
            <w:tcW w:w="2522" w:type="dxa"/>
            <w:tcBorders>
              <w:top w:val="single" w:sz="12" w:space="0" w:color="000000"/>
              <w:left w:val="single" w:sz="12" w:space="0" w:color="000000"/>
              <w:bottom w:val="single" w:sz="12" w:space="0" w:color="000000"/>
            </w:tcBorders>
            <w:shd w:val="clear" w:color="auto" w:fill="FFFFFF"/>
            <w:vAlign w:val="center"/>
          </w:tcPr>
          <w:p w14:paraId="3B613BF5" w14:textId="77777777" w:rsidR="000F302E" w:rsidRDefault="00154463">
            <w:pPr>
              <w:pStyle w:val="TableParagraph"/>
              <w:shd w:val="clear" w:color="auto" w:fill="FFFFFF"/>
              <w:spacing w:before="120" w:after="120" w:line="360" w:lineRule="auto"/>
              <w:ind w:left="56" w:right="243"/>
              <w:rPr>
                <w:rFonts w:ascii="Times New Roman" w:hAnsi="Times New Roman" w:cs="Times New Roman"/>
              </w:rPr>
            </w:pPr>
            <w:r>
              <w:rPr>
                <w:rFonts w:ascii="Times New Roman" w:hAnsi="Times New Roman" w:cs="Times New Roman"/>
              </w:rPr>
              <w:t>Ocjenjivanje</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1"/>
              </w:rPr>
              <w:t xml:space="preserve"> </w:t>
            </w:r>
            <w:r>
              <w:rPr>
                <w:rFonts w:ascii="Times New Roman" w:hAnsi="Times New Roman" w:cs="Times New Roman"/>
              </w:rPr>
              <w:t>vrjednovanje</w:t>
            </w:r>
            <w:r>
              <w:rPr>
                <w:rFonts w:ascii="Times New Roman" w:hAnsi="Times New Roman" w:cs="Times New Roman"/>
                <w:spacing w:val="-14"/>
              </w:rPr>
              <w:t xml:space="preserve"> </w:t>
            </w:r>
            <w:r>
              <w:rPr>
                <w:rFonts w:ascii="Times New Roman" w:hAnsi="Times New Roman" w:cs="Times New Roman"/>
              </w:rPr>
              <w:t>rada</w:t>
            </w:r>
            <w:r>
              <w:rPr>
                <w:rFonts w:ascii="Times New Roman" w:hAnsi="Times New Roman" w:cs="Times New Roman"/>
                <w:spacing w:val="-50"/>
              </w:rPr>
              <w:t xml:space="preserve"> </w:t>
            </w:r>
            <w:r>
              <w:rPr>
                <w:rFonts w:ascii="Times New Roman" w:hAnsi="Times New Roman" w:cs="Times New Roman"/>
              </w:rPr>
              <w:t>polaznika tijekom</w:t>
            </w:r>
            <w:r>
              <w:rPr>
                <w:rFonts w:ascii="Times New Roman" w:hAnsi="Times New Roman" w:cs="Times New Roman"/>
                <w:spacing w:val="1"/>
              </w:rPr>
              <w:t xml:space="preserve"> </w:t>
            </w:r>
            <w:r>
              <w:rPr>
                <w:rFonts w:ascii="Times New Roman" w:hAnsi="Times New Roman" w:cs="Times New Roman"/>
              </w:rPr>
              <w:t>nastave</w:t>
            </w:r>
            <w:r>
              <w:rPr>
                <w:rFonts w:ascii="Times New Roman" w:hAnsi="Times New Roman" w:cs="Times New Roman"/>
                <w:spacing w:val="-1"/>
              </w:rPr>
              <w:t xml:space="preserve"> </w:t>
            </w:r>
            <w:r>
              <w:rPr>
                <w:rFonts w:ascii="Times New Roman" w:hAnsi="Times New Roman" w:cs="Times New Roman"/>
              </w:rPr>
              <w:t>i</w:t>
            </w:r>
            <w:r>
              <w:rPr>
                <w:rFonts w:ascii="Times New Roman" w:hAnsi="Times New Roman" w:cs="Times New Roman"/>
                <w:spacing w:val="5"/>
              </w:rPr>
              <w:t xml:space="preserve"> </w:t>
            </w:r>
            <w:r>
              <w:rPr>
                <w:rFonts w:ascii="Times New Roman" w:hAnsi="Times New Roman" w:cs="Times New Roman"/>
              </w:rPr>
              <w:t>na</w:t>
            </w:r>
          </w:p>
          <w:p w14:paraId="1C45F608" w14:textId="77777777" w:rsidR="000F302E" w:rsidRDefault="00154463">
            <w:pPr>
              <w:pStyle w:val="TableParagraph"/>
              <w:shd w:val="clear" w:color="auto" w:fill="FFFFFF"/>
              <w:spacing w:before="120" w:after="120" w:line="360" w:lineRule="auto"/>
              <w:ind w:left="56"/>
              <w:rPr>
                <w:rFonts w:ascii="Times New Roman" w:hAnsi="Times New Roman" w:cs="Times New Roman"/>
              </w:rPr>
            </w:pPr>
            <w:r>
              <w:rPr>
                <w:rFonts w:ascii="Times New Roman" w:hAnsi="Times New Roman" w:cs="Times New Roman"/>
              </w:rPr>
              <w:t>završnom</w:t>
            </w:r>
            <w:r>
              <w:rPr>
                <w:rFonts w:ascii="Times New Roman" w:hAnsi="Times New Roman" w:cs="Times New Roman"/>
                <w:spacing w:val="-5"/>
              </w:rPr>
              <w:t xml:space="preserve"> </w:t>
            </w:r>
            <w:r>
              <w:rPr>
                <w:rFonts w:ascii="Times New Roman" w:hAnsi="Times New Roman" w:cs="Times New Roman"/>
              </w:rPr>
              <w:t>ispitu</w:t>
            </w:r>
          </w:p>
        </w:tc>
        <w:tc>
          <w:tcPr>
            <w:tcW w:w="7628" w:type="dxa"/>
            <w:gridSpan w:val="6"/>
            <w:tcBorders>
              <w:top w:val="single" w:sz="12" w:space="0" w:color="000000"/>
              <w:bottom w:val="single" w:sz="12" w:space="0" w:color="000000"/>
              <w:right w:val="single" w:sz="12" w:space="0" w:color="000000"/>
            </w:tcBorders>
            <w:shd w:val="clear" w:color="auto" w:fill="FFFFFF"/>
            <w:vAlign w:val="center"/>
          </w:tcPr>
          <w:p w14:paraId="42FC4415" w14:textId="77777777" w:rsidR="000F302E" w:rsidRDefault="00154463">
            <w:pPr>
              <w:pStyle w:val="TableParagraph"/>
              <w:shd w:val="clear" w:color="auto" w:fill="FFFFFF"/>
              <w:spacing w:before="120" w:after="120" w:line="360" w:lineRule="auto"/>
              <w:ind w:left="64" w:right="3916"/>
              <w:rPr>
                <w:rFonts w:ascii="Times New Roman" w:hAnsi="Times New Roman" w:cs="Times New Roman"/>
              </w:rPr>
            </w:pPr>
            <w:r>
              <w:rPr>
                <w:rFonts w:ascii="Times New Roman" w:hAnsi="Times New Roman" w:cs="Times New Roman"/>
              </w:rPr>
              <w:t>Prisustvo/sudjelovanje na nastavi (10%)</w:t>
            </w:r>
          </w:p>
          <w:p w14:paraId="62CCB5CA" w14:textId="77777777" w:rsidR="000F302E" w:rsidRDefault="00154463">
            <w:pPr>
              <w:pStyle w:val="TableParagraph"/>
              <w:shd w:val="clear" w:color="auto" w:fill="FFFFFF"/>
              <w:spacing w:before="120" w:after="120" w:line="360" w:lineRule="auto"/>
              <w:ind w:left="64" w:right="3916"/>
              <w:rPr>
                <w:rFonts w:ascii="Times New Roman" w:hAnsi="Times New Roman" w:cs="Times New Roman"/>
              </w:rPr>
            </w:pPr>
            <w:r>
              <w:rPr>
                <w:rFonts w:ascii="Times New Roman" w:hAnsi="Times New Roman" w:cs="Times New Roman"/>
              </w:rPr>
              <w:t>Laboratorijske vježbe: (20%)</w:t>
            </w:r>
          </w:p>
          <w:p w14:paraId="6266F041" w14:textId="77777777" w:rsidR="000F302E" w:rsidRDefault="00154463">
            <w:pPr>
              <w:pStyle w:val="TableParagraph"/>
              <w:shd w:val="clear" w:color="auto" w:fill="FFFFFF"/>
              <w:spacing w:before="120" w:after="120" w:line="360" w:lineRule="auto"/>
              <w:ind w:left="64" w:right="3916"/>
              <w:rPr>
                <w:rFonts w:ascii="Times New Roman" w:hAnsi="Times New Roman" w:cs="Times New Roman"/>
              </w:rPr>
            </w:pPr>
            <w:r>
              <w:rPr>
                <w:rFonts w:ascii="Times New Roman" w:hAnsi="Times New Roman" w:cs="Times New Roman"/>
              </w:rPr>
              <w:t>Rad van nastave (20%)</w:t>
            </w:r>
          </w:p>
          <w:p w14:paraId="221BE0B5"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Projekt (50%)</w:t>
            </w:r>
          </w:p>
        </w:tc>
      </w:tr>
      <w:tr w:rsidR="000F302E" w14:paraId="5666F90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23" w:type="dxa"/>
          <w:trHeight w:val="2470"/>
        </w:trPr>
        <w:tc>
          <w:tcPr>
            <w:tcW w:w="2522" w:type="dxa"/>
            <w:tcBorders>
              <w:top w:val="single" w:sz="12" w:space="0" w:color="000000"/>
              <w:left w:val="single" w:sz="12" w:space="0" w:color="000000"/>
              <w:bottom w:val="single" w:sz="12" w:space="0" w:color="000000"/>
            </w:tcBorders>
            <w:shd w:val="clear" w:color="auto" w:fill="FFFFFF"/>
            <w:vAlign w:val="center"/>
          </w:tcPr>
          <w:p w14:paraId="5E22301B" w14:textId="77777777" w:rsidR="000F302E" w:rsidRDefault="000F302E">
            <w:pPr>
              <w:pStyle w:val="TableParagraph"/>
              <w:shd w:val="clear" w:color="auto" w:fill="FFFFFF"/>
              <w:spacing w:before="120" w:after="120" w:line="360" w:lineRule="auto"/>
              <w:rPr>
                <w:rFonts w:ascii="Times New Roman" w:hAnsi="Times New Roman" w:cs="Times New Roman"/>
                <w:b/>
              </w:rPr>
            </w:pPr>
          </w:p>
          <w:p w14:paraId="609C5532" w14:textId="77777777" w:rsidR="000F302E" w:rsidRDefault="000F302E">
            <w:pPr>
              <w:pStyle w:val="TableParagraph"/>
              <w:shd w:val="clear" w:color="auto" w:fill="FFFFFF"/>
              <w:spacing w:before="120" w:after="120" w:line="360" w:lineRule="auto"/>
              <w:rPr>
                <w:rFonts w:ascii="Times New Roman" w:hAnsi="Times New Roman" w:cs="Times New Roman"/>
                <w:b/>
              </w:rPr>
            </w:pPr>
          </w:p>
          <w:p w14:paraId="687D53C0" w14:textId="77777777" w:rsidR="000F302E" w:rsidRDefault="000F302E">
            <w:pPr>
              <w:pStyle w:val="TableParagraph"/>
              <w:shd w:val="clear" w:color="auto" w:fill="FFFFFF"/>
              <w:spacing w:before="120" w:after="120" w:line="360" w:lineRule="auto"/>
              <w:rPr>
                <w:rFonts w:ascii="Times New Roman" w:hAnsi="Times New Roman" w:cs="Times New Roman"/>
                <w:b/>
              </w:rPr>
            </w:pPr>
          </w:p>
          <w:p w14:paraId="2B02DEDE" w14:textId="77777777" w:rsidR="000F302E" w:rsidRDefault="00154463">
            <w:pPr>
              <w:pStyle w:val="TableParagraph"/>
              <w:shd w:val="clear" w:color="auto" w:fill="FFFFFF"/>
              <w:spacing w:before="120" w:after="120" w:line="360" w:lineRule="auto"/>
              <w:ind w:left="56" w:right="184"/>
              <w:rPr>
                <w:rFonts w:ascii="Times New Roman" w:hAnsi="Times New Roman" w:cs="Times New Roman"/>
              </w:rPr>
            </w:pPr>
            <w:r>
              <w:rPr>
                <w:rFonts w:ascii="Times New Roman" w:hAnsi="Times New Roman" w:cs="Times New Roman"/>
              </w:rPr>
              <w:t>Obvezna literatura</w:t>
            </w:r>
            <w:r>
              <w:rPr>
                <w:rFonts w:ascii="Times New Roman" w:hAnsi="Times New Roman" w:cs="Times New Roman"/>
                <w:spacing w:val="-51"/>
              </w:rPr>
              <w:t xml:space="preserve"> </w:t>
            </w:r>
            <w:r>
              <w:rPr>
                <w:rFonts w:ascii="Times New Roman" w:hAnsi="Times New Roman" w:cs="Times New Roman"/>
              </w:rPr>
              <w:t>(dostupna</w:t>
            </w:r>
            <w:r>
              <w:rPr>
                <w:rFonts w:ascii="Times New Roman" w:hAnsi="Times New Roman" w:cs="Times New Roman"/>
                <w:spacing w:val="2"/>
              </w:rPr>
              <w:t xml:space="preserve"> </w:t>
            </w:r>
            <w:r>
              <w:rPr>
                <w:rFonts w:ascii="Times New Roman" w:hAnsi="Times New Roman" w:cs="Times New Roman"/>
              </w:rPr>
              <w:t>u</w:t>
            </w:r>
            <w:r>
              <w:rPr>
                <w:rFonts w:ascii="Times New Roman" w:hAnsi="Times New Roman" w:cs="Times New Roman"/>
                <w:spacing w:val="1"/>
              </w:rPr>
              <w:t xml:space="preserve"> </w:t>
            </w:r>
            <w:r>
              <w:rPr>
                <w:rFonts w:ascii="Times New Roman" w:hAnsi="Times New Roman" w:cs="Times New Roman"/>
              </w:rPr>
              <w:t>knjižnici i</w:t>
            </w:r>
            <w:r>
              <w:rPr>
                <w:rFonts w:ascii="Times New Roman" w:hAnsi="Times New Roman" w:cs="Times New Roman"/>
                <w:spacing w:val="3"/>
              </w:rPr>
              <w:t xml:space="preserve"> </w:t>
            </w:r>
            <w:r>
              <w:rPr>
                <w:rFonts w:ascii="Times New Roman" w:hAnsi="Times New Roman" w:cs="Times New Roman"/>
              </w:rPr>
              <w:t>putem</w:t>
            </w:r>
            <w:r>
              <w:rPr>
                <w:rFonts w:ascii="Times New Roman" w:hAnsi="Times New Roman" w:cs="Times New Roman"/>
                <w:spacing w:val="1"/>
              </w:rPr>
              <w:t xml:space="preserve"> </w:t>
            </w:r>
            <w:r>
              <w:rPr>
                <w:rFonts w:ascii="Times New Roman" w:hAnsi="Times New Roman" w:cs="Times New Roman"/>
              </w:rPr>
              <w:t>ostalih</w:t>
            </w:r>
            <w:r>
              <w:rPr>
                <w:rFonts w:ascii="Times New Roman" w:hAnsi="Times New Roman" w:cs="Times New Roman"/>
                <w:spacing w:val="-3"/>
              </w:rPr>
              <w:t xml:space="preserve"> </w:t>
            </w:r>
            <w:r>
              <w:rPr>
                <w:rFonts w:ascii="Times New Roman" w:hAnsi="Times New Roman" w:cs="Times New Roman"/>
              </w:rPr>
              <w:t>medija)</w:t>
            </w:r>
          </w:p>
        </w:tc>
        <w:tc>
          <w:tcPr>
            <w:tcW w:w="7628" w:type="dxa"/>
            <w:gridSpan w:val="6"/>
            <w:tcBorders>
              <w:top w:val="single" w:sz="12" w:space="0" w:color="000000"/>
              <w:right w:val="single" w:sz="12" w:space="0" w:color="000000"/>
            </w:tcBorders>
            <w:shd w:val="clear" w:color="auto" w:fill="FFFFFF"/>
            <w:vAlign w:val="center"/>
          </w:tcPr>
          <w:p w14:paraId="282CB6A1"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Nastavni materijali dostupni na e-learning portalu, uključujući rješenja odabranih zadataka te dodatna literatura.</w:t>
            </w:r>
          </w:p>
        </w:tc>
      </w:tr>
      <w:tr w:rsidR="000F302E" w14:paraId="7B6AE7E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23" w:type="dxa"/>
          <w:trHeight w:val="618"/>
        </w:trPr>
        <w:tc>
          <w:tcPr>
            <w:tcW w:w="2522" w:type="dxa"/>
            <w:tcBorders>
              <w:top w:val="single" w:sz="12" w:space="0" w:color="000000"/>
              <w:left w:val="single" w:sz="12" w:space="0" w:color="000000"/>
            </w:tcBorders>
            <w:shd w:val="clear" w:color="auto" w:fill="FFFFFF"/>
            <w:vAlign w:val="center"/>
          </w:tcPr>
          <w:p w14:paraId="476B963F" w14:textId="77777777" w:rsidR="000F302E" w:rsidRDefault="00154463">
            <w:pPr>
              <w:pStyle w:val="TableParagraph"/>
              <w:shd w:val="clear" w:color="auto" w:fill="FFFFFF"/>
              <w:spacing w:before="120" w:after="120" w:line="360" w:lineRule="auto"/>
              <w:ind w:left="56"/>
              <w:rPr>
                <w:rFonts w:ascii="Times New Roman" w:hAnsi="Times New Roman" w:cs="Times New Roman"/>
              </w:rPr>
            </w:pPr>
            <w:r>
              <w:rPr>
                <w:rFonts w:ascii="Times New Roman" w:hAnsi="Times New Roman" w:cs="Times New Roman"/>
              </w:rPr>
              <w:t>Dopunska</w:t>
            </w:r>
            <w:r>
              <w:rPr>
                <w:rFonts w:ascii="Times New Roman" w:hAnsi="Times New Roman" w:cs="Times New Roman"/>
                <w:spacing w:val="-1"/>
              </w:rPr>
              <w:t xml:space="preserve"> </w:t>
            </w:r>
            <w:r>
              <w:rPr>
                <w:rFonts w:ascii="Times New Roman" w:hAnsi="Times New Roman" w:cs="Times New Roman"/>
              </w:rPr>
              <w:t>literatura</w:t>
            </w:r>
          </w:p>
        </w:tc>
        <w:tc>
          <w:tcPr>
            <w:tcW w:w="7628" w:type="dxa"/>
            <w:gridSpan w:val="6"/>
            <w:tcBorders>
              <w:top w:val="single" w:sz="12" w:space="0" w:color="000000"/>
              <w:right w:val="single" w:sz="12" w:space="0" w:color="000000"/>
            </w:tcBorders>
            <w:shd w:val="clear" w:color="auto" w:fill="FFFFFF"/>
            <w:vAlign w:val="center"/>
          </w:tcPr>
          <w:p w14:paraId="056FC489"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HTML5 Notes for Professionals</w:t>
            </w:r>
          </w:p>
          <w:p w14:paraId="2BD3607C"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CSS Notes For Professionals</w:t>
            </w:r>
          </w:p>
          <w:p w14:paraId="67294F09" w14:textId="77777777" w:rsidR="000F302E" w:rsidRDefault="00154463">
            <w:pPr>
              <w:pStyle w:val="TableParagraph"/>
              <w:shd w:val="clear" w:color="auto" w:fill="FFFFFF"/>
              <w:spacing w:before="120" w:after="120" w:line="360" w:lineRule="auto"/>
              <w:ind w:left="64"/>
              <w:rPr>
                <w:rFonts w:ascii="Times New Roman" w:hAnsi="Times New Roman" w:cs="Times New Roman"/>
              </w:rPr>
            </w:pPr>
            <w:r>
              <w:rPr>
                <w:rFonts w:ascii="Times New Roman" w:hAnsi="Times New Roman" w:cs="Times New Roman"/>
              </w:rPr>
              <w:t>HTML, CSS &amp; Materialize CSS by The Net Ninja</w:t>
            </w:r>
          </w:p>
          <w:p w14:paraId="36C9EBE1" w14:textId="77777777" w:rsidR="000F302E" w:rsidRDefault="000F302E">
            <w:pPr>
              <w:pStyle w:val="TableParagraph"/>
              <w:shd w:val="clear" w:color="auto" w:fill="FFFFFF"/>
              <w:spacing w:before="120" w:after="120" w:line="360" w:lineRule="auto"/>
              <w:ind w:left="64"/>
              <w:rPr>
                <w:rFonts w:ascii="Times New Roman" w:hAnsi="Times New Roman" w:cs="Times New Roman"/>
              </w:rPr>
            </w:pPr>
          </w:p>
        </w:tc>
      </w:tr>
      <w:tr w:rsidR="000F302E" w14:paraId="01998082"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23" w:type="dxa"/>
          <w:trHeight w:val="1150"/>
        </w:trPr>
        <w:tc>
          <w:tcPr>
            <w:tcW w:w="2522" w:type="dxa"/>
            <w:tcBorders>
              <w:left w:val="single" w:sz="12" w:space="0" w:color="000000"/>
            </w:tcBorders>
            <w:shd w:val="clear" w:color="auto" w:fill="FFFFFF"/>
            <w:vAlign w:val="center"/>
          </w:tcPr>
          <w:p w14:paraId="4F4EBE70" w14:textId="77777777" w:rsidR="000F302E" w:rsidRDefault="00154463">
            <w:pPr>
              <w:pStyle w:val="TableParagraph"/>
              <w:shd w:val="clear" w:color="auto" w:fill="FFFFFF"/>
              <w:spacing w:before="120" w:after="120" w:line="360" w:lineRule="auto"/>
              <w:ind w:left="56"/>
              <w:rPr>
                <w:rFonts w:ascii="Times New Roman" w:hAnsi="Times New Roman" w:cs="Times New Roman"/>
              </w:rPr>
            </w:pPr>
            <w:r>
              <w:rPr>
                <w:rFonts w:ascii="Times New Roman" w:hAnsi="Times New Roman" w:cs="Times New Roman"/>
              </w:rPr>
              <w:t>Načini</w:t>
            </w:r>
            <w:r>
              <w:rPr>
                <w:rFonts w:ascii="Times New Roman" w:hAnsi="Times New Roman" w:cs="Times New Roman"/>
                <w:spacing w:val="2"/>
              </w:rPr>
              <w:t xml:space="preserve"> </w:t>
            </w:r>
            <w:r>
              <w:rPr>
                <w:rFonts w:ascii="Times New Roman" w:hAnsi="Times New Roman" w:cs="Times New Roman"/>
              </w:rPr>
              <w:t>praćenja</w:t>
            </w:r>
            <w:r>
              <w:rPr>
                <w:rFonts w:ascii="Times New Roman" w:hAnsi="Times New Roman" w:cs="Times New Roman"/>
                <w:spacing w:val="1"/>
              </w:rPr>
              <w:t xml:space="preserve"> </w:t>
            </w:r>
            <w:r>
              <w:rPr>
                <w:rFonts w:ascii="Times New Roman" w:hAnsi="Times New Roman" w:cs="Times New Roman"/>
              </w:rPr>
              <w:t>kvalitete</w:t>
            </w:r>
            <w:r>
              <w:rPr>
                <w:rFonts w:ascii="Times New Roman" w:hAnsi="Times New Roman" w:cs="Times New Roman"/>
                <w:spacing w:val="2"/>
              </w:rPr>
              <w:t xml:space="preserve"> </w:t>
            </w:r>
            <w:r>
              <w:rPr>
                <w:rFonts w:ascii="Times New Roman" w:hAnsi="Times New Roman" w:cs="Times New Roman"/>
              </w:rPr>
              <w:t>koji</w:t>
            </w:r>
            <w:r>
              <w:rPr>
                <w:rFonts w:ascii="Times New Roman" w:hAnsi="Times New Roman" w:cs="Times New Roman"/>
                <w:spacing w:val="1"/>
              </w:rPr>
              <w:t xml:space="preserve"> </w:t>
            </w:r>
            <w:r>
              <w:rPr>
                <w:rFonts w:ascii="Times New Roman" w:hAnsi="Times New Roman" w:cs="Times New Roman"/>
              </w:rPr>
              <w:t>osiguravaju</w:t>
            </w:r>
          </w:p>
          <w:p w14:paraId="1AECB9EA" w14:textId="77777777" w:rsidR="000F302E" w:rsidRDefault="00154463">
            <w:pPr>
              <w:pStyle w:val="TableParagraph"/>
              <w:shd w:val="clear" w:color="auto" w:fill="FFFFFF"/>
              <w:spacing w:before="120" w:after="120" w:line="360" w:lineRule="auto"/>
              <w:ind w:left="56" w:right="150"/>
              <w:rPr>
                <w:rFonts w:ascii="Times New Roman" w:hAnsi="Times New Roman" w:cs="Times New Roman"/>
              </w:rPr>
            </w:pPr>
            <w:r>
              <w:rPr>
                <w:rFonts w:ascii="Times New Roman" w:hAnsi="Times New Roman" w:cs="Times New Roman"/>
              </w:rPr>
              <w:t>stjecanje utvrđenih</w:t>
            </w:r>
            <w:r>
              <w:rPr>
                <w:rFonts w:ascii="Times New Roman" w:hAnsi="Times New Roman" w:cs="Times New Roman"/>
                <w:spacing w:val="-51"/>
              </w:rPr>
              <w:t xml:space="preserve"> </w:t>
            </w:r>
            <w:r>
              <w:rPr>
                <w:rFonts w:ascii="Times New Roman" w:hAnsi="Times New Roman" w:cs="Times New Roman"/>
              </w:rPr>
              <w:t>ishoda</w:t>
            </w:r>
            <w:r>
              <w:rPr>
                <w:rFonts w:ascii="Times New Roman" w:hAnsi="Times New Roman" w:cs="Times New Roman"/>
                <w:spacing w:val="2"/>
              </w:rPr>
              <w:t xml:space="preserve"> </w:t>
            </w:r>
            <w:r>
              <w:rPr>
                <w:rFonts w:ascii="Times New Roman" w:hAnsi="Times New Roman" w:cs="Times New Roman"/>
              </w:rPr>
              <w:t>učenja</w:t>
            </w:r>
          </w:p>
        </w:tc>
        <w:tc>
          <w:tcPr>
            <w:tcW w:w="7628" w:type="dxa"/>
            <w:gridSpan w:val="6"/>
            <w:tcBorders>
              <w:right w:val="single" w:sz="12" w:space="0" w:color="000000"/>
            </w:tcBorders>
            <w:shd w:val="clear" w:color="auto" w:fill="FFFFFF"/>
            <w:vAlign w:val="center"/>
          </w:tcPr>
          <w:p w14:paraId="06A4F6B7" w14:textId="77777777" w:rsidR="000F302E" w:rsidRDefault="00154463">
            <w:pPr>
              <w:pStyle w:val="TableParagraph"/>
              <w:shd w:val="clear" w:color="auto" w:fill="FFFFFF"/>
              <w:spacing w:before="120" w:after="120" w:line="360" w:lineRule="auto"/>
              <w:ind w:left="64" w:right="575"/>
              <w:rPr>
                <w:rFonts w:ascii="Times New Roman" w:hAnsi="Times New Roman" w:cs="Times New Roman"/>
              </w:rPr>
            </w:pPr>
            <w:r>
              <w:rPr>
                <w:rFonts w:ascii="Times New Roman" w:hAnsi="Times New Roman" w:cs="Times New Roman"/>
              </w:rPr>
              <w:t>Razgovor sa polaznicima, anonimna anketa, uspješnost polaznika na kolegiju,</w:t>
            </w:r>
            <w:r>
              <w:rPr>
                <w:rFonts w:ascii="Times New Roman" w:hAnsi="Times New Roman" w:cs="Times New Roman"/>
                <w:spacing w:val="-47"/>
              </w:rPr>
              <w:t xml:space="preserve"> </w:t>
            </w:r>
            <w:r>
              <w:rPr>
                <w:rFonts w:ascii="Times New Roman" w:hAnsi="Times New Roman" w:cs="Times New Roman"/>
              </w:rPr>
              <w:t>samoanaliza.</w:t>
            </w:r>
          </w:p>
        </w:tc>
      </w:tr>
      <w:tr w:rsidR="000F302E" w14:paraId="448BDD3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623" w:type="dxa"/>
          <w:trHeight w:val="1382"/>
        </w:trPr>
        <w:tc>
          <w:tcPr>
            <w:tcW w:w="2522" w:type="dxa"/>
            <w:tcBorders>
              <w:left w:val="single" w:sz="12" w:space="0" w:color="000000"/>
              <w:bottom w:val="single" w:sz="12" w:space="0" w:color="000000"/>
            </w:tcBorders>
            <w:shd w:val="clear" w:color="auto" w:fill="FFFFFF"/>
            <w:vAlign w:val="center"/>
          </w:tcPr>
          <w:p w14:paraId="78E3AD47" w14:textId="77777777" w:rsidR="000F302E" w:rsidRDefault="00154463">
            <w:pPr>
              <w:pStyle w:val="TableParagraph"/>
              <w:shd w:val="clear" w:color="auto" w:fill="FFFFFF"/>
              <w:spacing w:before="120" w:line="360" w:lineRule="auto"/>
              <w:ind w:left="56"/>
              <w:rPr>
                <w:rFonts w:ascii="Times New Roman" w:hAnsi="Times New Roman" w:cs="Times New Roman"/>
              </w:rPr>
            </w:pPr>
            <w:r>
              <w:rPr>
                <w:rFonts w:ascii="Times New Roman" w:hAnsi="Times New Roman" w:cs="Times New Roman"/>
              </w:rPr>
              <w:t>Ostalo</w:t>
            </w:r>
            <w:r>
              <w:rPr>
                <w:rFonts w:ascii="Times New Roman" w:hAnsi="Times New Roman" w:cs="Times New Roman"/>
                <w:spacing w:val="-5"/>
              </w:rPr>
              <w:t xml:space="preserve"> </w:t>
            </w:r>
            <w:r>
              <w:rPr>
                <w:rFonts w:ascii="Times New Roman" w:hAnsi="Times New Roman" w:cs="Times New Roman"/>
              </w:rPr>
              <w:t>(prema</w:t>
            </w:r>
          </w:p>
          <w:p w14:paraId="517B6385" w14:textId="77777777" w:rsidR="000F302E" w:rsidRDefault="00154463">
            <w:pPr>
              <w:pStyle w:val="TableParagraph"/>
              <w:shd w:val="clear" w:color="auto" w:fill="FFFFFF"/>
              <w:spacing w:before="120" w:line="360" w:lineRule="auto"/>
              <w:ind w:left="56" w:right="617"/>
              <w:rPr>
                <w:rFonts w:ascii="Times New Roman" w:hAnsi="Times New Roman" w:cs="Times New Roman"/>
              </w:rPr>
            </w:pPr>
            <w:r>
              <w:rPr>
                <w:rFonts w:ascii="Times New Roman" w:hAnsi="Times New Roman" w:cs="Times New Roman"/>
              </w:rPr>
              <w:t>mišljenju</w:t>
            </w:r>
            <w:r>
              <w:rPr>
                <w:rFonts w:ascii="Times New Roman" w:hAnsi="Times New Roman" w:cs="Times New Roman"/>
                <w:spacing w:val="1"/>
              </w:rPr>
              <w:t xml:space="preserve"> </w:t>
            </w:r>
            <w:r>
              <w:rPr>
                <w:rFonts w:ascii="Times New Roman" w:hAnsi="Times New Roman" w:cs="Times New Roman"/>
                <w:spacing w:val="-1"/>
              </w:rPr>
              <w:t>predlagatelja)</w:t>
            </w:r>
          </w:p>
        </w:tc>
        <w:tc>
          <w:tcPr>
            <w:tcW w:w="7628" w:type="dxa"/>
            <w:gridSpan w:val="6"/>
            <w:tcBorders>
              <w:bottom w:val="single" w:sz="12" w:space="0" w:color="000000"/>
              <w:right w:val="single" w:sz="12" w:space="0" w:color="000000"/>
            </w:tcBorders>
            <w:shd w:val="clear" w:color="auto" w:fill="FFFFFF"/>
            <w:vAlign w:val="center"/>
          </w:tcPr>
          <w:p w14:paraId="05A5CBE6" w14:textId="77777777" w:rsidR="000F302E" w:rsidRDefault="000F302E">
            <w:pPr>
              <w:pStyle w:val="TableParagraph"/>
              <w:shd w:val="clear" w:color="auto" w:fill="FFFFFF"/>
              <w:spacing w:before="120" w:after="120" w:line="360" w:lineRule="auto"/>
              <w:rPr>
                <w:rFonts w:ascii="Times New Roman" w:hAnsi="Times New Roman" w:cs="Times New Roman"/>
              </w:rPr>
            </w:pPr>
          </w:p>
        </w:tc>
      </w:tr>
    </w:tbl>
    <w:tbl>
      <w:tblPr>
        <w:tblStyle w:val="Reetkatablice6"/>
        <w:tblW w:w="10477" w:type="dxa"/>
        <w:tblInd w:w="-431" w:type="dxa"/>
        <w:tblLayout w:type="fixed"/>
        <w:tblLook w:val="01E0" w:firstRow="1" w:lastRow="1" w:firstColumn="1" w:lastColumn="1" w:noHBand="0" w:noVBand="0"/>
      </w:tblPr>
      <w:tblGrid>
        <w:gridCol w:w="3406"/>
        <w:gridCol w:w="142"/>
        <w:gridCol w:w="1877"/>
        <w:gridCol w:w="2288"/>
        <w:gridCol w:w="726"/>
        <w:gridCol w:w="706"/>
        <w:gridCol w:w="712"/>
        <w:gridCol w:w="620"/>
      </w:tblGrid>
      <w:tr w:rsidR="000F302E" w14:paraId="0C5D7B16" w14:textId="77777777">
        <w:tc>
          <w:tcPr>
            <w:tcW w:w="3406" w:type="dxa"/>
          </w:tcPr>
          <w:p w14:paraId="44B27CB1" w14:textId="77777777" w:rsidR="000F302E" w:rsidRDefault="00154463">
            <w:pPr>
              <w:spacing w:before="120" w:after="120" w:line="360" w:lineRule="auto"/>
              <w:ind w:left="397" w:firstLine="57"/>
              <w:rPr>
                <w:b/>
              </w:rPr>
            </w:pPr>
            <w:r>
              <w:rPr>
                <w:b/>
              </w:rPr>
              <w:lastRenderedPageBreak/>
              <w:t>NAZIV PREDMETA</w:t>
            </w:r>
          </w:p>
        </w:tc>
        <w:tc>
          <w:tcPr>
            <w:tcW w:w="7071" w:type="dxa"/>
            <w:gridSpan w:val="7"/>
          </w:tcPr>
          <w:p w14:paraId="0E6679DB"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RAZVOJ WEB APLIKACIJE – Osnovni JS tečaj - modul za učenike</w:t>
            </w:r>
          </w:p>
        </w:tc>
      </w:tr>
      <w:tr w:rsidR="000F302E" w14:paraId="14809DEC" w14:textId="77777777">
        <w:tc>
          <w:tcPr>
            <w:tcW w:w="3406" w:type="dxa"/>
          </w:tcPr>
          <w:p w14:paraId="7947BB21" w14:textId="77777777" w:rsidR="000F302E" w:rsidRDefault="00154463">
            <w:pPr>
              <w:spacing w:before="120" w:after="120" w:line="360" w:lineRule="auto"/>
              <w:ind w:firstLine="57"/>
              <w:rPr>
                <w:rStyle w:val="Naglaeno"/>
                <w:b w:val="0"/>
              </w:rPr>
            </w:pPr>
            <w:r>
              <w:rPr>
                <w:rStyle w:val="Naglaeno"/>
              </w:rPr>
              <w:t>Kod</w:t>
            </w:r>
          </w:p>
        </w:tc>
        <w:tc>
          <w:tcPr>
            <w:tcW w:w="2019" w:type="dxa"/>
            <w:gridSpan w:val="2"/>
          </w:tcPr>
          <w:p w14:paraId="4FE2CD69" w14:textId="77777777" w:rsidR="000F302E" w:rsidRDefault="000F302E">
            <w:pPr>
              <w:tabs>
                <w:tab w:val="left" w:pos="1737"/>
                <w:tab w:val="left" w:pos="2820"/>
              </w:tabs>
              <w:spacing w:before="120" w:after="120" w:line="360" w:lineRule="auto"/>
              <w:rPr>
                <w:rFonts w:eastAsia="Arial"/>
                <w:color w:val="000000"/>
              </w:rPr>
            </w:pPr>
          </w:p>
        </w:tc>
        <w:tc>
          <w:tcPr>
            <w:tcW w:w="2288" w:type="dxa"/>
          </w:tcPr>
          <w:p w14:paraId="4AEF08B0"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Godina studija</w:t>
            </w:r>
          </w:p>
        </w:tc>
        <w:tc>
          <w:tcPr>
            <w:tcW w:w="2764" w:type="dxa"/>
            <w:gridSpan w:val="4"/>
          </w:tcPr>
          <w:p w14:paraId="4F2D3615"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2024./2025.</w:t>
            </w:r>
          </w:p>
        </w:tc>
      </w:tr>
      <w:tr w:rsidR="000F302E" w14:paraId="7E076E89" w14:textId="77777777">
        <w:tc>
          <w:tcPr>
            <w:tcW w:w="3406" w:type="dxa"/>
          </w:tcPr>
          <w:p w14:paraId="2537157E" w14:textId="77777777" w:rsidR="000F302E" w:rsidRDefault="00154463">
            <w:pPr>
              <w:spacing w:before="120" w:after="120" w:line="360" w:lineRule="auto"/>
              <w:ind w:firstLine="57"/>
            </w:pPr>
            <w:r>
              <w:rPr>
                <w:rStyle w:val="Naglaeno"/>
              </w:rPr>
              <w:t>Nositelj/i predmeta</w:t>
            </w:r>
          </w:p>
        </w:tc>
        <w:tc>
          <w:tcPr>
            <w:tcW w:w="2019" w:type="dxa"/>
            <w:gridSpan w:val="2"/>
          </w:tcPr>
          <w:p w14:paraId="4D404370"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Martina Maršić, prof.</w:t>
            </w:r>
          </w:p>
        </w:tc>
        <w:tc>
          <w:tcPr>
            <w:tcW w:w="2288" w:type="dxa"/>
          </w:tcPr>
          <w:p w14:paraId="3567F029"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Bodovna vrijednost (ECTS)</w:t>
            </w:r>
          </w:p>
        </w:tc>
        <w:tc>
          <w:tcPr>
            <w:tcW w:w="2764" w:type="dxa"/>
            <w:gridSpan w:val="4"/>
          </w:tcPr>
          <w:p w14:paraId="6F7531E1" w14:textId="77777777" w:rsidR="000F302E" w:rsidRDefault="000F302E">
            <w:pPr>
              <w:tabs>
                <w:tab w:val="left" w:pos="1737"/>
                <w:tab w:val="left" w:pos="2820"/>
              </w:tabs>
              <w:spacing w:before="120" w:after="120" w:line="360" w:lineRule="auto"/>
              <w:rPr>
                <w:rFonts w:eastAsia="Arial"/>
                <w:color w:val="000000"/>
              </w:rPr>
            </w:pPr>
          </w:p>
        </w:tc>
      </w:tr>
      <w:tr w:rsidR="000F302E" w14:paraId="5DED9E14" w14:textId="77777777">
        <w:trPr>
          <w:trHeight w:val="345"/>
        </w:trPr>
        <w:tc>
          <w:tcPr>
            <w:tcW w:w="3406" w:type="dxa"/>
            <w:vMerge w:val="restart"/>
          </w:tcPr>
          <w:p w14:paraId="7E2869E3" w14:textId="77777777" w:rsidR="000F302E" w:rsidRDefault="00154463">
            <w:pPr>
              <w:spacing w:before="120" w:after="120" w:line="360" w:lineRule="auto"/>
              <w:ind w:firstLine="57"/>
            </w:pPr>
            <w:r>
              <w:t>Suradnici</w:t>
            </w:r>
          </w:p>
        </w:tc>
        <w:tc>
          <w:tcPr>
            <w:tcW w:w="2019" w:type="dxa"/>
            <w:gridSpan w:val="2"/>
            <w:vMerge w:val="restart"/>
          </w:tcPr>
          <w:p w14:paraId="6F732DDC"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 xml:space="preserve">Ivan Lukšić </w:t>
            </w:r>
          </w:p>
          <w:p w14:paraId="30B34FA0"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Lovre Trogrlić</w:t>
            </w:r>
          </w:p>
        </w:tc>
        <w:tc>
          <w:tcPr>
            <w:tcW w:w="2288" w:type="dxa"/>
            <w:vMerge w:val="restart"/>
          </w:tcPr>
          <w:p w14:paraId="6A028CF5"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Način izvođenja nastave (broj sati u semestru)</w:t>
            </w:r>
          </w:p>
        </w:tc>
        <w:tc>
          <w:tcPr>
            <w:tcW w:w="726" w:type="dxa"/>
          </w:tcPr>
          <w:p w14:paraId="7EE6790D"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P</w:t>
            </w:r>
          </w:p>
        </w:tc>
        <w:tc>
          <w:tcPr>
            <w:tcW w:w="706" w:type="dxa"/>
          </w:tcPr>
          <w:p w14:paraId="6ABEF70F"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S</w:t>
            </w:r>
          </w:p>
        </w:tc>
        <w:tc>
          <w:tcPr>
            <w:tcW w:w="712" w:type="dxa"/>
          </w:tcPr>
          <w:p w14:paraId="3B18E6B9"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V</w:t>
            </w:r>
          </w:p>
        </w:tc>
        <w:tc>
          <w:tcPr>
            <w:tcW w:w="620" w:type="dxa"/>
          </w:tcPr>
          <w:p w14:paraId="45580CBE"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T</w:t>
            </w:r>
          </w:p>
        </w:tc>
      </w:tr>
      <w:tr w:rsidR="000F302E" w14:paraId="1108255A" w14:textId="77777777">
        <w:trPr>
          <w:trHeight w:val="345"/>
        </w:trPr>
        <w:tc>
          <w:tcPr>
            <w:tcW w:w="3406" w:type="dxa"/>
            <w:vMerge/>
          </w:tcPr>
          <w:p w14:paraId="7FD642EC" w14:textId="77777777" w:rsidR="000F302E" w:rsidRDefault="000F302E">
            <w:pPr>
              <w:spacing w:before="120" w:after="120" w:line="360" w:lineRule="auto"/>
              <w:ind w:firstLine="57"/>
            </w:pPr>
          </w:p>
        </w:tc>
        <w:tc>
          <w:tcPr>
            <w:tcW w:w="2019" w:type="dxa"/>
            <w:gridSpan w:val="2"/>
            <w:vMerge/>
          </w:tcPr>
          <w:p w14:paraId="59D259E2" w14:textId="77777777" w:rsidR="000F302E" w:rsidRDefault="000F302E">
            <w:pPr>
              <w:tabs>
                <w:tab w:val="left" w:pos="1737"/>
                <w:tab w:val="left" w:pos="2820"/>
              </w:tabs>
              <w:spacing w:before="120" w:after="120" w:line="360" w:lineRule="auto"/>
              <w:rPr>
                <w:rFonts w:eastAsia="Arial"/>
                <w:color w:val="000000"/>
              </w:rPr>
            </w:pPr>
          </w:p>
        </w:tc>
        <w:tc>
          <w:tcPr>
            <w:tcW w:w="2288" w:type="dxa"/>
            <w:vMerge/>
          </w:tcPr>
          <w:p w14:paraId="75CF2092" w14:textId="77777777" w:rsidR="000F302E" w:rsidRDefault="000F302E">
            <w:pPr>
              <w:tabs>
                <w:tab w:val="left" w:pos="1737"/>
                <w:tab w:val="left" w:pos="2820"/>
              </w:tabs>
              <w:spacing w:before="120" w:after="120" w:line="360" w:lineRule="auto"/>
              <w:rPr>
                <w:rFonts w:eastAsia="Arial"/>
                <w:color w:val="000000"/>
              </w:rPr>
            </w:pPr>
          </w:p>
        </w:tc>
        <w:tc>
          <w:tcPr>
            <w:tcW w:w="726" w:type="dxa"/>
          </w:tcPr>
          <w:p w14:paraId="26216957"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9</w:t>
            </w:r>
          </w:p>
        </w:tc>
        <w:tc>
          <w:tcPr>
            <w:tcW w:w="706" w:type="dxa"/>
          </w:tcPr>
          <w:p w14:paraId="6AD30273" w14:textId="77777777" w:rsidR="000F302E" w:rsidRDefault="000F302E">
            <w:pPr>
              <w:tabs>
                <w:tab w:val="left" w:pos="1737"/>
                <w:tab w:val="left" w:pos="2820"/>
              </w:tabs>
              <w:spacing w:before="120" w:after="120" w:line="360" w:lineRule="auto"/>
              <w:rPr>
                <w:rFonts w:eastAsia="Arial"/>
                <w:color w:val="000000"/>
              </w:rPr>
            </w:pPr>
          </w:p>
        </w:tc>
        <w:tc>
          <w:tcPr>
            <w:tcW w:w="712" w:type="dxa"/>
          </w:tcPr>
          <w:p w14:paraId="3C11D96F"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9</w:t>
            </w:r>
          </w:p>
        </w:tc>
        <w:tc>
          <w:tcPr>
            <w:tcW w:w="620" w:type="dxa"/>
          </w:tcPr>
          <w:p w14:paraId="13CF4148" w14:textId="77777777" w:rsidR="000F302E" w:rsidRDefault="000F302E">
            <w:pPr>
              <w:tabs>
                <w:tab w:val="left" w:pos="1737"/>
                <w:tab w:val="left" w:pos="2820"/>
              </w:tabs>
              <w:spacing w:before="120" w:after="120" w:line="360" w:lineRule="auto"/>
              <w:rPr>
                <w:rFonts w:eastAsia="Arial"/>
                <w:color w:val="000000"/>
              </w:rPr>
            </w:pPr>
          </w:p>
        </w:tc>
      </w:tr>
      <w:tr w:rsidR="000F302E" w14:paraId="445EC0D1" w14:textId="77777777">
        <w:tc>
          <w:tcPr>
            <w:tcW w:w="3406" w:type="dxa"/>
          </w:tcPr>
          <w:p w14:paraId="008D9809" w14:textId="77777777" w:rsidR="000F302E" w:rsidRDefault="00154463">
            <w:pPr>
              <w:spacing w:before="120" w:after="120" w:line="360" w:lineRule="auto"/>
              <w:ind w:firstLine="57"/>
            </w:pPr>
            <w:r>
              <w:t>Status predmeta</w:t>
            </w:r>
          </w:p>
        </w:tc>
        <w:tc>
          <w:tcPr>
            <w:tcW w:w="2019" w:type="dxa"/>
            <w:gridSpan w:val="2"/>
          </w:tcPr>
          <w:p w14:paraId="530E366F"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izvan nastavni</w:t>
            </w:r>
          </w:p>
        </w:tc>
        <w:tc>
          <w:tcPr>
            <w:tcW w:w="2288" w:type="dxa"/>
          </w:tcPr>
          <w:p w14:paraId="634B1DC2"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 xml:space="preserve">Postotak primjene e-učenja </w:t>
            </w:r>
          </w:p>
        </w:tc>
        <w:tc>
          <w:tcPr>
            <w:tcW w:w="2764" w:type="dxa"/>
            <w:gridSpan w:val="4"/>
          </w:tcPr>
          <w:p w14:paraId="53C1942F"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50%</w:t>
            </w:r>
          </w:p>
        </w:tc>
      </w:tr>
      <w:tr w:rsidR="000F302E" w14:paraId="692FE1B8" w14:textId="77777777">
        <w:tc>
          <w:tcPr>
            <w:tcW w:w="10477" w:type="dxa"/>
            <w:gridSpan w:val="8"/>
          </w:tcPr>
          <w:p w14:paraId="0217E16E" w14:textId="77777777" w:rsidR="000F302E" w:rsidRDefault="00154463">
            <w:pPr>
              <w:tabs>
                <w:tab w:val="left" w:pos="1737"/>
                <w:tab w:val="left" w:pos="2820"/>
              </w:tabs>
              <w:spacing w:before="120" w:after="120" w:line="360" w:lineRule="auto"/>
              <w:ind w:firstLine="57"/>
              <w:rPr>
                <w:rFonts w:eastAsia="Arial"/>
                <w:color w:val="000000"/>
              </w:rPr>
            </w:pPr>
            <w:r>
              <w:rPr>
                <w:rFonts w:eastAsia="Arial"/>
                <w:color w:val="000000"/>
              </w:rPr>
              <w:t>OPIS PREDMETA</w:t>
            </w:r>
          </w:p>
        </w:tc>
      </w:tr>
      <w:tr w:rsidR="000F302E" w14:paraId="20F6052B" w14:textId="77777777">
        <w:tc>
          <w:tcPr>
            <w:tcW w:w="3406" w:type="dxa"/>
          </w:tcPr>
          <w:p w14:paraId="6CF348DA" w14:textId="77777777" w:rsidR="000F302E" w:rsidRDefault="00154463">
            <w:pPr>
              <w:tabs>
                <w:tab w:val="left" w:pos="2820"/>
              </w:tabs>
              <w:spacing w:before="120" w:after="120" w:line="360" w:lineRule="auto"/>
              <w:ind w:firstLine="57"/>
            </w:pPr>
            <w:r>
              <w:rPr>
                <w:color w:val="000000"/>
              </w:rPr>
              <w:t>Ciljevi predmeta</w:t>
            </w:r>
          </w:p>
        </w:tc>
        <w:tc>
          <w:tcPr>
            <w:tcW w:w="7071" w:type="dxa"/>
            <w:gridSpan w:val="7"/>
          </w:tcPr>
          <w:p w14:paraId="4C3ED173"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Cilj kolegija je pripremiti učenike za pohađanje srednjeg i naprednog JS tečaja u sklopu EDIT škole programiranja.</w:t>
            </w:r>
          </w:p>
        </w:tc>
      </w:tr>
      <w:tr w:rsidR="000F302E" w14:paraId="58569E3C" w14:textId="77777777">
        <w:tc>
          <w:tcPr>
            <w:tcW w:w="3406" w:type="dxa"/>
          </w:tcPr>
          <w:p w14:paraId="1930F4AD" w14:textId="77777777" w:rsidR="000F302E" w:rsidRDefault="00154463">
            <w:pPr>
              <w:tabs>
                <w:tab w:val="left" w:pos="2820"/>
              </w:tabs>
              <w:spacing w:before="120" w:after="120" w:line="360" w:lineRule="auto"/>
              <w:ind w:firstLine="57"/>
              <w:rPr>
                <w:color w:val="000000"/>
              </w:rPr>
            </w:pPr>
            <w:r>
              <w:rPr>
                <w:color w:val="000000"/>
              </w:rPr>
              <w:t>Uvjeti za upis predmeta i ulazne kompetencije potrebne za predmet</w:t>
            </w:r>
          </w:p>
        </w:tc>
        <w:tc>
          <w:tcPr>
            <w:tcW w:w="7071" w:type="dxa"/>
            <w:gridSpan w:val="7"/>
          </w:tcPr>
          <w:p w14:paraId="06275137" w14:textId="77777777" w:rsidR="000F302E" w:rsidRDefault="000F302E">
            <w:pPr>
              <w:tabs>
                <w:tab w:val="left" w:pos="1737"/>
                <w:tab w:val="left" w:pos="2820"/>
              </w:tabs>
              <w:spacing w:before="120" w:after="120" w:line="360" w:lineRule="auto"/>
              <w:rPr>
                <w:rFonts w:eastAsia="Arial"/>
                <w:color w:val="000000"/>
              </w:rPr>
            </w:pPr>
          </w:p>
          <w:p w14:paraId="2D635F95"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Potrebno poznavanje HTML, CSS</w:t>
            </w:r>
          </w:p>
        </w:tc>
      </w:tr>
      <w:tr w:rsidR="000F302E" w14:paraId="69CC8B44" w14:textId="77777777">
        <w:trPr>
          <w:trHeight w:val="2505"/>
        </w:trPr>
        <w:tc>
          <w:tcPr>
            <w:tcW w:w="3406" w:type="dxa"/>
          </w:tcPr>
          <w:p w14:paraId="0E014C1A" w14:textId="77777777" w:rsidR="000F302E" w:rsidRDefault="00154463">
            <w:pPr>
              <w:tabs>
                <w:tab w:val="left" w:pos="2820"/>
              </w:tabs>
              <w:spacing w:before="120" w:after="120" w:line="360" w:lineRule="auto"/>
              <w:ind w:firstLine="57"/>
              <w:rPr>
                <w:color w:val="000000"/>
              </w:rPr>
            </w:pPr>
            <w:r>
              <w:rPr>
                <w:color w:val="000000"/>
              </w:rPr>
              <w:t xml:space="preserve">Očekivani ishodi učenja na razini predmeta (4-10 ishoda učenja) </w:t>
            </w:r>
          </w:p>
        </w:tc>
        <w:tc>
          <w:tcPr>
            <w:tcW w:w="7071" w:type="dxa"/>
            <w:gridSpan w:val="7"/>
          </w:tcPr>
          <w:p w14:paraId="62D12EED"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Nakon završenog kolegija, učenici će biti sposobni:</w:t>
            </w:r>
          </w:p>
          <w:p w14:paraId="0E021DC1"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1. Koristiti Visual studio code okruženje za pisanje JavaScript koda.</w:t>
            </w:r>
          </w:p>
          <w:p w14:paraId="023C3EEC"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 xml:space="preserve">2. Razlikovati različite tipove podataka u JavaScriptu. </w:t>
            </w:r>
          </w:p>
          <w:p w14:paraId="5C4693FD"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3. Objasniti što je varijabla.</w:t>
            </w:r>
          </w:p>
          <w:p w14:paraId="1AA829DB"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 xml:space="preserve">4. Razložiti problem na jednostavnije probleme. </w:t>
            </w:r>
          </w:p>
          <w:p w14:paraId="405A71FA"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5. Riješiti algoritamske probleme koristeći grananje i petlje.</w:t>
            </w:r>
          </w:p>
          <w:p w14:paraId="68D35F3B"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6. Upoznati se sa strukturom niza</w:t>
            </w:r>
          </w:p>
          <w:p w14:paraId="0FF94B5B"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7. Moći povezati HTML i JS</w:t>
            </w:r>
          </w:p>
        </w:tc>
      </w:tr>
      <w:tr w:rsidR="000F302E" w14:paraId="0C7C46B0" w14:textId="77777777">
        <w:tc>
          <w:tcPr>
            <w:tcW w:w="3406" w:type="dxa"/>
          </w:tcPr>
          <w:p w14:paraId="6707AC28" w14:textId="77777777" w:rsidR="000F302E" w:rsidRDefault="00154463">
            <w:pPr>
              <w:tabs>
                <w:tab w:val="left" w:pos="2820"/>
              </w:tabs>
              <w:spacing w:before="120" w:after="120" w:line="360" w:lineRule="auto"/>
              <w:ind w:firstLine="57"/>
              <w:rPr>
                <w:color w:val="000000"/>
              </w:rPr>
            </w:pPr>
            <w:r>
              <w:rPr>
                <w:color w:val="000000"/>
              </w:rPr>
              <w:t xml:space="preserve">Sadržaj predmeta detaljno razrađen prema terminima nastave </w:t>
            </w:r>
          </w:p>
        </w:tc>
        <w:tc>
          <w:tcPr>
            <w:tcW w:w="7071" w:type="dxa"/>
            <w:gridSpan w:val="7"/>
          </w:tcPr>
          <w:p w14:paraId="2C646F6C"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Uvod u razvojno okruženje, ponavljanje HTML-a, CSS-a</w:t>
            </w:r>
          </w:p>
          <w:p w14:paraId="24134380"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Razvojno sučelje i sintaksa JS-a</w:t>
            </w:r>
          </w:p>
          <w:p w14:paraId="121140FF"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Varijable i tipovi podataka</w:t>
            </w:r>
          </w:p>
          <w:p w14:paraId="3AF732A8"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Grananje (if, else if, switch)</w:t>
            </w:r>
          </w:p>
          <w:p w14:paraId="385F1D77"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lastRenderedPageBreak/>
              <w:t>Petlje (for, for of)</w:t>
            </w:r>
          </w:p>
          <w:p w14:paraId="33FA2E2E"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Petlje (while, do-while)</w:t>
            </w:r>
          </w:p>
          <w:p w14:paraId="1FCA6D49"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Nizovi (Push, Pop, Slice, Sort)</w:t>
            </w:r>
          </w:p>
          <w:p w14:paraId="33CF4371"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Povezivanje JS-a, HTML-a i CSS-a</w:t>
            </w:r>
          </w:p>
          <w:p w14:paraId="315B0930"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Document Object Model (DOM) osnove</w:t>
            </w:r>
            <w:r>
              <w:rPr>
                <w:rFonts w:eastAsia="Arial"/>
                <w:color w:val="000000"/>
              </w:rPr>
              <w:br/>
            </w:r>
          </w:p>
        </w:tc>
      </w:tr>
      <w:tr w:rsidR="000F302E" w14:paraId="0BAF2B09" w14:textId="77777777">
        <w:trPr>
          <w:trHeight w:val="1595"/>
        </w:trPr>
        <w:tc>
          <w:tcPr>
            <w:tcW w:w="3406" w:type="dxa"/>
          </w:tcPr>
          <w:p w14:paraId="16B09605" w14:textId="77777777" w:rsidR="000F302E" w:rsidRDefault="00154463">
            <w:pPr>
              <w:tabs>
                <w:tab w:val="left" w:pos="2820"/>
              </w:tabs>
              <w:spacing w:before="120" w:after="120" w:line="360" w:lineRule="auto"/>
              <w:ind w:firstLine="57"/>
              <w:rPr>
                <w:color w:val="000000"/>
              </w:rPr>
            </w:pPr>
            <w:r>
              <w:rPr>
                <w:color w:val="000000"/>
              </w:rPr>
              <w:lastRenderedPageBreak/>
              <w:t>Vrste izvođenja nastave:</w:t>
            </w:r>
          </w:p>
        </w:tc>
        <w:tc>
          <w:tcPr>
            <w:tcW w:w="7071" w:type="dxa"/>
            <w:gridSpan w:val="7"/>
          </w:tcPr>
          <w:p w14:paraId="0F780D9E"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Predavanja</w:t>
            </w:r>
            <w:r>
              <w:rPr>
                <w:rFonts w:eastAsia="Arial"/>
                <w:color w:val="000000"/>
              </w:rPr>
              <w:br/>
              <w:t>Laboratorijske vježbe</w:t>
            </w:r>
          </w:p>
        </w:tc>
      </w:tr>
      <w:tr w:rsidR="000F302E" w14:paraId="23B37B69" w14:textId="77777777">
        <w:tc>
          <w:tcPr>
            <w:tcW w:w="3406" w:type="dxa"/>
          </w:tcPr>
          <w:p w14:paraId="5A12BA6E" w14:textId="77777777" w:rsidR="000F302E" w:rsidRDefault="00154463">
            <w:pPr>
              <w:tabs>
                <w:tab w:val="left" w:pos="2820"/>
              </w:tabs>
              <w:spacing w:before="120" w:after="120" w:line="360" w:lineRule="auto"/>
              <w:ind w:firstLine="57"/>
              <w:rPr>
                <w:color w:val="000000"/>
              </w:rPr>
            </w:pPr>
            <w:r>
              <w:rPr>
                <w:color w:val="000000"/>
              </w:rPr>
              <w:t>Obveze polaznika</w:t>
            </w:r>
          </w:p>
        </w:tc>
        <w:tc>
          <w:tcPr>
            <w:tcW w:w="7071" w:type="dxa"/>
            <w:gridSpan w:val="7"/>
          </w:tcPr>
          <w:p w14:paraId="1B86F6B7"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Prisustvo na predavanjima i vježbama, aktivno sudjelovanje na nastavnim aktivnostima, izrada domaćih radova.</w:t>
            </w:r>
          </w:p>
        </w:tc>
      </w:tr>
      <w:tr w:rsidR="000F302E" w14:paraId="1FE2727E" w14:textId="77777777">
        <w:tc>
          <w:tcPr>
            <w:tcW w:w="3406" w:type="dxa"/>
          </w:tcPr>
          <w:p w14:paraId="37923613" w14:textId="77777777" w:rsidR="000F302E" w:rsidRDefault="00154463">
            <w:pPr>
              <w:tabs>
                <w:tab w:val="left" w:pos="360"/>
                <w:tab w:val="left" w:pos="540"/>
              </w:tabs>
              <w:spacing w:before="120" w:after="120" w:line="360" w:lineRule="auto"/>
              <w:ind w:firstLine="57"/>
              <w:rPr>
                <w:color w:val="000000"/>
              </w:rPr>
            </w:pPr>
            <w:r>
              <w:rPr>
                <w:color w:val="000000"/>
              </w:rPr>
              <w:t>Ocjenjivanje i vrjednovanje rada polaznika tijekom nastave i na završnom ispitu</w:t>
            </w:r>
          </w:p>
        </w:tc>
        <w:tc>
          <w:tcPr>
            <w:tcW w:w="7071" w:type="dxa"/>
            <w:gridSpan w:val="7"/>
          </w:tcPr>
          <w:p w14:paraId="7F3142F3"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Prisustvo/sudjelovanje na nastavi (50%)</w:t>
            </w:r>
            <w:r>
              <w:rPr>
                <w:rFonts w:eastAsia="Arial"/>
                <w:color w:val="000000"/>
              </w:rPr>
              <w:br/>
              <w:t>Vježbe (50%)</w:t>
            </w:r>
            <w:r>
              <w:rPr>
                <w:rFonts w:eastAsia="Arial"/>
                <w:color w:val="000000"/>
              </w:rPr>
              <w:br/>
            </w:r>
          </w:p>
        </w:tc>
      </w:tr>
      <w:tr w:rsidR="000F302E" w14:paraId="2EC5B3B4" w14:textId="77777777">
        <w:tc>
          <w:tcPr>
            <w:tcW w:w="3406" w:type="dxa"/>
            <w:vMerge w:val="restart"/>
          </w:tcPr>
          <w:p w14:paraId="4D4F1C52" w14:textId="77777777" w:rsidR="000F302E" w:rsidRDefault="00154463">
            <w:pPr>
              <w:tabs>
                <w:tab w:val="left" w:pos="540"/>
              </w:tabs>
              <w:spacing w:before="120" w:after="120" w:line="360" w:lineRule="auto"/>
              <w:ind w:firstLine="57"/>
              <w:rPr>
                <w:color w:val="000000"/>
              </w:rPr>
            </w:pPr>
            <w:r>
              <w:rPr>
                <w:color w:val="000000"/>
              </w:rPr>
              <w:t>Literatura (dostupna u knjižnici i putem ostalih medija)</w:t>
            </w:r>
          </w:p>
        </w:tc>
        <w:tc>
          <w:tcPr>
            <w:tcW w:w="7071" w:type="dxa"/>
            <w:gridSpan w:val="7"/>
          </w:tcPr>
          <w:p w14:paraId="6EFE59BE" w14:textId="77777777" w:rsidR="000F302E" w:rsidRDefault="000F302E">
            <w:pPr>
              <w:tabs>
                <w:tab w:val="left" w:pos="1737"/>
                <w:tab w:val="left" w:pos="2820"/>
              </w:tabs>
              <w:spacing w:before="120" w:after="120" w:line="360" w:lineRule="auto"/>
              <w:rPr>
                <w:rFonts w:eastAsia="Arial"/>
                <w:color w:val="000000"/>
              </w:rPr>
            </w:pPr>
          </w:p>
        </w:tc>
      </w:tr>
      <w:tr w:rsidR="000F302E" w14:paraId="59B514D8" w14:textId="77777777">
        <w:trPr>
          <w:trHeight w:val="2195"/>
        </w:trPr>
        <w:tc>
          <w:tcPr>
            <w:tcW w:w="3406" w:type="dxa"/>
            <w:vMerge/>
          </w:tcPr>
          <w:p w14:paraId="718BC699" w14:textId="77777777" w:rsidR="000F302E" w:rsidRDefault="000F302E" w:rsidP="00154463">
            <w:pPr>
              <w:numPr>
                <w:ilvl w:val="0"/>
                <w:numId w:val="52"/>
              </w:numPr>
              <w:tabs>
                <w:tab w:val="left" w:pos="2820"/>
              </w:tabs>
              <w:spacing w:before="120" w:after="120" w:line="360" w:lineRule="auto"/>
              <w:ind w:firstLine="57"/>
              <w:rPr>
                <w:color w:val="000000"/>
              </w:rPr>
            </w:pPr>
          </w:p>
        </w:tc>
        <w:tc>
          <w:tcPr>
            <w:tcW w:w="7071" w:type="dxa"/>
            <w:gridSpan w:val="7"/>
          </w:tcPr>
          <w:p w14:paraId="1A4EBCFE"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Samostalno izrađeni materijali</w:t>
            </w:r>
          </w:p>
        </w:tc>
      </w:tr>
      <w:tr w:rsidR="000F302E" w14:paraId="51359F8A" w14:textId="77777777">
        <w:tc>
          <w:tcPr>
            <w:tcW w:w="3406" w:type="dxa"/>
          </w:tcPr>
          <w:p w14:paraId="12ED81A1" w14:textId="77777777" w:rsidR="000F302E" w:rsidRDefault="00154463">
            <w:pPr>
              <w:tabs>
                <w:tab w:val="left" w:pos="567"/>
              </w:tabs>
              <w:spacing w:before="120" w:after="120" w:line="360" w:lineRule="auto"/>
              <w:ind w:firstLine="57"/>
              <w:rPr>
                <w:color w:val="000000"/>
              </w:rPr>
            </w:pPr>
            <w:r>
              <w:rPr>
                <w:color w:val="000000"/>
              </w:rPr>
              <w:t xml:space="preserve">Dopunska literatura </w:t>
            </w:r>
          </w:p>
          <w:p w14:paraId="3C92CB31" w14:textId="77777777" w:rsidR="000F302E" w:rsidRDefault="000F302E">
            <w:pPr>
              <w:tabs>
                <w:tab w:val="left" w:pos="567"/>
              </w:tabs>
              <w:spacing w:before="120" w:after="120" w:line="360" w:lineRule="auto"/>
              <w:ind w:firstLine="57"/>
              <w:rPr>
                <w:color w:val="000000"/>
              </w:rPr>
            </w:pPr>
          </w:p>
        </w:tc>
        <w:tc>
          <w:tcPr>
            <w:tcW w:w="7071" w:type="dxa"/>
            <w:gridSpan w:val="7"/>
          </w:tcPr>
          <w:p w14:paraId="6689D823"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Nastavni materijali dostupni na Internetu, uključujući rješenja odabranih zadataka te dodatna znanstvena literatura.</w:t>
            </w:r>
          </w:p>
        </w:tc>
      </w:tr>
      <w:tr w:rsidR="000F302E" w14:paraId="25D0A6EE" w14:textId="77777777">
        <w:tc>
          <w:tcPr>
            <w:tcW w:w="3406" w:type="dxa"/>
          </w:tcPr>
          <w:p w14:paraId="11364F65" w14:textId="77777777" w:rsidR="000F302E" w:rsidRDefault="00154463">
            <w:pPr>
              <w:tabs>
                <w:tab w:val="left" w:pos="567"/>
              </w:tabs>
              <w:spacing w:before="120" w:after="120" w:line="360" w:lineRule="auto"/>
              <w:ind w:firstLine="57"/>
              <w:rPr>
                <w:color w:val="000000"/>
              </w:rPr>
            </w:pPr>
            <w:r>
              <w:rPr>
                <w:color w:val="000000"/>
              </w:rPr>
              <w:t>Načini praćenja kvalitete koji osiguravaju stjecanje utvrđenih ishoda učenja</w:t>
            </w:r>
          </w:p>
        </w:tc>
        <w:tc>
          <w:tcPr>
            <w:tcW w:w="7071" w:type="dxa"/>
            <w:gridSpan w:val="7"/>
          </w:tcPr>
          <w:p w14:paraId="6B909C7F"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Razgovor sa polaznicima, anonimna anketa, uspješnost polaznika na kolegiju, samoanaliza.</w:t>
            </w:r>
          </w:p>
        </w:tc>
      </w:tr>
      <w:tr w:rsidR="000F302E" w14:paraId="097DA502" w14:textId="77777777">
        <w:tc>
          <w:tcPr>
            <w:tcW w:w="3406" w:type="dxa"/>
          </w:tcPr>
          <w:p w14:paraId="50A0B66D" w14:textId="77777777" w:rsidR="000F302E" w:rsidRDefault="000F302E">
            <w:pPr>
              <w:tabs>
                <w:tab w:val="left" w:pos="567"/>
              </w:tabs>
              <w:spacing w:before="120" w:after="120" w:line="360" w:lineRule="auto"/>
              <w:ind w:firstLine="57"/>
              <w:rPr>
                <w:color w:val="000000"/>
              </w:rPr>
            </w:pPr>
          </w:p>
        </w:tc>
        <w:tc>
          <w:tcPr>
            <w:tcW w:w="7071" w:type="dxa"/>
            <w:gridSpan w:val="7"/>
          </w:tcPr>
          <w:p w14:paraId="408355C1" w14:textId="77777777" w:rsidR="000F302E" w:rsidRDefault="000F302E">
            <w:pPr>
              <w:tabs>
                <w:tab w:val="left" w:pos="1737"/>
                <w:tab w:val="left" w:pos="2820"/>
              </w:tabs>
              <w:spacing w:before="120" w:after="120" w:line="360" w:lineRule="auto"/>
            </w:pPr>
          </w:p>
        </w:tc>
      </w:tr>
      <w:tr w:rsidR="000F302E" w14:paraId="656BF918" w14:textId="77777777">
        <w:tc>
          <w:tcPr>
            <w:tcW w:w="3548" w:type="dxa"/>
            <w:gridSpan w:val="2"/>
            <w:vAlign w:val="center"/>
          </w:tcPr>
          <w:p w14:paraId="342FF3AD" w14:textId="77777777" w:rsidR="000F302E" w:rsidRDefault="00154463">
            <w:pPr>
              <w:tabs>
                <w:tab w:val="left" w:pos="1737"/>
              </w:tabs>
              <w:spacing w:before="120" w:after="120" w:line="360" w:lineRule="auto"/>
              <w:ind w:left="397" w:firstLine="57"/>
              <w:rPr>
                <w:rFonts w:eastAsia="Arial"/>
                <w:b/>
              </w:rPr>
            </w:pPr>
            <w:r>
              <w:rPr>
                <w:rFonts w:eastAsia="Arial"/>
                <w:b/>
              </w:rPr>
              <w:t>NAZIV PREDMETA</w:t>
            </w:r>
          </w:p>
        </w:tc>
        <w:tc>
          <w:tcPr>
            <w:tcW w:w="6929" w:type="dxa"/>
            <w:gridSpan w:val="6"/>
            <w:vAlign w:val="center"/>
          </w:tcPr>
          <w:p w14:paraId="2EA4054C" w14:textId="77777777" w:rsidR="000F302E" w:rsidRDefault="00154463">
            <w:pPr>
              <w:tabs>
                <w:tab w:val="left" w:pos="1737"/>
              </w:tabs>
              <w:spacing w:before="120" w:after="120" w:line="360" w:lineRule="auto"/>
              <w:ind w:left="397"/>
              <w:rPr>
                <w:rFonts w:eastAsia="Arial"/>
                <w:b/>
              </w:rPr>
            </w:pPr>
            <w:r>
              <w:rPr>
                <w:rFonts w:eastAsia="Arial"/>
                <w:b/>
              </w:rPr>
              <w:t>RAZVIJ APLIKACIJA – JS srednji tečaj - modul za učenike</w:t>
            </w:r>
          </w:p>
        </w:tc>
      </w:tr>
      <w:tr w:rsidR="000F302E" w14:paraId="0853589A" w14:textId="77777777">
        <w:tc>
          <w:tcPr>
            <w:tcW w:w="3548" w:type="dxa"/>
            <w:gridSpan w:val="2"/>
            <w:vAlign w:val="center"/>
          </w:tcPr>
          <w:p w14:paraId="7A3FE84E" w14:textId="77777777" w:rsidR="000F302E" w:rsidRDefault="00154463">
            <w:pPr>
              <w:tabs>
                <w:tab w:val="left" w:pos="1737"/>
              </w:tabs>
              <w:spacing w:before="120" w:after="120" w:line="360" w:lineRule="auto"/>
              <w:ind w:firstLine="57"/>
              <w:rPr>
                <w:rFonts w:eastAsia="Arial"/>
              </w:rPr>
            </w:pPr>
            <w:r>
              <w:rPr>
                <w:rFonts w:eastAsia="Arial"/>
                <w:b/>
              </w:rPr>
              <w:lastRenderedPageBreak/>
              <w:t>Kod</w:t>
            </w:r>
          </w:p>
        </w:tc>
        <w:tc>
          <w:tcPr>
            <w:tcW w:w="1877" w:type="dxa"/>
            <w:vAlign w:val="center"/>
          </w:tcPr>
          <w:p w14:paraId="00BFE955" w14:textId="77777777" w:rsidR="000F302E" w:rsidRDefault="000F302E">
            <w:pPr>
              <w:tabs>
                <w:tab w:val="left" w:pos="1737"/>
                <w:tab w:val="left" w:pos="2820"/>
              </w:tabs>
              <w:spacing w:before="120" w:after="120" w:line="360" w:lineRule="auto"/>
              <w:rPr>
                <w:rFonts w:eastAsia="Arial"/>
                <w:color w:val="000000"/>
              </w:rPr>
            </w:pPr>
          </w:p>
        </w:tc>
        <w:tc>
          <w:tcPr>
            <w:tcW w:w="2288" w:type="dxa"/>
            <w:vAlign w:val="center"/>
          </w:tcPr>
          <w:p w14:paraId="5D67120E" w14:textId="77777777" w:rsidR="000F302E" w:rsidRDefault="00154463">
            <w:pPr>
              <w:tabs>
                <w:tab w:val="left" w:pos="1737"/>
              </w:tabs>
              <w:spacing w:before="120" w:after="120" w:line="360" w:lineRule="auto"/>
              <w:rPr>
                <w:rFonts w:eastAsia="Arial"/>
              </w:rPr>
            </w:pPr>
            <w:r>
              <w:rPr>
                <w:rFonts w:eastAsia="Arial"/>
              </w:rPr>
              <w:t>Godina studija</w:t>
            </w:r>
          </w:p>
        </w:tc>
        <w:tc>
          <w:tcPr>
            <w:tcW w:w="2764" w:type="dxa"/>
            <w:gridSpan w:val="4"/>
            <w:vAlign w:val="center"/>
          </w:tcPr>
          <w:p w14:paraId="562C9B6C" w14:textId="77777777" w:rsidR="000F302E" w:rsidRDefault="00154463">
            <w:pPr>
              <w:tabs>
                <w:tab w:val="left" w:pos="1737"/>
              </w:tabs>
              <w:spacing w:before="120" w:after="120" w:line="360" w:lineRule="auto"/>
              <w:rPr>
                <w:rFonts w:eastAsia="Arial"/>
              </w:rPr>
            </w:pPr>
            <w:r>
              <w:rPr>
                <w:rFonts w:eastAsia="Arial"/>
              </w:rPr>
              <w:t>2024./2025.</w:t>
            </w:r>
          </w:p>
        </w:tc>
      </w:tr>
      <w:tr w:rsidR="000F302E" w14:paraId="73A16EF8" w14:textId="77777777">
        <w:tc>
          <w:tcPr>
            <w:tcW w:w="3548" w:type="dxa"/>
            <w:gridSpan w:val="2"/>
            <w:vAlign w:val="center"/>
          </w:tcPr>
          <w:p w14:paraId="007AC1AC" w14:textId="77777777" w:rsidR="000F302E" w:rsidRDefault="00154463">
            <w:pPr>
              <w:tabs>
                <w:tab w:val="left" w:pos="1737"/>
              </w:tabs>
              <w:spacing w:before="120" w:after="120" w:line="360" w:lineRule="auto"/>
              <w:ind w:firstLine="57"/>
              <w:rPr>
                <w:rFonts w:eastAsia="Arial"/>
              </w:rPr>
            </w:pPr>
            <w:r>
              <w:rPr>
                <w:rFonts w:eastAsia="Arial"/>
                <w:b/>
              </w:rPr>
              <w:t>Nositelj/i predmeta</w:t>
            </w:r>
          </w:p>
        </w:tc>
        <w:tc>
          <w:tcPr>
            <w:tcW w:w="1877" w:type="dxa"/>
            <w:vAlign w:val="center"/>
          </w:tcPr>
          <w:p w14:paraId="0064A008"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Martina Maršić, prof.</w:t>
            </w:r>
          </w:p>
        </w:tc>
        <w:tc>
          <w:tcPr>
            <w:tcW w:w="2288" w:type="dxa"/>
            <w:vAlign w:val="center"/>
          </w:tcPr>
          <w:p w14:paraId="2F5BFD65" w14:textId="77777777" w:rsidR="000F302E" w:rsidRDefault="00154463">
            <w:pPr>
              <w:tabs>
                <w:tab w:val="left" w:pos="1737"/>
              </w:tabs>
              <w:spacing w:before="120" w:after="120" w:line="360" w:lineRule="auto"/>
              <w:rPr>
                <w:rFonts w:eastAsia="Arial"/>
              </w:rPr>
            </w:pPr>
            <w:r>
              <w:t>Ukupno očekivani broj sati uključivo i samostalni rad učenika</w:t>
            </w:r>
          </w:p>
        </w:tc>
        <w:tc>
          <w:tcPr>
            <w:tcW w:w="2764" w:type="dxa"/>
            <w:gridSpan w:val="4"/>
            <w:vAlign w:val="center"/>
          </w:tcPr>
          <w:p w14:paraId="7714CA4A" w14:textId="77777777" w:rsidR="000F302E" w:rsidRDefault="00154463">
            <w:pPr>
              <w:tabs>
                <w:tab w:val="left" w:pos="1737"/>
              </w:tabs>
              <w:spacing w:before="120" w:after="120" w:line="360" w:lineRule="auto"/>
              <w:rPr>
                <w:rFonts w:eastAsia="Arial"/>
              </w:rPr>
            </w:pPr>
            <w:r>
              <w:rPr>
                <w:rFonts w:eastAsia="Arial"/>
              </w:rPr>
              <w:t>60</w:t>
            </w:r>
          </w:p>
        </w:tc>
      </w:tr>
      <w:tr w:rsidR="000F302E" w14:paraId="6140E30C" w14:textId="77777777">
        <w:trPr>
          <w:trHeight w:val="345"/>
        </w:trPr>
        <w:tc>
          <w:tcPr>
            <w:tcW w:w="3548" w:type="dxa"/>
            <w:gridSpan w:val="2"/>
            <w:vMerge w:val="restart"/>
            <w:vAlign w:val="center"/>
          </w:tcPr>
          <w:p w14:paraId="132B0420" w14:textId="77777777" w:rsidR="000F302E" w:rsidRDefault="00154463">
            <w:pPr>
              <w:tabs>
                <w:tab w:val="left" w:pos="1737"/>
              </w:tabs>
              <w:spacing w:before="120" w:after="120" w:line="360" w:lineRule="auto"/>
              <w:ind w:firstLine="57"/>
              <w:rPr>
                <w:rFonts w:eastAsia="Arial"/>
              </w:rPr>
            </w:pPr>
            <w:r>
              <w:rPr>
                <w:rFonts w:eastAsia="Arial"/>
              </w:rPr>
              <w:t>Suradnici</w:t>
            </w:r>
          </w:p>
        </w:tc>
        <w:tc>
          <w:tcPr>
            <w:tcW w:w="1877" w:type="dxa"/>
            <w:vMerge w:val="restart"/>
            <w:vAlign w:val="center"/>
          </w:tcPr>
          <w:p w14:paraId="744A05FB"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 xml:space="preserve">Ivan Lukšić </w:t>
            </w:r>
          </w:p>
          <w:p w14:paraId="56D45D87"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Lovre Trogrlić</w:t>
            </w:r>
          </w:p>
        </w:tc>
        <w:tc>
          <w:tcPr>
            <w:tcW w:w="2288" w:type="dxa"/>
            <w:vMerge w:val="restart"/>
            <w:vAlign w:val="center"/>
          </w:tcPr>
          <w:p w14:paraId="2C14DAE3" w14:textId="77777777" w:rsidR="000F302E" w:rsidRDefault="00154463">
            <w:pPr>
              <w:tabs>
                <w:tab w:val="left" w:pos="1737"/>
              </w:tabs>
              <w:spacing w:before="120" w:after="120" w:line="360" w:lineRule="auto"/>
              <w:rPr>
                <w:rFonts w:eastAsia="Arial"/>
              </w:rPr>
            </w:pPr>
            <w:r>
              <w:rPr>
                <w:rFonts w:eastAsia="Arial"/>
              </w:rPr>
              <w:t>Način izvođenja nastave (broj sati u semestru)</w:t>
            </w:r>
          </w:p>
        </w:tc>
        <w:tc>
          <w:tcPr>
            <w:tcW w:w="726" w:type="dxa"/>
            <w:vAlign w:val="center"/>
          </w:tcPr>
          <w:p w14:paraId="371DFDF3" w14:textId="77777777" w:rsidR="000F302E" w:rsidRDefault="00154463">
            <w:pPr>
              <w:tabs>
                <w:tab w:val="left" w:pos="1737"/>
              </w:tabs>
              <w:spacing w:before="120" w:after="120" w:line="360" w:lineRule="auto"/>
              <w:rPr>
                <w:rFonts w:eastAsia="Arial"/>
              </w:rPr>
            </w:pPr>
            <w:r>
              <w:rPr>
                <w:rFonts w:eastAsia="Arial"/>
              </w:rPr>
              <w:t>P</w:t>
            </w:r>
          </w:p>
        </w:tc>
        <w:tc>
          <w:tcPr>
            <w:tcW w:w="706" w:type="dxa"/>
            <w:vAlign w:val="center"/>
          </w:tcPr>
          <w:p w14:paraId="14A411B2" w14:textId="77777777" w:rsidR="000F302E" w:rsidRDefault="00154463">
            <w:pPr>
              <w:tabs>
                <w:tab w:val="left" w:pos="1737"/>
              </w:tabs>
              <w:spacing w:before="120" w:after="120" w:line="360" w:lineRule="auto"/>
              <w:rPr>
                <w:rFonts w:eastAsia="Arial"/>
              </w:rPr>
            </w:pPr>
            <w:r>
              <w:rPr>
                <w:rFonts w:eastAsia="Arial"/>
              </w:rPr>
              <w:t>S</w:t>
            </w:r>
          </w:p>
        </w:tc>
        <w:tc>
          <w:tcPr>
            <w:tcW w:w="712" w:type="dxa"/>
            <w:vAlign w:val="center"/>
          </w:tcPr>
          <w:p w14:paraId="754798E7" w14:textId="77777777" w:rsidR="000F302E" w:rsidRDefault="00154463">
            <w:pPr>
              <w:tabs>
                <w:tab w:val="left" w:pos="1737"/>
              </w:tabs>
              <w:spacing w:before="120" w:after="120" w:line="360" w:lineRule="auto"/>
              <w:rPr>
                <w:rFonts w:eastAsia="Arial"/>
              </w:rPr>
            </w:pPr>
            <w:r>
              <w:rPr>
                <w:rFonts w:eastAsia="Arial"/>
              </w:rPr>
              <w:t>V</w:t>
            </w:r>
          </w:p>
        </w:tc>
        <w:tc>
          <w:tcPr>
            <w:tcW w:w="620" w:type="dxa"/>
            <w:vAlign w:val="center"/>
          </w:tcPr>
          <w:p w14:paraId="56C1BB72" w14:textId="77777777" w:rsidR="000F302E" w:rsidRDefault="00154463">
            <w:pPr>
              <w:tabs>
                <w:tab w:val="left" w:pos="1737"/>
              </w:tabs>
              <w:spacing w:before="120" w:after="120" w:line="360" w:lineRule="auto"/>
              <w:rPr>
                <w:rFonts w:eastAsia="Arial"/>
              </w:rPr>
            </w:pPr>
            <w:r>
              <w:rPr>
                <w:rFonts w:eastAsia="Arial"/>
              </w:rPr>
              <w:t>T</w:t>
            </w:r>
          </w:p>
        </w:tc>
      </w:tr>
      <w:tr w:rsidR="000F302E" w14:paraId="117C2692" w14:textId="77777777">
        <w:trPr>
          <w:trHeight w:val="345"/>
        </w:trPr>
        <w:tc>
          <w:tcPr>
            <w:tcW w:w="3548" w:type="dxa"/>
            <w:gridSpan w:val="2"/>
            <w:vMerge/>
            <w:vAlign w:val="center"/>
          </w:tcPr>
          <w:p w14:paraId="11532D03" w14:textId="77777777" w:rsidR="000F302E" w:rsidRDefault="000F302E">
            <w:pPr>
              <w:pBdr>
                <w:top w:val="nil"/>
                <w:left w:val="nil"/>
                <w:bottom w:val="nil"/>
                <w:right w:val="nil"/>
                <w:between w:val="nil"/>
              </w:pBdr>
              <w:tabs>
                <w:tab w:val="left" w:pos="1737"/>
              </w:tabs>
              <w:spacing w:before="120" w:after="120" w:line="360" w:lineRule="auto"/>
              <w:ind w:firstLine="57"/>
              <w:rPr>
                <w:rFonts w:eastAsia="Arial"/>
              </w:rPr>
            </w:pPr>
          </w:p>
        </w:tc>
        <w:tc>
          <w:tcPr>
            <w:tcW w:w="1877" w:type="dxa"/>
            <w:vMerge/>
            <w:vAlign w:val="center"/>
          </w:tcPr>
          <w:p w14:paraId="3EF283E9" w14:textId="77777777" w:rsidR="000F302E" w:rsidRDefault="000F302E">
            <w:pPr>
              <w:pBdr>
                <w:top w:val="nil"/>
                <w:left w:val="nil"/>
                <w:bottom w:val="nil"/>
                <w:right w:val="nil"/>
                <w:between w:val="nil"/>
              </w:pBdr>
              <w:tabs>
                <w:tab w:val="left" w:pos="1737"/>
                <w:tab w:val="left" w:pos="2820"/>
              </w:tabs>
              <w:spacing w:before="120" w:after="120" w:line="360" w:lineRule="auto"/>
              <w:rPr>
                <w:rFonts w:eastAsia="Arial"/>
                <w:color w:val="000000"/>
              </w:rPr>
            </w:pPr>
          </w:p>
        </w:tc>
        <w:tc>
          <w:tcPr>
            <w:tcW w:w="2288" w:type="dxa"/>
            <w:vMerge/>
            <w:vAlign w:val="center"/>
          </w:tcPr>
          <w:p w14:paraId="78BB67D8" w14:textId="77777777" w:rsidR="000F302E" w:rsidRDefault="000F302E">
            <w:pPr>
              <w:pBdr>
                <w:top w:val="nil"/>
                <w:left w:val="nil"/>
                <w:bottom w:val="nil"/>
                <w:right w:val="nil"/>
                <w:between w:val="nil"/>
              </w:pBdr>
              <w:tabs>
                <w:tab w:val="left" w:pos="1737"/>
              </w:tabs>
              <w:spacing w:before="120" w:after="120" w:line="360" w:lineRule="auto"/>
              <w:rPr>
                <w:rFonts w:eastAsia="Arial"/>
              </w:rPr>
            </w:pPr>
          </w:p>
        </w:tc>
        <w:tc>
          <w:tcPr>
            <w:tcW w:w="726" w:type="dxa"/>
            <w:vAlign w:val="center"/>
          </w:tcPr>
          <w:p w14:paraId="488BC061"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20</w:t>
            </w:r>
          </w:p>
        </w:tc>
        <w:tc>
          <w:tcPr>
            <w:tcW w:w="706" w:type="dxa"/>
            <w:vAlign w:val="center"/>
          </w:tcPr>
          <w:p w14:paraId="34602D45" w14:textId="77777777" w:rsidR="000F302E" w:rsidRDefault="000F302E">
            <w:pPr>
              <w:tabs>
                <w:tab w:val="left" w:pos="1737"/>
              </w:tabs>
              <w:spacing w:before="120" w:after="120" w:line="360" w:lineRule="auto"/>
              <w:rPr>
                <w:rFonts w:eastAsia="Arial"/>
              </w:rPr>
            </w:pPr>
          </w:p>
        </w:tc>
        <w:tc>
          <w:tcPr>
            <w:tcW w:w="712" w:type="dxa"/>
            <w:vAlign w:val="center"/>
          </w:tcPr>
          <w:p w14:paraId="68B57659"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20</w:t>
            </w:r>
          </w:p>
        </w:tc>
        <w:tc>
          <w:tcPr>
            <w:tcW w:w="620" w:type="dxa"/>
            <w:vAlign w:val="center"/>
          </w:tcPr>
          <w:p w14:paraId="148A1CB6" w14:textId="77777777" w:rsidR="000F302E" w:rsidRDefault="000F302E">
            <w:pPr>
              <w:tabs>
                <w:tab w:val="left" w:pos="1737"/>
              </w:tabs>
              <w:spacing w:before="120" w:after="120" w:line="360" w:lineRule="auto"/>
              <w:rPr>
                <w:rFonts w:eastAsia="Arial"/>
              </w:rPr>
            </w:pPr>
          </w:p>
        </w:tc>
      </w:tr>
      <w:tr w:rsidR="000F302E" w14:paraId="0B67C883" w14:textId="77777777">
        <w:tc>
          <w:tcPr>
            <w:tcW w:w="3548" w:type="dxa"/>
            <w:gridSpan w:val="2"/>
            <w:vAlign w:val="center"/>
          </w:tcPr>
          <w:p w14:paraId="62E06835" w14:textId="77777777" w:rsidR="000F302E" w:rsidRDefault="00154463">
            <w:pPr>
              <w:tabs>
                <w:tab w:val="left" w:pos="1737"/>
              </w:tabs>
              <w:spacing w:before="120" w:after="120" w:line="360" w:lineRule="auto"/>
              <w:ind w:firstLine="57"/>
              <w:rPr>
                <w:rFonts w:eastAsia="Arial"/>
              </w:rPr>
            </w:pPr>
            <w:r>
              <w:rPr>
                <w:rFonts w:eastAsia="Arial"/>
              </w:rPr>
              <w:t>Status predmeta</w:t>
            </w:r>
          </w:p>
        </w:tc>
        <w:tc>
          <w:tcPr>
            <w:tcW w:w="1877" w:type="dxa"/>
            <w:vAlign w:val="center"/>
          </w:tcPr>
          <w:p w14:paraId="560AA9CC"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izvan nastavni</w:t>
            </w:r>
          </w:p>
        </w:tc>
        <w:tc>
          <w:tcPr>
            <w:tcW w:w="2288" w:type="dxa"/>
            <w:vAlign w:val="center"/>
          </w:tcPr>
          <w:p w14:paraId="7220CA34" w14:textId="77777777" w:rsidR="000F302E" w:rsidRDefault="00154463">
            <w:pPr>
              <w:tabs>
                <w:tab w:val="left" w:pos="1737"/>
              </w:tabs>
              <w:spacing w:before="120" w:after="120" w:line="360" w:lineRule="auto"/>
              <w:rPr>
                <w:rFonts w:eastAsia="Arial"/>
              </w:rPr>
            </w:pPr>
            <w:r>
              <w:rPr>
                <w:rFonts w:eastAsia="Arial"/>
              </w:rPr>
              <w:t xml:space="preserve">Postotak primjene e-učenja </w:t>
            </w:r>
          </w:p>
        </w:tc>
        <w:tc>
          <w:tcPr>
            <w:tcW w:w="2764" w:type="dxa"/>
            <w:gridSpan w:val="4"/>
            <w:vAlign w:val="center"/>
          </w:tcPr>
          <w:p w14:paraId="6EFA1796"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50%</w:t>
            </w:r>
          </w:p>
        </w:tc>
      </w:tr>
      <w:tr w:rsidR="000F302E" w14:paraId="0C87D2C0" w14:textId="77777777">
        <w:tc>
          <w:tcPr>
            <w:tcW w:w="10477" w:type="dxa"/>
            <w:gridSpan w:val="8"/>
            <w:vAlign w:val="center"/>
          </w:tcPr>
          <w:p w14:paraId="2783F62D" w14:textId="77777777" w:rsidR="000F302E" w:rsidRDefault="00154463">
            <w:pPr>
              <w:tabs>
                <w:tab w:val="left" w:pos="1737"/>
                <w:tab w:val="left" w:pos="2820"/>
              </w:tabs>
              <w:spacing w:before="120" w:after="120" w:line="360" w:lineRule="auto"/>
              <w:ind w:firstLine="57"/>
              <w:rPr>
                <w:rFonts w:eastAsia="Arial"/>
                <w:color w:val="000000"/>
              </w:rPr>
            </w:pPr>
            <w:r>
              <w:rPr>
                <w:rFonts w:eastAsia="Arial"/>
                <w:color w:val="000000"/>
              </w:rPr>
              <w:t>OPIS PREDMETA</w:t>
            </w:r>
          </w:p>
        </w:tc>
      </w:tr>
      <w:tr w:rsidR="000F302E" w14:paraId="5EBA5AA1" w14:textId="77777777">
        <w:tc>
          <w:tcPr>
            <w:tcW w:w="3548" w:type="dxa"/>
            <w:gridSpan w:val="2"/>
            <w:vAlign w:val="center"/>
          </w:tcPr>
          <w:p w14:paraId="51ACBE48" w14:textId="77777777" w:rsidR="000F302E" w:rsidRDefault="00154463">
            <w:pPr>
              <w:tabs>
                <w:tab w:val="left" w:pos="1737"/>
                <w:tab w:val="left" w:pos="2820"/>
              </w:tabs>
              <w:spacing w:before="120" w:after="120" w:line="360" w:lineRule="auto"/>
              <w:ind w:firstLine="57"/>
              <w:rPr>
                <w:rFonts w:eastAsia="Arial"/>
              </w:rPr>
            </w:pPr>
            <w:r>
              <w:rPr>
                <w:rFonts w:eastAsia="Arial"/>
                <w:color w:val="000000"/>
              </w:rPr>
              <w:t>Ciljevi predmeta</w:t>
            </w:r>
          </w:p>
        </w:tc>
        <w:tc>
          <w:tcPr>
            <w:tcW w:w="6929" w:type="dxa"/>
            <w:gridSpan w:val="6"/>
            <w:vAlign w:val="center"/>
          </w:tcPr>
          <w:p w14:paraId="6B0CA246"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Cilj kolegija je prikazati predstaviti osnovne koncepte vezane uz oblikovanje i razvoj web aplikacija učenicima ranijih razreda srednje škole. Opisati će se nekoliko različitih okruženja i razvojnih platformi za web aplikacije. Učenici će u sklopu kolegija kroz osmišljavanje izradu projekta sudjelovati u razvoju web aplikacija koristeći programske jezike i alate prikladne uzrastu učenika.</w:t>
            </w:r>
          </w:p>
        </w:tc>
      </w:tr>
      <w:tr w:rsidR="000F302E" w14:paraId="7165FEEA" w14:textId="77777777">
        <w:tc>
          <w:tcPr>
            <w:tcW w:w="3548" w:type="dxa"/>
            <w:gridSpan w:val="2"/>
            <w:vAlign w:val="center"/>
          </w:tcPr>
          <w:p w14:paraId="2E33AE6D" w14:textId="77777777" w:rsidR="000F302E" w:rsidRDefault="00154463">
            <w:pPr>
              <w:tabs>
                <w:tab w:val="left" w:pos="1737"/>
                <w:tab w:val="left" w:pos="2820"/>
              </w:tabs>
              <w:spacing w:before="120" w:after="120" w:line="360" w:lineRule="auto"/>
              <w:ind w:firstLine="57"/>
              <w:rPr>
                <w:rFonts w:eastAsia="Arial"/>
                <w:color w:val="000000"/>
              </w:rPr>
            </w:pPr>
            <w:r>
              <w:rPr>
                <w:rFonts w:eastAsia="Arial"/>
                <w:color w:val="000000"/>
              </w:rPr>
              <w:t>Uvjeti za upis predmeta i ulazne kompetencije potrebne za predmet</w:t>
            </w:r>
          </w:p>
        </w:tc>
        <w:tc>
          <w:tcPr>
            <w:tcW w:w="6929" w:type="dxa"/>
            <w:gridSpan w:val="6"/>
            <w:vAlign w:val="center"/>
          </w:tcPr>
          <w:p w14:paraId="0FB76092" w14:textId="77777777" w:rsidR="000F302E" w:rsidRDefault="000F302E">
            <w:pPr>
              <w:tabs>
                <w:tab w:val="left" w:pos="1737"/>
                <w:tab w:val="left" w:pos="2820"/>
              </w:tabs>
              <w:spacing w:before="120" w:after="120" w:line="360" w:lineRule="auto"/>
              <w:rPr>
                <w:rFonts w:eastAsia="Arial"/>
                <w:color w:val="000000"/>
              </w:rPr>
            </w:pPr>
          </w:p>
          <w:p w14:paraId="090073C5"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Potrebno poznavanje HTML, CSS i  osnova programiranja</w:t>
            </w:r>
          </w:p>
        </w:tc>
      </w:tr>
      <w:tr w:rsidR="000F302E" w14:paraId="2A854878" w14:textId="77777777">
        <w:trPr>
          <w:trHeight w:val="2505"/>
        </w:trPr>
        <w:tc>
          <w:tcPr>
            <w:tcW w:w="3548" w:type="dxa"/>
            <w:gridSpan w:val="2"/>
            <w:vAlign w:val="center"/>
          </w:tcPr>
          <w:p w14:paraId="70F1599B" w14:textId="77777777" w:rsidR="000F302E" w:rsidRDefault="00154463">
            <w:pPr>
              <w:tabs>
                <w:tab w:val="left" w:pos="1737"/>
                <w:tab w:val="left" w:pos="2820"/>
              </w:tabs>
              <w:spacing w:before="120" w:after="120" w:line="360" w:lineRule="auto"/>
              <w:ind w:firstLine="57"/>
              <w:rPr>
                <w:rFonts w:eastAsia="Arial"/>
                <w:color w:val="000000"/>
              </w:rPr>
            </w:pPr>
            <w:r>
              <w:rPr>
                <w:rFonts w:eastAsia="Arial"/>
                <w:color w:val="000000"/>
              </w:rPr>
              <w:t xml:space="preserve">Očekivani ishodi učenja na razini predmeta (4-10 ishoda učenja) </w:t>
            </w:r>
          </w:p>
        </w:tc>
        <w:tc>
          <w:tcPr>
            <w:tcW w:w="6929" w:type="dxa"/>
            <w:gridSpan w:val="6"/>
            <w:vAlign w:val="center"/>
          </w:tcPr>
          <w:p w14:paraId="76078039"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Nakon završenog kolegija, učenici će biti sposobni:</w:t>
            </w:r>
            <w:r>
              <w:rPr>
                <w:rFonts w:eastAsia="Arial"/>
                <w:color w:val="000000"/>
              </w:rPr>
              <w:br/>
              <w:t>1. Objasniti razliku između webstranice, progresivne i nativne web aplikacije.</w:t>
            </w:r>
          </w:p>
          <w:p w14:paraId="18CF00B9"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2. Opisati osnovnu strukturu web aplikacije.</w:t>
            </w:r>
          </w:p>
          <w:p w14:paraId="585B6FFA"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3. Prepoznati glavne izazove razvoja web aplikacija – različite veličine ekrana, ograničena memorija i procesorska snaga – te kako ih riješiti.</w:t>
            </w:r>
            <w:r>
              <w:rPr>
                <w:rFonts w:eastAsia="Arial"/>
                <w:color w:val="000000"/>
              </w:rPr>
              <w:br/>
              <w:t>3. Osmisliti i realizirati vlastitu aplikaciju u kontekstu poučavanja pojedinih pojmova iz programiranja progresivnih aplikacija</w:t>
            </w:r>
          </w:p>
          <w:p w14:paraId="46E3C18E"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4. Objasniti proces oblikovanja i razvoja web aplikacije – podešavanje, razvoj, testiranje i distribucija</w:t>
            </w:r>
          </w:p>
        </w:tc>
      </w:tr>
      <w:tr w:rsidR="000F302E" w14:paraId="47D488FE" w14:textId="77777777">
        <w:tc>
          <w:tcPr>
            <w:tcW w:w="3548" w:type="dxa"/>
            <w:gridSpan w:val="2"/>
            <w:vAlign w:val="center"/>
          </w:tcPr>
          <w:p w14:paraId="5639DBF0" w14:textId="77777777" w:rsidR="000F302E" w:rsidRDefault="00154463">
            <w:pPr>
              <w:tabs>
                <w:tab w:val="left" w:pos="1737"/>
                <w:tab w:val="left" w:pos="2820"/>
              </w:tabs>
              <w:spacing w:before="120" w:after="120" w:line="360" w:lineRule="auto"/>
              <w:ind w:firstLine="57"/>
              <w:rPr>
                <w:rFonts w:eastAsia="Arial"/>
                <w:color w:val="000000"/>
              </w:rPr>
            </w:pPr>
            <w:r>
              <w:rPr>
                <w:rFonts w:eastAsia="Arial"/>
                <w:color w:val="000000"/>
              </w:rPr>
              <w:lastRenderedPageBreak/>
              <w:t xml:space="preserve">Sadržaj predmeta detaljno razrađen prema terminima nastave </w:t>
            </w:r>
          </w:p>
        </w:tc>
        <w:tc>
          <w:tcPr>
            <w:tcW w:w="6929" w:type="dxa"/>
            <w:gridSpan w:val="6"/>
            <w:vAlign w:val="center"/>
          </w:tcPr>
          <w:p w14:paraId="04B776CF"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1. Uvodno predavanje – Zašto JS – VS code okruženje</w:t>
            </w:r>
          </w:p>
          <w:p w14:paraId="0D5596E7"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2. Varijable, tipovi podataka, grananje</w:t>
            </w:r>
          </w:p>
          <w:p w14:paraId="278ADC22"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3. Petlje i nizovi</w:t>
            </w:r>
          </w:p>
          <w:p w14:paraId="152BD161"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 xml:space="preserve">4. Algoritamski zadaci </w:t>
            </w:r>
          </w:p>
          <w:p w14:paraId="4D0C4596"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 xml:space="preserve">5. Funkcije </w:t>
            </w:r>
          </w:p>
          <w:p w14:paraId="6AD6730A"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6. Objekti</w:t>
            </w:r>
          </w:p>
          <w:p w14:paraId="400847E2"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 xml:space="preserve">7. Document Object Model (DOM) manipulacija </w:t>
            </w:r>
          </w:p>
          <w:p w14:paraId="18BA8FAE"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 xml:space="preserve">8. Eventovi </w:t>
            </w:r>
          </w:p>
          <w:p w14:paraId="4826D33D"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 xml:space="preserve">9. Primjeri rada s DOM-om – registracija, login </w:t>
            </w:r>
          </w:p>
          <w:p w14:paraId="14829A83"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 xml:space="preserve">10. Tailwind CSS </w:t>
            </w:r>
          </w:p>
          <w:p w14:paraId="716E54C6"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 xml:space="preserve">11. Local storage </w:t>
            </w:r>
          </w:p>
          <w:p w14:paraId="30B7312F"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12. Git</w:t>
            </w:r>
          </w:p>
          <w:p w14:paraId="7EE69849"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13. Izrada web stranica upotrebom umjetne inteligencije</w:t>
            </w:r>
          </w:p>
          <w:p w14:paraId="6F6D1BE8" w14:textId="77777777" w:rsidR="000F302E" w:rsidRDefault="000F302E">
            <w:pPr>
              <w:tabs>
                <w:tab w:val="left" w:pos="1737"/>
                <w:tab w:val="left" w:pos="2820"/>
              </w:tabs>
              <w:spacing w:before="120" w:after="120" w:line="360" w:lineRule="auto"/>
              <w:rPr>
                <w:rFonts w:eastAsia="Arial"/>
                <w:color w:val="000000"/>
              </w:rPr>
            </w:pPr>
          </w:p>
        </w:tc>
      </w:tr>
      <w:tr w:rsidR="000F302E" w14:paraId="504B8A86" w14:textId="77777777">
        <w:trPr>
          <w:trHeight w:val="1595"/>
        </w:trPr>
        <w:tc>
          <w:tcPr>
            <w:tcW w:w="3548" w:type="dxa"/>
            <w:gridSpan w:val="2"/>
            <w:vAlign w:val="center"/>
          </w:tcPr>
          <w:p w14:paraId="3F985FE6" w14:textId="77777777" w:rsidR="000F302E" w:rsidRDefault="00154463">
            <w:pPr>
              <w:tabs>
                <w:tab w:val="left" w:pos="1737"/>
                <w:tab w:val="left" w:pos="2820"/>
              </w:tabs>
              <w:spacing w:before="120" w:after="120" w:line="360" w:lineRule="auto"/>
              <w:ind w:firstLine="57"/>
              <w:rPr>
                <w:rFonts w:eastAsia="Arial"/>
                <w:color w:val="000000"/>
              </w:rPr>
            </w:pPr>
            <w:r>
              <w:rPr>
                <w:rFonts w:eastAsia="Arial"/>
                <w:color w:val="000000"/>
              </w:rPr>
              <w:t>Vrste izvođenja nastave:</w:t>
            </w:r>
          </w:p>
        </w:tc>
        <w:tc>
          <w:tcPr>
            <w:tcW w:w="6929" w:type="dxa"/>
            <w:gridSpan w:val="6"/>
            <w:vAlign w:val="center"/>
          </w:tcPr>
          <w:p w14:paraId="53A3DC69"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Predavanja</w:t>
            </w:r>
            <w:r>
              <w:rPr>
                <w:rFonts w:eastAsia="Arial"/>
                <w:color w:val="000000"/>
              </w:rPr>
              <w:br/>
              <w:t>Laboratorijske vježbe</w:t>
            </w:r>
            <w:r>
              <w:rPr>
                <w:rFonts w:eastAsia="Arial"/>
                <w:color w:val="000000"/>
              </w:rPr>
              <w:br/>
              <w:t>Projekt</w:t>
            </w:r>
          </w:p>
        </w:tc>
      </w:tr>
      <w:tr w:rsidR="000F302E" w14:paraId="4FE35CB6" w14:textId="77777777">
        <w:tc>
          <w:tcPr>
            <w:tcW w:w="3548" w:type="dxa"/>
            <w:gridSpan w:val="2"/>
            <w:vAlign w:val="center"/>
          </w:tcPr>
          <w:p w14:paraId="7D0E2379" w14:textId="77777777" w:rsidR="000F302E" w:rsidRDefault="00154463">
            <w:pPr>
              <w:tabs>
                <w:tab w:val="left" w:pos="1737"/>
                <w:tab w:val="left" w:pos="2820"/>
              </w:tabs>
              <w:spacing w:before="120" w:after="120" w:line="360" w:lineRule="auto"/>
              <w:ind w:firstLine="57"/>
              <w:rPr>
                <w:rFonts w:eastAsia="Arial"/>
                <w:color w:val="000000"/>
              </w:rPr>
            </w:pPr>
            <w:r>
              <w:rPr>
                <w:rFonts w:eastAsia="Arial"/>
                <w:color w:val="000000"/>
              </w:rPr>
              <w:t>Obveze polaznika</w:t>
            </w:r>
          </w:p>
        </w:tc>
        <w:tc>
          <w:tcPr>
            <w:tcW w:w="6929" w:type="dxa"/>
            <w:gridSpan w:val="6"/>
            <w:vAlign w:val="center"/>
          </w:tcPr>
          <w:p w14:paraId="2273CF45" w14:textId="77777777" w:rsidR="000F302E" w:rsidRDefault="00154463">
            <w:pPr>
              <w:tabs>
                <w:tab w:val="left" w:pos="1737"/>
                <w:tab w:val="left" w:pos="2820"/>
              </w:tabs>
              <w:spacing w:before="120" w:after="120" w:line="360" w:lineRule="auto"/>
              <w:rPr>
                <w:rFonts w:eastAsia="Arial"/>
                <w:color w:val="000000"/>
              </w:rPr>
            </w:pPr>
            <w:r>
              <w:rPr>
                <w:rFonts w:eastAsia="Arial"/>
                <w:color w:val="000000"/>
              </w:rPr>
              <w:t>Prisustvo na predavanjima i vježbama, aktivno sudjelovanje na nastavnim aktivnostima, izrada domaćih radova, izrada završnog projekta, ispit.</w:t>
            </w:r>
          </w:p>
        </w:tc>
      </w:tr>
      <w:tr w:rsidR="000F302E" w14:paraId="07455BAB" w14:textId="77777777">
        <w:trPr>
          <w:trHeight w:val="2498"/>
        </w:trPr>
        <w:tc>
          <w:tcPr>
            <w:tcW w:w="3548" w:type="dxa"/>
            <w:gridSpan w:val="2"/>
            <w:vAlign w:val="center"/>
          </w:tcPr>
          <w:p w14:paraId="6068995E" w14:textId="77777777" w:rsidR="000F302E" w:rsidRDefault="00154463">
            <w:pPr>
              <w:tabs>
                <w:tab w:val="left" w:pos="1737"/>
                <w:tab w:val="left" w:pos="2820"/>
              </w:tabs>
              <w:spacing w:before="120" w:after="120" w:line="360" w:lineRule="auto"/>
              <w:ind w:firstLine="57"/>
              <w:rPr>
                <w:rFonts w:eastAsia="Arial"/>
                <w:color w:val="000000"/>
              </w:rPr>
            </w:pPr>
            <w:r>
              <w:rPr>
                <w:rFonts w:eastAsia="Arial"/>
                <w:color w:val="000000"/>
              </w:rPr>
              <w:t xml:space="preserve">Praćenje rada polaznika </w:t>
            </w:r>
            <w:r>
              <w:rPr>
                <w:rFonts w:eastAsia="Arial"/>
                <w:i/>
                <w:color w:val="000000"/>
              </w:rPr>
              <w:t>(upisati udio u ECTS bodovima za svaku aktivnost tako da ukupni broj ECTS bodova odgovara bodovnoj vrijednosti predmeta):</w:t>
            </w:r>
          </w:p>
        </w:tc>
        <w:tc>
          <w:tcPr>
            <w:tcW w:w="6929" w:type="dxa"/>
            <w:gridSpan w:val="6"/>
            <w:vAlign w:val="center"/>
          </w:tcPr>
          <w:p w14:paraId="27D09087" w14:textId="77777777" w:rsidR="000F302E" w:rsidRDefault="00154463">
            <w:pPr>
              <w:tabs>
                <w:tab w:val="left" w:pos="1737"/>
                <w:tab w:val="left" w:pos="2820"/>
              </w:tabs>
              <w:spacing w:before="120" w:after="120" w:line="360" w:lineRule="auto"/>
              <w:rPr>
                <w:rFonts w:eastAsia="Arial"/>
              </w:rPr>
            </w:pPr>
            <w:r>
              <w:rPr>
                <w:rFonts w:eastAsia="Arial"/>
              </w:rPr>
              <w:t>Predavanja: 1</w:t>
            </w:r>
            <w:r>
              <w:rPr>
                <w:rFonts w:eastAsia="Arial"/>
              </w:rPr>
              <w:br/>
              <w:t>Laboratorijske vježbe: 1</w:t>
            </w:r>
            <w:r>
              <w:rPr>
                <w:rFonts w:eastAsia="Arial"/>
              </w:rPr>
              <w:br/>
              <w:t>Rad van nastave: 1</w:t>
            </w:r>
            <w:r>
              <w:rPr>
                <w:rFonts w:eastAsia="Arial"/>
              </w:rPr>
              <w:br/>
              <w:t>Projekt: 2</w:t>
            </w:r>
          </w:p>
        </w:tc>
      </w:tr>
      <w:tr w:rsidR="000F302E" w14:paraId="59F43B13" w14:textId="77777777">
        <w:tc>
          <w:tcPr>
            <w:tcW w:w="3548" w:type="dxa"/>
            <w:gridSpan w:val="2"/>
            <w:vAlign w:val="center"/>
          </w:tcPr>
          <w:p w14:paraId="0ADA73AF" w14:textId="77777777" w:rsidR="000F302E" w:rsidRDefault="00154463">
            <w:pPr>
              <w:tabs>
                <w:tab w:val="left" w:pos="360"/>
                <w:tab w:val="left" w:pos="540"/>
                <w:tab w:val="left" w:pos="1737"/>
              </w:tabs>
              <w:spacing w:before="120" w:after="120" w:line="360" w:lineRule="auto"/>
              <w:ind w:firstLine="57"/>
              <w:rPr>
                <w:rFonts w:eastAsia="Arial"/>
                <w:color w:val="000000"/>
              </w:rPr>
            </w:pPr>
            <w:r>
              <w:rPr>
                <w:rFonts w:eastAsia="Arial"/>
                <w:color w:val="000000"/>
              </w:rPr>
              <w:t>Ocjenjivanje i vrjednovanje rada polaznika tijekom nastave i na završnom ispitu</w:t>
            </w:r>
          </w:p>
        </w:tc>
        <w:tc>
          <w:tcPr>
            <w:tcW w:w="6929" w:type="dxa"/>
            <w:gridSpan w:val="6"/>
            <w:vAlign w:val="center"/>
          </w:tcPr>
          <w:p w14:paraId="7994BBC4" w14:textId="77777777" w:rsidR="000F302E" w:rsidRDefault="00154463">
            <w:pPr>
              <w:tabs>
                <w:tab w:val="left" w:pos="1737"/>
                <w:tab w:val="left" w:pos="2820"/>
              </w:tabs>
              <w:spacing w:before="120" w:after="120" w:line="360" w:lineRule="auto"/>
              <w:rPr>
                <w:rFonts w:eastAsia="Arial"/>
              </w:rPr>
            </w:pPr>
            <w:r>
              <w:rPr>
                <w:rFonts w:eastAsia="Arial"/>
              </w:rPr>
              <w:t>Prisustvo/sudjelovanje na nastavi i domaći rad (20%)</w:t>
            </w:r>
            <w:r>
              <w:rPr>
                <w:rFonts w:eastAsia="Arial"/>
              </w:rPr>
              <w:br/>
              <w:t>Projekt (80%)</w:t>
            </w:r>
          </w:p>
        </w:tc>
      </w:tr>
      <w:tr w:rsidR="000F302E" w14:paraId="10499936" w14:textId="77777777">
        <w:tc>
          <w:tcPr>
            <w:tcW w:w="3548" w:type="dxa"/>
            <w:gridSpan w:val="2"/>
            <w:vMerge w:val="restart"/>
            <w:vAlign w:val="center"/>
          </w:tcPr>
          <w:p w14:paraId="098B1EE6" w14:textId="77777777" w:rsidR="000F302E" w:rsidRDefault="00154463">
            <w:pPr>
              <w:tabs>
                <w:tab w:val="left" w:pos="540"/>
                <w:tab w:val="left" w:pos="1737"/>
              </w:tabs>
              <w:spacing w:before="120" w:after="120" w:line="360" w:lineRule="auto"/>
              <w:ind w:firstLine="57"/>
              <w:rPr>
                <w:rFonts w:eastAsia="Arial"/>
                <w:color w:val="000000"/>
              </w:rPr>
            </w:pPr>
            <w:r>
              <w:rPr>
                <w:rFonts w:eastAsia="Arial"/>
                <w:color w:val="000000"/>
              </w:rPr>
              <w:lastRenderedPageBreak/>
              <w:t>Obvezna literatura (dostupna u knjižnici i putem ostalih medija)</w:t>
            </w:r>
          </w:p>
        </w:tc>
        <w:tc>
          <w:tcPr>
            <w:tcW w:w="6929" w:type="dxa"/>
            <w:gridSpan w:val="6"/>
            <w:vAlign w:val="center"/>
          </w:tcPr>
          <w:p w14:paraId="392D0C9C" w14:textId="77777777" w:rsidR="000F302E" w:rsidRDefault="000F302E">
            <w:pPr>
              <w:tabs>
                <w:tab w:val="left" w:pos="1737"/>
                <w:tab w:val="left" w:pos="2820"/>
              </w:tabs>
              <w:spacing w:before="120" w:after="120" w:line="360" w:lineRule="auto"/>
              <w:rPr>
                <w:rFonts w:eastAsia="Arial"/>
              </w:rPr>
            </w:pPr>
          </w:p>
        </w:tc>
      </w:tr>
      <w:tr w:rsidR="000F302E" w14:paraId="4DE7CB88" w14:textId="77777777">
        <w:trPr>
          <w:trHeight w:val="2195"/>
        </w:trPr>
        <w:tc>
          <w:tcPr>
            <w:tcW w:w="3548" w:type="dxa"/>
            <w:gridSpan w:val="2"/>
            <w:vMerge/>
            <w:vAlign w:val="center"/>
          </w:tcPr>
          <w:p w14:paraId="72876C9A" w14:textId="77777777" w:rsidR="000F302E" w:rsidRDefault="000F302E">
            <w:pPr>
              <w:pBdr>
                <w:top w:val="nil"/>
                <w:left w:val="nil"/>
                <w:bottom w:val="nil"/>
                <w:right w:val="nil"/>
                <w:between w:val="nil"/>
              </w:pBdr>
              <w:tabs>
                <w:tab w:val="left" w:pos="1737"/>
              </w:tabs>
              <w:spacing w:before="120" w:after="120" w:line="360" w:lineRule="auto"/>
              <w:ind w:firstLine="57"/>
              <w:rPr>
                <w:rFonts w:eastAsia="Arial"/>
                <w:b/>
                <w:color w:val="000000"/>
              </w:rPr>
            </w:pPr>
          </w:p>
        </w:tc>
        <w:tc>
          <w:tcPr>
            <w:tcW w:w="6929" w:type="dxa"/>
            <w:gridSpan w:val="6"/>
            <w:vAlign w:val="center"/>
          </w:tcPr>
          <w:p w14:paraId="505E54CB" w14:textId="77777777" w:rsidR="000F302E" w:rsidRDefault="00154463">
            <w:pPr>
              <w:tabs>
                <w:tab w:val="left" w:pos="1737"/>
                <w:tab w:val="left" w:pos="2820"/>
              </w:tabs>
              <w:spacing w:before="120" w:after="120" w:line="360" w:lineRule="auto"/>
              <w:rPr>
                <w:rFonts w:eastAsia="Arial"/>
              </w:rPr>
            </w:pPr>
            <w:r>
              <w:rPr>
                <w:rFonts w:eastAsia="Arial"/>
              </w:rPr>
              <w:t>Nick Morgan - JavaScript for Kids, A Playful Introduction to Programming – 2014, Udemy - HTML5 Mastery - Build Superior Websites &amp; Mobile Apps, The Complete JavaScript Course Build a Real-World Project, Practical javascript - javascript basics</w:t>
            </w:r>
          </w:p>
        </w:tc>
      </w:tr>
      <w:tr w:rsidR="000F302E" w14:paraId="36C11BC1" w14:textId="77777777">
        <w:tc>
          <w:tcPr>
            <w:tcW w:w="3548" w:type="dxa"/>
            <w:gridSpan w:val="2"/>
            <w:vAlign w:val="center"/>
          </w:tcPr>
          <w:p w14:paraId="50780DCD" w14:textId="77777777" w:rsidR="000F302E" w:rsidRDefault="00154463">
            <w:pPr>
              <w:tabs>
                <w:tab w:val="left" w:pos="567"/>
                <w:tab w:val="left" w:pos="1737"/>
              </w:tabs>
              <w:spacing w:before="120" w:after="120" w:line="360" w:lineRule="auto"/>
              <w:ind w:firstLine="57"/>
              <w:rPr>
                <w:rFonts w:eastAsia="Arial"/>
                <w:color w:val="000000"/>
              </w:rPr>
            </w:pPr>
            <w:r>
              <w:rPr>
                <w:rFonts w:eastAsia="Arial"/>
                <w:color w:val="000000"/>
              </w:rPr>
              <w:t xml:space="preserve">Dopunska literatura </w:t>
            </w:r>
          </w:p>
          <w:p w14:paraId="28B652CE" w14:textId="77777777" w:rsidR="000F302E" w:rsidRDefault="000F302E">
            <w:pPr>
              <w:tabs>
                <w:tab w:val="left" w:pos="567"/>
                <w:tab w:val="left" w:pos="1737"/>
              </w:tabs>
              <w:spacing w:before="120" w:after="120" w:line="360" w:lineRule="auto"/>
              <w:ind w:firstLine="57"/>
              <w:rPr>
                <w:rFonts w:eastAsia="Arial"/>
                <w:color w:val="000000"/>
              </w:rPr>
            </w:pPr>
          </w:p>
        </w:tc>
        <w:tc>
          <w:tcPr>
            <w:tcW w:w="6929" w:type="dxa"/>
            <w:gridSpan w:val="6"/>
            <w:vAlign w:val="center"/>
          </w:tcPr>
          <w:p w14:paraId="759380CC" w14:textId="77777777" w:rsidR="000F302E" w:rsidRDefault="00154463">
            <w:pPr>
              <w:tabs>
                <w:tab w:val="left" w:pos="1737"/>
                <w:tab w:val="left" w:pos="2820"/>
              </w:tabs>
              <w:spacing w:before="120" w:after="120" w:line="360" w:lineRule="auto"/>
              <w:rPr>
                <w:rFonts w:eastAsia="Arial"/>
              </w:rPr>
            </w:pPr>
            <w:r>
              <w:rPr>
                <w:rFonts w:eastAsia="Arial"/>
              </w:rPr>
              <w:t>Nastavni materijali dostupni na Internetu, uključujući rješenja odabranih zadataka te dodatna znanstvena literatura.</w:t>
            </w:r>
          </w:p>
        </w:tc>
      </w:tr>
      <w:tr w:rsidR="000F302E" w14:paraId="2406FA9B" w14:textId="77777777">
        <w:tc>
          <w:tcPr>
            <w:tcW w:w="3548" w:type="dxa"/>
            <w:gridSpan w:val="2"/>
            <w:vAlign w:val="center"/>
          </w:tcPr>
          <w:p w14:paraId="29528884" w14:textId="77777777" w:rsidR="000F302E" w:rsidRDefault="00154463">
            <w:pPr>
              <w:tabs>
                <w:tab w:val="left" w:pos="567"/>
                <w:tab w:val="left" w:pos="1737"/>
              </w:tabs>
              <w:spacing w:before="120" w:after="120" w:line="360" w:lineRule="auto"/>
              <w:ind w:firstLine="57"/>
              <w:rPr>
                <w:rFonts w:eastAsia="Arial"/>
                <w:color w:val="000000"/>
              </w:rPr>
            </w:pPr>
            <w:r>
              <w:rPr>
                <w:rFonts w:eastAsia="Arial"/>
                <w:color w:val="000000"/>
              </w:rPr>
              <w:t>Načini praćenja kvalitete koji osiguravaju stjecanje utvrđenih ishoda učenja</w:t>
            </w:r>
          </w:p>
        </w:tc>
        <w:tc>
          <w:tcPr>
            <w:tcW w:w="6929" w:type="dxa"/>
            <w:gridSpan w:val="6"/>
            <w:vAlign w:val="center"/>
          </w:tcPr>
          <w:p w14:paraId="5E4BFBC7" w14:textId="77777777" w:rsidR="000F302E" w:rsidRDefault="00154463">
            <w:pPr>
              <w:tabs>
                <w:tab w:val="left" w:pos="1737"/>
                <w:tab w:val="left" w:pos="2820"/>
              </w:tabs>
              <w:spacing w:before="120" w:after="120" w:line="360" w:lineRule="auto"/>
              <w:rPr>
                <w:rFonts w:eastAsia="Arial"/>
              </w:rPr>
            </w:pPr>
            <w:r>
              <w:rPr>
                <w:rFonts w:eastAsia="Arial"/>
              </w:rPr>
              <w:t>Razgovor sa polaznicima, anonimna anketa, uspješnost polaznika na kolegiju, samoanaliza.</w:t>
            </w:r>
          </w:p>
        </w:tc>
      </w:tr>
      <w:tr w:rsidR="000F302E" w14:paraId="03BBA86E" w14:textId="77777777">
        <w:tc>
          <w:tcPr>
            <w:tcW w:w="3548" w:type="dxa"/>
            <w:gridSpan w:val="2"/>
            <w:vAlign w:val="center"/>
          </w:tcPr>
          <w:p w14:paraId="3AC8C2B5" w14:textId="77777777" w:rsidR="000F302E" w:rsidRDefault="00154463">
            <w:pPr>
              <w:tabs>
                <w:tab w:val="left" w:pos="567"/>
                <w:tab w:val="left" w:pos="1737"/>
              </w:tabs>
              <w:spacing w:before="120" w:after="120" w:line="360" w:lineRule="auto"/>
              <w:ind w:firstLine="57"/>
              <w:rPr>
                <w:rFonts w:eastAsia="Arial"/>
                <w:color w:val="000000"/>
              </w:rPr>
            </w:pPr>
            <w:r>
              <w:rPr>
                <w:rFonts w:eastAsia="Arial"/>
                <w:color w:val="000000"/>
              </w:rPr>
              <w:t>Ostalo (prema mišljenju predlagatelja)</w:t>
            </w:r>
          </w:p>
        </w:tc>
        <w:tc>
          <w:tcPr>
            <w:tcW w:w="6929" w:type="dxa"/>
            <w:gridSpan w:val="6"/>
            <w:vAlign w:val="center"/>
          </w:tcPr>
          <w:p w14:paraId="42E26EA6" w14:textId="77777777" w:rsidR="000F302E" w:rsidRDefault="000F302E">
            <w:pPr>
              <w:tabs>
                <w:tab w:val="left" w:pos="1737"/>
                <w:tab w:val="left" w:pos="2820"/>
              </w:tabs>
              <w:spacing w:before="120" w:after="120" w:line="360" w:lineRule="auto"/>
              <w:rPr>
                <w:rFonts w:eastAsia="Arial"/>
              </w:rPr>
            </w:pPr>
          </w:p>
        </w:tc>
      </w:tr>
    </w:tbl>
    <w:p w14:paraId="51393A6F" w14:textId="77777777" w:rsidR="000F302E" w:rsidRDefault="000F302E">
      <w:pPr>
        <w:shd w:val="clear" w:color="auto" w:fill="FFFFFF"/>
        <w:spacing w:before="120" w:after="120" w:line="360" w:lineRule="auto"/>
        <w:ind w:hanging="397"/>
        <w:rPr>
          <w:sz w:val="22"/>
          <w:szCs w:val="22"/>
        </w:rPr>
      </w:pPr>
    </w:p>
    <w:p w14:paraId="1B839030" w14:textId="77777777" w:rsidR="000F302E" w:rsidRDefault="00154463">
      <w:pPr>
        <w:spacing w:before="120" w:after="120" w:line="360" w:lineRule="auto"/>
        <w:ind w:hanging="397"/>
        <w:rPr>
          <w:sz w:val="22"/>
          <w:szCs w:val="22"/>
        </w:rPr>
      </w:pPr>
      <w:r>
        <w:rPr>
          <w:sz w:val="22"/>
          <w:szCs w:val="22"/>
        </w:rPr>
        <w:br w:type="page"/>
      </w:r>
    </w:p>
    <w:tbl>
      <w:tblPr>
        <w:tblW w:w="9757" w:type="dxa"/>
        <w:shd w:val="clear" w:color="auto" w:fill="FFFFFF"/>
        <w:tblCellMar>
          <w:left w:w="42" w:type="dxa"/>
          <w:right w:w="57" w:type="dxa"/>
        </w:tblCellMar>
        <w:tblLook w:val="01E0" w:firstRow="1" w:lastRow="1" w:firstColumn="1" w:lastColumn="1" w:noHBand="0" w:noVBand="0"/>
      </w:tblPr>
      <w:tblGrid>
        <w:gridCol w:w="2513"/>
        <w:gridCol w:w="2182"/>
        <w:gridCol w:w="2287"/>
        <w:gridCol w:w="726"/>
        <w:gridCol w:w="705"/>
        <w:gridCol w:w="712"/>
        <w:gridCol w:w="620"/>
        <w:gridCol w:w="12"/>
      </w:tblGrid>
      <w:tr w:rsidR="000F302E" w14:paraId="0224FBF4" w14:textId="77777777">
        <w:tc>
          <w:tcPr>
            <w:tcW w:w="2513" w:type="dxa"/>
            <w:tcBorders>
              <w:top w:val="single" w:sz="12" w:space="0" w:color="000000"/>
              <w:left w:val="single" w:sz="12" w:space="0" w:color="000000"/>
              <w:bottom w:val="single" w:sz="12" w:space="0" w:color="000000"/>
              <w:right w:val="single" w:sz="12" w:space="0" w:color="000000"/>
            </w:tcBorders>
            <w:shd w:val="clear" w:color="auto" w:fill="FFFFFF"/>
            <w:vAlign w:val="center"/>
          </w:tcPr>
          <w:p w14:paraId="213F4F71" w14:textId="77777777" w:rsidR="000F302E" w:rsidRDefault="00154463">
            <w:pPr>
              <w:spacing w:before="120" w:after="120" w:line="360" w:lineRule="auto"/>
              <w:ind w:left="85" w:hanging="28"/>
              <w:rPr>
                <w:b/>
                <w:sz w:val="22"/>
                <w:szCs w:val="22"/>
              </w:rPr>
            </w:pPr>
            <w:r>
              <w:rPr>
                <w:b/>
                <w:sz w:val="22"/>
                <w:szCs w:val="22"/>
              </w:rPr>
              <w:lastRenderedPageBreak/>
              <w:t>NAZIV PREDMETA</w:t>
            </w:r>
          </w:p>
          <w:p w14:paraId="14D758E7" w14:textId="77777777" w:rsidR="000F302E" w:rsidRDefault="000F302E">
            <w:pPr>
              <w:spacing w:before="120" w:after="120" w:line="360" w:lineRule="auto"/>
              <w:ind w:left="85" w:hanging="28"/>
              <w:rPr>
                <w:b/>
                <w:sz w:val="22"/>
                <w:szCs w:val="22"/>
              </w:rPr>
            </w:pPr>
          </w:p>
        </w:tc>
        <w:tc>
          <w:tcPr>
            <w:tcW w:w="7244" w:type="dxa"/>
            <w:gridSpan w:val="7"/>
            <w:tcBorders>
              <w:top w:val="single" w:sz="12" w:space="0" w:color="000000"/>
              <w:left w:val="single" w:sz="12" w:space="0" w:color="000000"/>
              <w:bottom w:val="single" w:sz="12" w:space="0" w:color="000000"/>
              <w:right w:val="single" w:sz="12" w:space="0" w:color="000000"/>
            </w:tcBorders>
            <w:shd w:val="clear" w:color="auto" w:fill="FFFFFF"/>
            <w:tcMar>
              <w:left w:w="98" w:type="dxa"/>
              <w:right w:w="108" w:type="dxa"/>
            </w:tcMar>
            <w:vAlign w:val="center"/>
          </w:tcPr>
          <w:p w14:paraId="247A47E6" w14:textId="77777777" w:rsidR="000F302E" w:rsidRDefault="00154463">
            <w:pPr>
              <w:spacing w:before="120" w:after="120" w:line="360" w:lineRule="auto"/>
              <w:ind w:left="85" w:hanging="28"/>
              <w:rPr>
                <w:b/>
                <w:sz w:val="22"/>
                <w:szCs w:val="22"/>
              </w:rPr>
            </w:pPr>
            <w:r>
              <w:rPr>
                <w:b/>
                <w:sz w:val="22"/>
                <w:szCs w:val="22"/>
              </w:rPr>
              <w:t>RAZVOJ WEB APLIKACIJA-napredni tečaj - modul za učenike</w:t>
            </w:r>
          </w:p>
        </w:tc>
      </w:tr>
      <w:tr w:rsidR="000F302E" w14:paraId="55B13C87" w14:textId="77777777">
        <w:trPr>
          <w:gridAfter w:val="1"/>
          <w:wAfter w:w="12" w:type="dxa"/>
        </w:trPr>
        <w:tc>
          <w:tcPr>
            <w:tcW w:w="2513" w:type="dxa"/>
            <w:tcBorders>
              <w:top w:val="single" w:sz="12" w:space="0" w:color="000000"/>
              <w:left w:val="single" w:sz="12" w:space="0" w:color="000000"/>
              <w:bottom w:val="single" w:sz="4" w:space="0" w:color="000000"/>
              <w:right w:val="single" w:sz="4" w:space="0" w:color="000000"/>
            </w:tcBorders>
            <w:shd w:val="clear" w:color="auto" w:fill="FFFFFF"/>
            <w:vAlign w:val="center"/>
          </w:tcPr>
          <w:p w14:paraId="5FE2785C" w14:textId="77777777" w:rsidR="000F302E" w:rsidRDefault="00154463">
            <w:pPr>
              <w:spacing w:before="120" w:after="120" w:line="360" w:lineRule="auto"/>
              <w:ind w:left="85" w:hanging="28"/>
              <w:rPr>
                <w:rStyle w:val="Naglaeno"/>
                <w:b w:val="0"/>
                <w:sz w:val="22"/>
                <w:szCs w:val="22"/>
              </w:rPr>
            </w:pPr>
            <w:r>
              <w:rPr>
                <w:rStyle w:val="Naglaeno"/>
                <w:sz w:val="22"/>
                <w:szCs w:val="22"/>
              </w:rPr>
              <w:t>Kod</w:t>
            </w:r>
          </w:p>
        </w:tc>
        <w:tc>
          <w:tcPr>
            <w:tcW w:w="2182" w:type="dxa"/>
            <w:tcBorders>
              <w:top w:val="single" w:sz="12" w:space="0" w:color="000000"/>
              <w:left w:val="single" w:sz="4" w:space="0" w:color="000000"/>
              <w:bottom w:val="single" w:sz="4" w:space="0" w:color="000000"/>
              <w:right w:val="single" w:sz="12" w:space="0" w:color="000000"/>
            </w:tcBorders>
            <w:shd w:val="clear" w:color="auto" w:fill="FFFFFF"/>
            <w:vAlign w:val="center"/>
          </w:tcPr>
          <w:p w14:paraId="0E304E86" w14:textId="77777777" w:rsidR="000F302E" w:rsidRDefault="000F302E">
            <w:pPr>
              <w:spacing w:before="120" w:after="120" w:line="360" w:lineRule="auto"/>
              <w:ind w:left="85" w:hanging="28"/>
              <w:rPr>
                <w:sz w:val="22"/>
                <w:szCs w:val="22"/>
              </w:rPr>
            </w:pPr>
          </w:p>
        </w:tc>
        <w:tc>
          <w:tcPr>
            <w:tcW w:w="2287" w:type="dxa"/>
            <w:tcBorders>
              <w:top w:val="single" w:sz="12" w:space="0" w:color="000000"/>
              <w:left w:val="single" w:sz="4" w:space="0" w:color="000000"/>
              <w:bottom w:val="single" w:sz="4" w:space="0" w:color="000000"/>
              <w:right w:val="single" w:sz="12" w:space="0" w:color="000000"/>
            </w:tcBorders>
            <w:shd w:val="clear" w:color="auto" w:fill="FFFFFF"/>
            <w:vAlign w:val="center"/>
          </w:tcPr>
          <w:p w14:paraId="6E4120C7" w14:textId="77777777" w:rsidR="000F302E" w:rsidRDefault="00154463">
            <w:pPr>
              <w:spacing w:before="120" w:after="120" w:line="360" w:lineRule="auto"/>
              <w:ind w:left="85" w:hanging="28"/>
              <w:rPr>
                <w:sz w:val="22"/>
                <w:szCs w:val="22"/>
              </w:rPr>
            </w:pPr>
            <w:r>
              <w:rPr>
                <w:sz w:val="22"/>
                <w:szCs w:val="22"/>
              </w:rPr>
              <w:t>Godina studija</w:t>
            </w:r>
          </w:p>
        </w:tc>
        <w:tc>
          <w:tcPr>
            <w:tcW w:w="2763" w:type="dxa"/>
            <w:gridSpan w:val="4"/>
            <w:tcBorders>
              <w:top w:val="single" w:sz="12" w:space="0" w:color="000000"/>
              <w:left w:val="single" w:sz="4" w:space="0" w:color="000000"/>
              <w:bottom w:val="single" w:sz="4" w:space="0" w:color="000000"/>
              <w:right w:val="single" w:sz="12" w:space="0" w:color="000000"/>
            </w:tcBorders>
            <w:shd w:val="clear" w:color="auto" w:fill="FFFFFF"/>
            <w:vAlign w:val="center"/>
          </w:tcPr>
          <w:p w14:paraId="539351AD" w14:textId="77777777" w:rsidR="000F302E" w:rsidRDefault="00154463">
            <w:pPr>
              <w:spacing w:before="120" w:after="120" w:line="360" w:lineRule="auto"/>
              <w:ind w:left="85" w:hanging="28"/>
              <w:rPr>
                <w:sz w:val="22"/>
                <w:szCs w:val="22"/>
              </w:rPr>
            </w:pPr>
            <w:r>
              <w:rPr>
                <w:sz w:val="22"/>
                <w:szCs w:val="22"/>
              </w:rPr>
              <w:t>2024./2025.</w:t>
            </w:r>
          </w:p>
        </w:tc>
      </w:tr>
      <w:tr w:rsidR="000F302E" w14:paraId="0520E5E8" w14:textId="77777777">
        <w:trPr>
          <w:gridAfter w:val="1"/>
          <w:wAfter w:w="12" w:type="dxa"/>
        </w:trPr>
        <w:tc>
          <w:tcPr>
            <w:tcW w:w="2513" w:type="dxa"/>
            <w:tcBorders>
              <w:top w:val="single" w:sz="4" w:space="0" w:color="000000"/>
              <w:left w:val="single" w:sz="12" w:space="0" w:color="000000"/>
              <w:bottom w:val="single" w:sz="12" w:space="0" w:color="000000"/>
              <w:right w:val="single" w:sz="4" w:space="0" w:color="000000"/>
            </w:tcBorders>
            <w:shd w:val="clear" w:color="auto" w:fill="FFFFFF"/>
            <w:vAlign w:val="center"/>
          </w:tcPr>
          <w:p w14:paraId="0B6BE95A" w14:textId="77777777" w:rsidR="000F302E" w:rsidRDefault="00154463">
            <w:pPr>
              <w:spacing w:before="120" w:after="120" w:line="360" w:lineRule="auto"/>
              <w:ind w:left="85" w:hanging="28"/>
              <w:rPr>
                <w:sz w:val="22"/>
                <w:szCs w:val="22"/>
              </w:rPr>
            </w:pPr>
            <w:r>
              <w:rPr>
                <w:rStyle w:val="Naglaeno"/>
                <w:sz w:val="22"/>
                <w:szCs w:val="22"/>
              </w:rPr>
              <w:t>Nositelj/i predmeta</w:t>
            </w:r>
          </w:p>
        </w:tc>
        <w:tc>
          <w:tcPr>
            <w:tcW w:w="2182" w:type="dxa"/>
            <w:tcBorders>
              <w:top w:val="single" w:sz="4" w:space="0" w:color="000000"/>
              <w:left w:val="single" w:sz="4" w:space="0" w:color="000000"/>
              <w:bottom w:val="single" w:sz="12" w:space="0" w:color="000000"/>
              <w:right w:val="single" w:sz="12" w:space="0" w:color="000000"/>
            </w:tcBorders>
            <w:shd w:val="clear" w:color="auto" w:fill="FFFFFF"/>
            <w:vAlign w:val="center"/>
          </w:tcPr>
          <w:p w14:paraId="45E3E129" w14:textId="77777777" w:rsidR="000F302E" w:rsidRDefault="00154463">
            <w:pPr>
              <w:spacing w:before="120" w:after="120" w:line="360" w:lineRule="auto"/>
              <w:ind w:left="85" w:hanging="28"/>
              <w:rPr>
                <w:sz w:val="22"/>
                <w:szCs w:val="22"/>
              </w:rPr>
            </w:pPr>
            <w:r>
              <w:rPr>
                <w:sz w:val="22"/>
                <w:szCs w:val="22"/>
              </w:rPr>
              <w:t>Martina Maršić, prof.</w:t>
            </w:r>
          </w:p>
        </w:tc>
        <w:tc>
          <w:tcPr>
            <w:tcW w:w="2287" w:type="dxa"/>
            <w:tcBorders>
              <w:top w:val="single" w:sz="4" w:space="0" w:color="000000"/>
              <w:left w:val="single" w:sz="4" w:space="0" w:color="000000"/>
              <w:bottom w:val="single" w:sz="12" w:space="0" w:color="000000"/>
              <w:right w:val="single" w:sz="12" w:space="0" w:color="000000"/>
            </w:tcBorders>
            <w:shd w:val="clear" w:color="auto" w:fill="FFFFFF"/>
            <w:vAlign w:val="center"/>
          </w:tcPr>
          <w:p w14:paraId="5241B5F7" w14:textId="77777777" w:rsidR="000F302E" w:rsidRDefault="00154463">
            <w:pPr>
              <w:spacing w:before="120" w:after="120" w:line="360" w:lineRule="auto"/>
              <w:ind w:left="85" w:hanging="28"/>
              <w:rPr>
                <w:sz w:val="22"/>
                <w:szCs w:val="22"/>
              </w:rPr>
            </w:pPr>
            <w:r>
              <w:rPr>
                <w:sz w:val="22"/>
                <w:szCs w:val="22"/>
              </w:rPr>
              <w:t>Ukupno očekivani broj sati uključivo i samostalni rad učenika</w:t>
            </w:r>
            <w:r>
              <w:rPr>
                <w:sz w:val="22"/>
                <w:szCs w:val="22"/>
              </w:rPr>
              <w:tab/>
            </w:r>
          </w:p>
        </w:tc>
        <w:tc>
          <w:tcPr>
            <w:tcW w:w="2763" w:type="dxa"/>
            <w:gridSpan w:val="4"/>
            <w:tcBorders>
              <w:top w:val="single" w:sz="4" w:space="0" w:color="000000"/>
              <w:left w:val="single" w:sz="4" w:space="0" w:color="000000"/>
              <w:bottom w:val="single" w:sz="12" w:space="0" w:color="000000"/>
              <w:right w:val="single" w:sz="12" w:space="0" w:color="000000"/>
            </w:tcBorders>
            <w:shd w:val="clear" w:color="auto" w:fill="FFFFFF"/>
            <w:vAlign w:val="center"/>
          </w:tcPr>
          <w:p w14:paraId="3DEE96ED" w14:textId="77777777" w:rsidR="000F302E" w:rsidRDefault="00154463">
            <w:pPr>
              <w:spacing w:before="120" w:after="120" w:line="360" w:lineRule="auto"/>
              <w:ind w:left="85" w:hanging="28"/>
              <w:rPr>
                <w:sz w:val="22"/>
                <w:szCs w:val="22"/>
              </w:rPr>
            </w:pPr>
            <w:r>
              <w:rPr>
                <w:sz w:val="22"/>
                <w:szCs w:val="22"/>
              </w:rPr>
              <w:t>60</w:t>
            </w:r>
          </w:p>
        </w:tc>
      </w:tr>
      <w:tr w:rsidR="000F302E" w14:paraId="2D8DC44C" w14:textId="77777777">
        <w:trPr>
          <w:gridAfter w:val="1"/>
          <w:wAfter w:w="12" w:type="dxa"/>
          <w:trHeight w:val="345"/>
        </w:trPr>
        <w:tc>
          <w:tcPr>
            <w:tcW w:w="2513" w:type="dxa"/>
            <w:vMerge w:val="restart"/>
            <w:tcBorders>
              <w:top w:val="single" w:sz="4" w:space="0" w:color="000000"/>
              <w:left w:val="single" w:sz="12" w:space="0" w:color="000000"/>
              <w:bottom w:val="single" w:sz="4" w:space="0" w:color="000000"/>
              <w:right w:val="single" w:sz="4" w:space="0" w:color="000000"/>
            </w:tcBorders>
            <w:shd w:val="clear" w:color="auto" w:fill="FFFFFF"/>
            <w:vAlign w:val="center"/>
          </w:tcPr>
          <w:p w14:paraId="5A20A6A8" w14:textId="77777777" w:rsidR="000F302E" w:rsidRDefault="00154463">
            <w:pPr>
              <w:spacing w:before="120" w:after="120" w:line="360" w:lineRule="auto"/>
              <w:ind w:left="85" w:hanging="28"/>
              <w:rPr>
                <w:sz w:val="22"/>
                <w:szCs w:val="22"/>
              </w:rPr>
            </w:pPr>
            <w:r>
              <w:rPr>
                <w:sz w:val="22"/>
                <w:szCs w:val="22"/>
              </w:rPr>
              <w:t>Suradnici</w:t>
            </w:r>
          </w:p>
        </w:tc>
        <w:tc>
          <w:tcPr>
            <w:tcW w:w="2182" w:type="dxa"/>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1A66FC5" w14:textId="77777777" w:rsidR="000F302E" w:rsidRDefault="00154463">
            <w:pPr>
              <w:spacing w:before="120" w:after="120" w:line="360" w:lineRule="auto"/>
              <w:ind w:left="85" w:hanging="28"/>
              <w:rPr>
                <w:sz w:val="22"/>
                <w:szCs w:val="22"/>
              </w:rPr>
            </w:pPr>
            <w:r>
              <w:rPr>
                <w:sz w:val="22"/>
                <w:szCs w:val="22"/>
              </w:rPr>
              <w:t xml:space="preserve">Ivan Lukšić </w:t>
            </w:r>
          </w:p>
          <w:p w14:paraId="591AB241" w14:textId="77777777" w:rsidR="000F302E" w:rsidRDefault="00154463">
            <w:pPr>
              <w:spacing w:before="120" w:after="120" w:line="360" w:lineRule="auto"/>
              <w:ind w:left="85" w:hanging="28"/>
              <w:rPr>
                <w:sz w:val="22"/>
                <w:szCs w:val="22"/>
              </w:rPr>
            </w:pPr>
            <w:r>
              <w:rPr>
                <w:sz w:val="22"/>
                <w:szCs w:val="22"/>
              </w:rPr>
              <w:t>Lovre Trogrlić</w:t>
            </w:r>
          </w:p>
        </w:tc>
        <w:tc>
          <w:tcPr>
            <w:tcW w:w="2287" w:type="dxa"/>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3551B6" w14:textId="77777777" w:rsidR="000F302E" w:rsidRDefault="00154463">
            <w:pPr>
              <w:spacing w:before="120" w:after="120" w:line="360" w:lineRule="auto"/>
              <w:ind w:left="85" w:hanging="28"/>
              <w:rPr>
                <w:sz w:val="22"/>
                <w:szCs w:val="22"/>
              </w:rPr>
            </w:pPr>
            <w:r>
              <w:rPr>
                <w:sz w:val="22"/>
                <w:szCs w:val="22"/>
              </w:rPr>
              <w:t>Način izvođenja nastave (broj sati u semestru)</w:t>
            </w:r>
          </w:p>
        </w:tc>
        <w:tc>
          <w:tcPr>
            <w:tcW w:w="726" w:type="dxa"/>
            <w:tcBorders>
              <w:top w:val="single" w:sz="4" w:space="0" w:color="000000"/>
              <w:left w:val="single" w:sz="4" w:space="0" w:color="000000"/>
              <w:bottom w:val="single" w:sz="12" w:space="0" w:color="000000"/>
              <w:right w:val="single" w:sz="12" w:space="0" w:color="000000"/>
            </w:tcBorders>
            <w:shd w:val="clear" w:color="auto" w:fill="FFFFFF"/>
            <w:vAlign w:val="center"/>
          </w:tcPr>
          <w:p w14:paraId="488C94C0" w14:textId="77777777" w:rsidR="000F302E" w:rsidRDefault="00154463">
            <w:pPr>
              <w:spacing w:before="120" w:after="120" w:line="360" w:lineRule="auto"/>
              <w:ind w:left="85" w:hanging="28"/>
              <w:rPr>
                <w:sz w:val="22"/>
                <w:szCs w:val="22"/>
              </w:rPr>
            </w:pPr>
            <w:r>
              <w:rPr>
                <w:sz w:val="22"/>
                <w:szCs w:val="22"/>
              </w:rPr>
              <w:t>P</w:t>
            </w:r>
          </w:p>
        </w:tc>
        <w:tc>
          <w:tcPr>
            <w:tcW w:w="705" w:type="dxa"/>
            <w:tcBorders>
              <w:top w:val="single" w:sz="4" w:space="0" w:color="000000"/>
              <w:left w:val="single" w:sz="4" w:space="0" w:color="000000"/>
              <w:bottom w:val="single" w:sz="12" w:space="0" w:color="000000"/>
              <w:right w:val="single" w:sz="12" w:space="0" w:color="000000"/>
            </w:tcBorders>
            <w:shd w:val="clear" w:color="auto" w:fill="FFFFFF"/>
            <w:tcMar>
              <w:left w:w="108" w:type="dxa"/>
              <w:right w:w="108" w:type="dxa"/>
            </w:tcMar>
            <w:vAlign w:val="center"/>
          </w:tcPr>
          <w:p w14:paraId="5433574D" w14:textId="77777777" w:rsidR="000F302E" w:rsidRDefault="00154463">
            <w:pPr>
              <w:spacing w:before="120" w:after="120" w:line="360" w:lineRule="auto"/>
              <w:ind w:left="85" w:hanging="28"/>
              <w:rPr>
                <w:sz w:val="22"/>
                <w:szCs w:val="22"/>
              </w:rPr>
            </w:pPr>
            <w:r>
              <w:rPr>
                <w:sz w:val="22"/>
                <w:szCs w:val="22"/>
              </w:rPr>
              <w:t>S</w:t>
            </w:r>
          </w:p>
        </w:tc>
        <w:tc>
          <w:tcPr>
            <w:tcW w:w="712" w:type="dxa"/>
            <w:tcBorders>
              <w:top w:val="single" w:sz="4" w:space="0" w:color="000000"/>
              <w:left w:val="single" w:sz="4" w:space="0" w:color="000000"/>
              <w:bottom w:val="single" w:sz="12" w:space="0" w:color="000000"/>
              <w:right w:val="single" w:sz="12" w:space="0" w:color="000000"/>
            </w:tcBorders>
            <w:shd w:val="clear" w:color="auto" w:fill="FFFFFF"/>
            <w:tcMar>
              <w:left w:w="108" w:type="dxa"/>
              <w:right w:w="108" w:type="dxa"/>
            </w:tcMar>
            <w:vAlign w:val="center"/>
          </w:tcPr>
          <w:p w14:paraId="50A8FEBC" w14:textId="77777777" w:rsidR="000F302E" w:rsidRDefault="00154463">
            <w:pPr>
              <w:spacing w:before="120" w:after="120" w:line="360" w:lineRule="auto"/>
              <w:ind w:left="85" w:hanging="28"/>
              <w:rPr>
                <w:sz w:val="22"/>
                <w:szCs w:val="22"/>
              </w:rPr>
            </w:pPr>
            <w:r>
              <w:rPr>
                <w:sz w:val="22"/>
                <w:szCs w:val="22"/>
              </w:rPr>
              <w:t>V</w:t>
            </w:r>
          </w:p>
        </w:tc>
        <w:tc>
          <w:tcPr>
            <w:tcW w:w="620" w:type="dxa"/>
            <w:tcBorders>
              <w:top w:val="single" w:sz="4" w:space="0" w:color="000000"/>
              <w:left w:val="single" w:sz="4" w:space="0" w:color="000000"/>
              <w:bottom w:val="single" w:sz="12" w:space="0" w:color="000000"/>
              <w:right w:val="single" w:sz="12" w:space="0" w:color="000000"/>
            </w:tcBorders>
            <w:shd w:val="clear" w:color="auto" w:fill="FFFFFF"/>
            <w:tcMar>
              <w:left w:w="108" w:type="dxa"/>
              <w:right w:w="108" w:type="dxa"/>
            </w:tcMar>
            <w:vAlign w:val="center"/>
          </w:tcPr>
          <w:p w14:paraId="7E41635C" w14:textId="77777777" w:rsidR="000F302E" w:rsidRDefault="00154463">
            <w:pPr>
              <w:spacing w:before="120" w:after="120" w:line="360" w:lineRule="auto"/>
              <w:ind w:left="85" w:hanging="28"/>
              <w:rPr>
                <w:sz w:val="22"/>
                <w:szCs w:val="22"/>
              </w:rPr>
            </w:pPr>
            <w:r>
              <w:rPr>
                <w:sz w:val="22"/>
                <w:szCs w:val="22"/>
              </w:rPr>
              <w:t>T</w:t>
            </w:r>
          </w:p>
        </w:tc>
      </w:tr>
      <w:tr w:rsidR="000F302E" w14:paraId="33920194" w14:textId="77777777">
        <w:trPr>
          <w:gridAfter w:val="1"/>
          <w:wAfter w:w="12" w:type="dxa"/>
          <w:trHeight w:val="345"/>
        </w:trPr>
        <w:tc>
          <w:tcPr>
            <w:tcW w:w="2513" w:type="dxa"/>
            <w:vMerge/>
            <w:tcBorders>
              <w:top w:val="single" w:sz="4" w:space="0" w:color="000000"/>
              <w:left w:val="single" w:sz="12" w:space="0" w:color="000000"/>
              <w:bottom w:val="single" w:sz="12" w:space="0" w:color="000000"/>
              <w:right w:val="single" w:sz="4" w:space="0" w:color="000000"/>
            </w:tcBorders>
            <w:shd w:val="clear" w:color="auto" w:fill="FFFFFF"/>
            <w:vAlign w:val="center"/>
          </w:tcPr>
          <w:p w14:paraId="32B06576" w14:textId="77777777" w:rsidR="000F302E" w:rsidRDefault="000F302E">
            <w:pPr>
              <w:spacing w:before="120" w:after="120" w:line="360" w:lineRule="auto"/>
              <w:ind w:left="85" w:hanging="28"/>
              <w:rPr>
                <w:sz w:val="22"/>
                <w:szCs w:val="22"/>
              </w:rPr>
            </w:pPr>
          </w:p>
        </w:tc>
        <w:tc>
          <w:tcPr>
            <w:tcW w:w="2182"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34312F24" w14:textId="77777777" w:rsidR="000F302E" w:rsidRDefault="000F302E">
            <w:pPr>
              <w:spacing w:before="120" w:after="120" w:line="360" w:lineRule="auto"/>
              <w:ind w:left="85" w:hanging="28"/>
              <w:rPr>
                <w:sz w:val="22"/>
                <w:szCs w:val="22"/>
              </w:rPr>
            </w:pPr>
          </w:p>
        </w:tc>
        <w:tc>
          <w:tcPr>
            <w:tcW w:w="2287" w:type="dxa"/>
            <w:vMerge/>
            <w:tcBorders>
              <w:top w:val="single" w:sz="4" w:space="0" w:color="000000"/>
              <w:left w:val="single" w:sz="4" w:space="0" w:color="000000"/>
              <w:bottom w:val="single" w:sz="12" w:space="0" w:color="000000"/>
              <w:right w:val="single" w:sz="12" w:space="0" w:color="000000"/>
            </w:tcBorders>
            <w:shd w:val="clear" w:color="auto" w:fill="FFFFFF"/>
            <w:vAlign w:val="center"/>
          </w:tcPr>
          <w:p w14:paraId="5DEA58A9" w14:textId="77777777" w:rsidR="000F302E" w:rsidRDefault="000F302E">
            <w:pPr>
              <w:spacing w:before="120" w:after="120" w:line="360" w:lineRule="auto"/>
              <w:ind w:left="85" w:hanging="28"/>
              <w:rPr>
                <w:sz w:val="22"/>
                <w:szCs w:val="22"/>
              </w:rPr>
            </w:pPr>
          </w:p>
        </w:tc>
        <w:tc>
          <w:tcPr>
            <w:tcW w:w="726" w:type="dxa"/>
            <w:tcBorders>
              <w:top w:val="single" w:sz="4" w:space="0" w:color="000000"/>
              <w:left w:val="single" w:sz="4" w:space="0" w:color="000000"/>
              <w:bottom w:val="single" w:sz="12" w:space="0" w:color="000000"/>
              <w:right w:val="single" w:sz="12" w:space="0" w:color="000000"/>
            </w:tcBorders>
            <w:shd w:val="clear" w:color="auto" w:fill="FFFFFF"/>
            <w:vAlign w:val="center"/>
          </w:tcPr>
          <w:p w14:paraId="02582A68" w14:textId="77777777" w:rsidR="000F302E" w:rsidRDefault="00154463">
            <w:pPr>
              <w:spacing w:before="120" w:after="120" w:line="360" w:lineRule="auto"/>
              <w:ind w:left="85" w:hanging="28"/>
              <w:rPr>
                <w:sz w:val="22"/>
                <w:szCs w:val="22"/>
              </w:rPr>
            </w:pPr>
            <w:r>
              <w:rPr>
                <w:sz w:val="22"/>
                <w:szCs w:val="22"/>
              </w:rPr>
              <w:t>20</w:t>
            </w:r>
          </w:p>
        </w:tc>
        <w:tc>
          <w:tcPr>
            <w:tcW w:w="705" w:type="dxa"/>
            <w:tcBorders>
              <w:top w:val="single" w:sz="4" w:space="0" w:color="000000"/>
              <w:left w:val="single" w:sz="4" w:space="0" w:color="000000"/>
              <w:bottom w:val="single" w:sz="12" w:space="0" w:color="000000"/>
              <w:right w:val="single" w:sz="12" w:space="0" w:color="000000"/>
            </w:tcBorders>
            <w:shd w:val="clear" w:color="auto" w:fill="FFFFFF"/>
            <w:tcMar>
              <w:left w:w="108" w:type="dxa"/>
              <w:right w:w="108" w:type="dxa"/>
            </w:tcMar>
            <w:vAlign w:val="center"/>
          </w:tcPr>
          <w:p w14:paraId="0B5F978C" w14:textId="77777777" w:rsidR="000F302E" w:rsidRDefault="000F302E">
            <w:pPr>
              <w:spacing w:before="120" w:after="120" w:line="360" w:lineRule="auto"/>
              <w:ind w:left="85" w:hanging="28"/>
              <w:rPr>
                <w:sz w:val="22"/>
                <w:szCs w:val="22"/>
              </w:rPr>
            </w:pPr>
          </w:p>
        </w:tc>
        <w:tc>
          <w:tcPr>
            <w:tcW w:w="712" w:type="dxa"/>
            <w:tcBorders>
              <w:top w:val="single" w:sz="4" w:space="0" w:color="000000"/>
              <w:left w:val="single" w:sz="4" w:space="0" w:color="000000"/>
              <w:bottom w:val="single" w:sz="12" w:space="0" w:color="000000"/>
              <w:right w:val="single" w:sz="12" w:space="0" w:color="000000"/>
            </w:tcBorders>
            <w:shd w:val="clear" w:color="auto" w:fill="FFFFFF"/>
            <w:tcMar>
              <w:left w:w="108" w:type="dxa"/>
              <w:right w:w="108" w:type="dxa"/>
            </w:tcMar>
            <w:vAlign w:val="center"/>
          </w:tcPr>
          <w:p w14:paraId="6D459F70" w14:textId="77777777" w:rsidR="000F302E" w:rsidRDefault="00154463">
            <w:pPr>
              <w:spacing w:before="120" w:after="120" w:line="360" w:lineRule="auto"/>
              <w:ind w:left="85" w:hanging="28"/>
              <w:rPr>
                <w:sz w:val="22"/>
                <w:szCs w:val="22"/>
              </w:rPr>
            </w:pPr>
            <w:r>
              <w:rPr>
                <w:sz w:val="22"/>
                <w:szCs w:val="22"/>
              </w:rPr>
              <w:t>20</w:t>
            </w:r>
          </w:p>
        </w:tc>
        <w:tc>
          <w:tcPr>
            <w:tcW w:w="620" w:type="dxa"/>
            <w:tcBorders>
              <w:top w:val="single" w:sz="4" w:space="0" w:color="000000"/>
              <w:left w:val="single" w:sz="4" w:space="0" w:color="000000"/>
              <w:bottom w:val="single" w:sz="12" w:space="0" w:color="000000"/>
              <w:right w:val="single" w:sz="12" w:space="0" w:color="000000"/>
            </w:tcBorders>
            <w:shd w:val="clear" w:color="auto" w:fill="FFFFFF"/>
            <w:tcMar>
              <w:left w:w="108" w:type="dxa"/>
              <w:right w:w="108" w:type="dxa"/>
            </w:tcMar>
            <w:vAlign w:val="center"/>
          </w:tcPr>
          <w:p w14:paraId="23028AC2" w14:textId="77777777" w:rsidR="000F302E" w:rsidRDefault="000F302E">
            <w:pPr>
              <w:spacing w:before="120" w:after="120" w:line="360" w:lineRule="auto"/>
              <w:ind w:left="85" w:hanging="28"/>
              <w:rPr>
                <w:sz w:val="22"/>
                <w:szCs w:val="22"/>
              </w:rPr>
            </w:pPr>
          </w:p>
        </w:tc>
      </w:tr>
      <w:tr w:rsidR="000F302E" w14:paraId="19AEBC33" w14:textId="77777777">
        <w:trPr>
          <w:gridAfter w:val="1"/>
          <w:wAfter w:w="12" w:type="dxa"/>
        </w:trPr>
        <w:tc>
          <w:tcPr>
            <w:tcW w:w="2513" w:type="dxa"/>
            <w:tcBorders>
              <w:top w:val="single" w:sz="4" w:space="0" w:color="000000"/>
              <w:left w:val="single" w:sz="12" w:space="0" w:color="000000"/>
              <w:bottom w:val="single" w:sz="12" w:space="0" w:color="000000"/>
              <w:right w:val="single" w:sz="4" w:space="0" w:color="000000"/>
            </w:tcBorders>
            <w:shd w:val="clear" w:color="auto" w:fill="FFFFFF"/>
            <w:vAlign w:val="center"/>
          </w:tcPr>
          <w:p w14:paraId="03536116" w14:textId="77777777" w:rsidR="000F302E" w:rsidRDefault="00154463">
            <w:pPr>
              <w:spacing w:before="120" w:after="120" w:line="360" w:lineRule="auto"/>
              <w:ind w:left="85" w:hanging="28"/>
              <w:rPr>
                <w:sz w:val="22"/>
                <w:szCs w:val="22"/>
              </w:rPr>
            </w:pPr>
            <w:r>
              <w:rPr>
                <w:sz w:val="22"/>
                <w:szCs w:val="22"/>
              </w:rPr>
              <w:t>Status predmeta</w:t>
            </w:r>
          </w:p>
        </w:tc>
        <w:tc>
          <w:tcPr>
            <w:tcW w:w="2182" w:type="dxa"/>
            <w:tcBorders>
              <w:top w:val="single" w:sz="4" w:space="0" w:color="000000"/>
              <w:left w:val="single" w:sz="4" w:space="0" w:color="000000"/>
              <w:bottom w:val="single" w:sz="12" w:space="0" w:color="000000"/>
              <w:right w:val="single" w:sz="12" w:space="0" w:color="000000"/>
            </w:tcBorders>
            <w:shd w:val="clear" w:color="auto" w:fill="FFFFFF"/>
            <w:vAlign w:val="center"/>
          </w:tcPr>
          <w:p w14:paraId="30C0460F" w14:textId="77777777" w:rsidR="000F302E" w:rsidRDefault="00154463">
            <w:pPr>
              <w:spacing w:before="120" w:after="120" w:line="360" w:lineRule="auto"/>
              <w:ind w:left="85" w:hanging="28"/>
              <w:rPr>
                <w:sz w:val="22"/>
                <w:szCs w:val="22"/>
              </w:rPr>
            </w:pPr>
            <w:r>
              <w:rPr>
                <w:sz w:val="22"/>
                <w:szCs w:val="22"/>
              </w:rPr>
              <w:t>izvan nastavni</w:t>
            </w:r>
          </w:p>
        </w:tc>
        <w:tc>
          <w:tcPr>
            <w:tcW w:w="2287" w:type="dxa"/>
            <w:tcBorders>
              <w:top w:val="single" w:sz="4" w:space="0" w:color="000000"/>
              <w:left w:val="single" w:sz="4" w:space="0" w:color="000000"/>
              <w:bottom w:val="single" w:sz="12" w:space="0" w:color="000000"/>
              <w:right w:val="single" w:sz="12" w:space="0" w:color="000000"/>
            </w:tcBorders>
            <w:shd w:val="clear" w:color="auto" w:fill="FFFFFF"/>
            <w:vAlign w:val="center"/>
          </w:tcPr>
          <w:p w14:paraId="5B4C88B6" w14:textId="77777777" w:rsidR="000F302E" w:rsidRDefault="00154463">
            <w:pPr>
              <w:spacing w:before="120" w:after="120" w:line="360" w:lineRule="auto"/>
              <w:ind w:left="85" w:hanging="28"/>
              <w:rPr>
                <w:sz w:val="22"/>
                <w:szCs w:val="22"/>
              </w:rPr>
            </w:pPr>
            <w:r>
              <w:rPr>
                <w:sz w:val="22"/>
                <w:szCs w:val="22"/>
              </w:rPr>
              <w:t xml:space="preserve">Postotak primjene e-učenja </w:t>
            </w:r>
          </w:p>
        </w:tc>
        <w:tc>
          <w:tcPr>
            <w:tcW w:w="2763" w:type="dxa"/>
            <w:gridSpan w:val="4"/>
            <w:tcBorders>
              <w:top w:val="single" w:sz="4" w:space="0" w:color="000000"/>
              <w:left w:val="single" w:sz="4" w:space="0" w:color="000000"/>
              <w:bottom w:val="single" w:sz="12" w:space="0" w:color="000000"/>
              <w:right w:val="single" w:sz="12" w:space="0" w:color="000000"/>
            </w:tcBorders>
            <w:shd w:val="clear" w:color="auto" w:fill="FFFFFF"/>
            <w:vAlign w:val="center"/>
          </w:tcPr>
          <w:p w14:paraId="2225A81A" w14:textId="77777777" w:rsidR="000F302E" w:rsidRDefault="00154463">
            <w:pPr>
              <w:spacing w:before="120" w:after="120" w:line="360" w:lineRule="auto"/>
              <w:ind w:left="85" w:hanging="28"/>
              <w:rPr>
                <w:sz w:val="22"/>
                <w:szCs w:val="22"/>
              </w:rPr>
            </w:pPr>
            <w:r>
              <w:rPr>
                <w:sz w:val="22"/>
                <w:szCs w:val="22"/>
              </w:rPr>
              <w:t>50%</w:t>
            </w:r>
          </w:p>
        </w:tc>
      </w:tr>
      <w:tr w:rsidR="000F302E" w14:paraId="64F1B25F" w14:textId="77777777">
        <w:tc>
          <w:tcPr>
            <w:tcW w:w="9757" w:type="dxa"/>
            <w:gridSpan w:val="8"/>
            <w:tcBorders>
              <w:top w:val="single" w:sz="12" w:space="0" w:color="000000"/>
              <w:left w:val="single" w:sz="12" w:space="0" w:color="000000"/>
              <w:bottom w:val="single" w:sz="12" w:space="0" w:color="000000"/>
              <w:right w:val="single" w:sz="12" w:space="0" w:color="000000"/>
            </w:tcBorders>
            <w:shd w:val="clear" w:color="auto" w:fill="FFFFFF"/>
            <w:vAlign w:val="center"/>
          </w:tcPr>
          <w:p w14:paraId="5F76A054" w14:textId="77777777" w:rsidR="000F302E" w:rsidRDefault="00154463">
            <w:pPr>
              <w:spacing w:before="120" w:after="120" w:line="360" w:lineRule="auto"/>
              <w:ind w:left="85" w:hanging="28"/>
              <w:rPr>
                <w:sz w:val="22"/>
                <w:szCs w:val="22"/>
              </w:rPr>
            </w:pPr>
            <w:r>
              <w:rPr>
                <w:sz w:val="22"/>
                <w:szCs w:val="22"/>
              </w:rPr>
              <w:t>OPIS PREDMETA</w:t>
            </w:r>
          </w:p>
        </w:tc>
      </w:tr>
      <w:tr w:rsidR="000F302E" w14:paraId="20036170" w14:textId="77777777">
        <w:trPr>
          <w:gridAfter w:val="1"/>
          <w:wAfter w:w="12" w:type="dxa"/>
        </w:trPr>
        <w:tc>
          <w:tcPr>
            <w:tcW w:w="2513" w:type="dxa"/>
            <w:tcBorders>
              <w:top w:val="single" w:sz="12" w:space="0" w:color="000000"/>
              <w:left w:val="single" w:sz="12" w:space="0" w:color="000000"/>
              <w:bottom w:val="single" w:sz="4" w:space="0" w:color="000000"/>
              <w:right w:val="single" w:sz="4" w:space="0" w:color="000000"/>
            </w:tcBorders>
            <w:shd w:val="clear" w:color="auto" w:fill="FFFFFF"/>
            <w:vAlign w:val="center"/>
          </w:tcPr>
          <w:p w14:paraId="2754CA05" w14:textId="77777777" w:rsidR="000F302E" w:rsidRDefault="00154463">
            <w:pPr>
              <w:tabs>
                <w:tab w:val="left" w:pos="2820"/>
              </w:tabs>
              <w:spacing w:before="120" w:after="120" w:line="360" w:lineRule="auto"/>
              <w:ind w:left="85" w:hanging="28"/>
              <w:rPr>
                <w:b/>
                <w:sz w:val="22"/>
                <w:szCs w:val="22"/>
              </w:rPr>
            </w:pPr>
            <w:r>
              <w:rPr>
                <w:b/>
                <w:color w:val="000000"/>
                <w:sz w:val="22"/>
                <w:szCs w:val="22"/>
              </w:rPr>
              <w:t>Ciljevi predmeta</w:t>
            </w:r>
          </w:p>
        </w:tc>
        <w:tc>
          <w:tcPr>
            <w:tcW w:w="7232" w:type="dxa"/>
            <w:gridSpan w:val="6"/>
            <w:tcBorders>
              <w:top w:val="single" w:sz="12" w:space="0" w:color="000000"/>
              <w:left w:val="single" w:sz="4" w:space="0" w:color="000000"/>
              <w:bottom w:val="single" w:sz="4" w:space="0" w:color="000000"/>
              <w:right w:val="single" w:sz="12" w:space="0" w:color="000000"/>
            </w:tcBorders>
            <w:shd w:val="clear" w:color="auto" w:fill="FFFFFF"/>
            <w:vAlign w:val="center"/>
          </w:tcPr>
          <w:p w14:paraId="7AD6DDAE" w14:textId="77777777" w:rsidR="000F302E" w:rsidRDefault="00154463">
            <w:pPr>
              <w:spacing w:before="120" w:after="120" w:line="360" w:lineRule="auto"/>
              <w:ind w:left="85" w:hanging="28"/>
              <w:rPr>
                <w:sz w:val="22"/>
                <w:szCs w:val="22"/>
              </w:rPr>
            </w:pPr>
            <w:r>
              <w:rPr>
                <w:sz w:val="22"/>
                <w:szCs w:val="22"/>
              </w:rPr>
              <w:t>Cilj kolegija je prikazati predstaviti osnovne koncepte vezane uz oblikovanje i razvoj web aplikacija učenicima ranijih razreda srednje škole. Opisati će se nekoliko različitih okruženja i razvojnih platformi za web aplikacije. Učenici će u sklopu kolegija kroz osmišljavanje izradu projekta sudjelovati u razvoju web aplikacija koristeći programske jezike i alate prikladne uzrastu učenika.</w:t>
            </w:r>
          </w:p>
        </w:tc>
      </w:tr>
      <w:tr w:rsidR="000F302E" w14:paraId="1232655E" w14:textId="77777777">
        <w:trPr>
          <w:gridAfter w:val="1"/>
          <w:wAfter w:w="12" w:type="dxa"/>
        </w:trPr>
        <w:tc>
          <w:tcPr>
            <w:tcW w:w="2513"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3CBDB7AA" w14:textId="77777777" w:rsidR="000F302E" w:rsidRDefault="00154463">
            <w:pPr>
              <w:tabs>
                <w:tab w:val="left" w:pos="2820"/>
              </w:tabs>
              <w:spacing w:before="120" w:after="120" w:line="360" w:lineRule="auto"/>
              <w:ind w:left="85" w:hanging="28"/>
              <w:rPr>
                <w:color w:val="000000"/>
                <w:sz w:val="22"/>
                <w:szCs w:val="22"/>
              </w:rPr>
            </w:pPr>
            <w:r>
              <w:rPr>
                <w:color w:val="000000"/>
                <w:sz w:val="22"/>
                <w:szCs w:val="22"/>
              </w:rPr>
              <w:t>Uvjeti za upis predmeta i ulazne kompetencije potrebne za predmet</w:t>
            </w:r>
          </w:p>
        </w:tc>
        <w:tc>
          <w:tcPr>
            <w:tcW w:w="7232" w:type="dxa"/>
            <w:gridSpan w:val="6"/>
            <w:tcBorders>
              <w:top w:val="single" w:sz="4" w:space="0" w:color="000000"/>
              <w:left w:val="single" w:sz="4" w:space="0" w:color="000000"/>
              <w:bottom w:val="single" w:sz="4" w:space="0" w:color="000000"/>
              <w:right w:val="single" w:sz="12" w:space="0" w:color="000000"/>
            </w:tcBorders>
            <w:shd w:val="clear" w:color="auto" w:fill="FFFFFF"/>
            <w:vAlign w:val="center"/>
          </w:tcPr>
          <w:p w14:paraId="553BD484" w14:textId="77777777" w:rsidR="000F302E" w:rsidRDefault="000F302E">
            <w:pPr>
              <w:spacing w:before="120" w:after="120" w:line="360" w:lineRule="auto"/>
              <w:ind w:left="85" w:hanging="28"/>
              <w:rPr>
                <w:sz w:val="22"/>
                <w:szCs w:val="22"/>
              </w:rPr>
            </w:pPr>
          </w:p>
          <w:p w14:paraId="7354AB09" w14:textId="77777777" w:rsidR="000F302E" w:rsidRDefault="00154463">
            <w:pPr>
              <w:spacing w:before="120" w:after="120" w:line="360" w:lineRule="auto"/>
              <w:ind w:left="85" w:hanging="28"/>
              <w:rPr>
                <w:sz w:val="22"/>
                <w:szCs w:val="22"/>
              </w:rPr>
            </w:pPr>
            <w:r>
              <w:rPr>
                <w:sz w:val="22"/>
                <w:szCs w:val="22"/>
              </w:rPr>
              <w:t>Potrebno poznavanje HTML, CSS i  osnova programiranja</w:t>
            </w:r>
          </w:p>
        </w:tc>
      </w:tr>
      <w:tr w:rsidR="000F302E" w14:paraId="5DD4B4AD" w14:textId="77777777">
        <w:trPr>
          <w:gridAfter w:val="1"/>
          <w:wAfter w:w="12" w:type="dxa"/>
          <w:trHeight w:val="2505"/>
        </w:trPr>
        <w:tc>
          <w:tcPr>
            <w:tcW w:w="2513"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32678C9C" w14:textId="77777777" w:rsidR="000F302E" w:rsidRDefault="00154463">
            <w:pPr>
              <w:tabs>
                <w:tab w:val="left" w:pos="2820"/>
              </w:tabs>
              <w:spacing w:before="120" w:after="120" w:line="360" w:lineRule="auto"/>
              <w:ind w:left="85" w:hanging="28"/>
              <w:rPr>
                <w:color w:val="000000"/>
                <w:sz w:val="22"/>
                <w:szCs w:val="22"/>
              </w:rPr>
            </w:pPr>
            <w:r>
              <w:rPr>
                <w:color w:val="000000"/>
                <w:sz w:val="22"/>
                <w:szCs w:val="22"/>
              </w:rPr>
              <w:t xml:space="preserve">Očekivani ishodi učenja na razini predmeta (4-10 ishoda učenja) </w:t>
            </w:r>
          </w:p>
        </w:tc>
        <w:tc>
          <w:tcPr>
            <w:tcW w:w="7232" w:type="dxa"/>
            <w:gridSpan w:val="6"/>
            <w:tcBorders>
              <w:top w:val="single" w:sz="4" w:space="0" w:color="000000"/>
              <w:left w:val="single" w:sz="4" w:space="0" w:color="000000"/>
              <w:bottom w:val="single" w:sz="4" w:space="0" w:color="000000"/>
              <w:right w:val="single" w:sz="12" w:space="0" w:color="000000"/>
            </w:tcBorders>
            <w:shd w:val="clear" w:color="auto" w:fill="FFFFFF"/>
            <w:vAlign w:val="center"/>
          </w:tcPr>
          <w:p w14:paraId="4989FEC2" w14:textId="77777777" w:rsidR="000F302E" w:rsidRDefault="00154463">
            <w:pPr>
              <w:spacing w:before="120" w:after="120" w:line="360" w:lineRule="auto"/>
              <w:ind w:left="85" w:hanging="28"/>
              <w:rPr>
                <w:sz w:val="22"/>
                <w:szCs w:val="22"/>
              </w:rPr>
            </w:pPr>
            <w:r>
              <w:rPr>
                <w:sz w:val="22"/>
                <w:szCs w:val="22"/>
              </w:rPr>
              <w:t>Nakon završenog kolegija, učenici će biti sposobni:</w:t>
            </w:r>
            <w:r>
              <w:rPr>
                <w:sz w:val="22"/>
                <w:szCs w:val="22"/>
              </w:rPr>
              <w:br/>
              <w:t>1. Objasniti razliku između webstranice, progresivne i nativne web aplikacije.</w:t>
            </w:r>
          </w:p>
          <w:p w14:paraId="4DFF3A42" w14:textId="77777777" w:rsidR="000F302E" w:rsidRDefault="00154463">
            <w:pPr>
              <w:spacing w:before="120" w:after="120" w:line="360" w:lineRule="auto"/>
              <w:ind w:left="85" w:hanging="28"/>
              <w:rPr>
                <w:sz w:val="22"/>
                <w:szCs w:val="22"/>
              </w:rPr>
            </w:pPr>
            <w:r>
              <w:rPr>
                <w:sz w:val="22"/>
                <w:szCs w:val="22"/>
              </w:rPr>
              <w:t>2. Opisati osnovnu strukturu web aplikacije.</w:t>
            </w:r>
          </w:p>
          <w:p w14:paraId="536AD163" w14:textId="77777777" w:rsidR="000F302E" w:rsidRDefault="00154463">
            <w:pPr>
              <w:spacing w:before="120" w:after="120" w:line="360" w:lineRule="auto"/>
              <w:ind w:left="85" w:hanging="28"/>
              <w:rPr>
                <w:sz w:val="22"/>
                <w:szCs w:val="22"/>
              </w:rPr>
            </w:pPr>
            <w:r>
              <w:rPr>
                <w:sz w:val="22"/>
                <w:szCs w:val="22"/>
              </w:rPr>
              <w:t>3. Prepoznati glavne izazove razvoja web aplikacija – različite veličine ekrana, ograničena memorija i procesorska snaga – te kako ih riješiti.</w:t>
            </w:r>
            <w:r>
              <w:rPr>
                <w:sz w:val="22"/>
                <w:szCs w:val="22"/>
              </w:rPr>
              <w:br/>
              <w:t>3. Osmisliti i realizirati vlastitu aplikaciju u kontekstu poučavanja pojedinih pojmova iz programiranja progresivnih aplikacija</w:t>
            </w:r>
          </w:p>
          <w:p w14:paraId="43EFB3E2" w14:textId="77777777" w:rsidR="000F302E" w:rsidRDefault="00154463">
            <w:pPr>
              <w:spacing w:before="120" w:after="120" w:line="360" w:lineRule="auto"/>
              <w:ind w:left="85" w:hanging="28"/>
              <w:rPr>
                <w:sz w:val="22"/>
                <w:szCs w:val="22"/>
              </w:rPr>
            </w:pPr>
            <w:r>
              <w:rPr>
                <w:sz w:val="22"/>
                <w:szCs w:val="22"/>
              </w:rPr>
              <w:t>4. Objasniti proces oblikovanja i razvoja web aplikacije – podešavanje, razvoj, testiranje i distribucija</w:t>
            </w:r>
          </w:p>
        </w:tc>
      </w:tr>
      <w:tr w:rsidR="000F302E" w14:paraId="4571468F" w14:textId="77777777">
        <w:trPr>
          <w:gridAfter w:val="1"/>
          <w:wAfter w:w="12" w:type="dxa"/>
        </w:trPr>
        <w:tc>
          <w:tcPr>
            <w:tcW w:w="2513"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442426F1" w14:textId="77777777" w:rsidR="000F302E" w:rsidRDefault="00154463">
            <w:pPr>
              <w:tabs>
                <w:tab w:val="left" w:pos="2820"/>
              </w:tabs>
              <w:spacing w:before="120" w:after="120" w:line="360" w:lineRule="auto"/>
              <w:ind w:left="85" w:hanging="28"/>
              <w:rPr>
                <w:color w:val="000000"/>
                <w:sz w:val="22"/>
                <w:szCs w:val="22"/>
              </w:rPr>
            </w:pPr>
            <w:r>
              <w:rPr>
                <w:color w:val="000000"/>
                <w:sz w:val="22"/>
                <w:szCs w:val="22"/>
              </w:rPr>
              <w:lastRenderedPageBreak/>
              <w:t xml:space="preserve">Sadržaj predmeta detaljno razrađen prema terminima nastave </w:t>
            </w:r>
          </w:p>
        </w:tc>
        <w:tc>
          <w:tcPr>
            <w:tcW w:w="7232" w:type="dxa"/>
            <w:gridSpan w:val="6"/>
            <w:tcBorders>
              <w:top w:val="single" w:sz="4" w:space="0" w:color="000000"/>
              <w:left w:val="single" w:sz="4" w:space="0" w:color="000000"/>
              <w:bottom w:val="single" w:sz="4" w:space="0" w:color="000000"/>
              <w:right w:val="single" w:sz="12" w:space="0" w:color="000000"/>
            </w:tcBorders>
            <w:shd w:val="clear" w:color="auto" w:fill="FFFFFF"/>
            <w:vAlign w:val="center"/>
          </w:tcPr>
          <w:p w14:paraId="39F6BA14" w14:textId="77777777" w:rsidR="000F302E" w:rsidRDefault="00154463">
            <w:pPr>
              <w:spacing w:before="120" w:after="120" w:line="360" w:lineRule="auto"/>
              <w:ind w:left="85" w:hanging="28"/>
              <w:rPr>
                <w:sz w:val="22"/>
                <w:szCs w:val="22"/>
              </w:rPr>
            </w:pPr>
            <w:r>
              <w:rPr>
                <w:sz w:val="22"/>
                <w:szCs w:val="22"/>
              </w:rPr>
              <w:t>1. Uvodno predavanje – Zašto JS – VS code okruženje</w:t>
            </w:r>
          </w:p>
          <w:p w14:paraId="494D5287" w14:textId="77777777" w:rsidR="000F302E" w:rsidRDefault="00154463">
            <w:pPr>
              <w:spacing w:before="120" w:after="120" w:line="360" w:lineRule="auto"/>
              <w:ind w:left="85" w:hanging="28"/>
              <w:rPr>
                <w:sz w:val="22"/>
                <w:szCs w:val="22"/>
              </w:rPr>
            </w:pPr>
            <w:r>
              <w:rPr>
                <w:sz w:val="22"/>
                <w:szCs w:val="22"/>
              </w:rPr>
              <w:t>2. Osnove JS-a</w:t>
            </w:r>
          </w:p>
          <w:p w14:paraId="3663E6E6" w14:textId="77777777" w:rsidR="000F302E" w:rsidRDefault="00154463">
            <w:pPr>
              <w:spacing w:before="120" w:after="120" w:line="360" w:lineRule="auto"/>
              <w:ind w:left="85" w:hanging="28"/>
              <w:rPr>
                <w:sz w:val="22"/>
                <w:szCs w:val="22"/>
              </w:rPr>
            </w:pPr>
            <w:r>
              <w:rPr>
                <w:sz w:val="22"/>
                <w:szCs w:val="22"/>
              </w:rPr>
              <w:t xml:space="preserve">3. Funkcije </w:t>
            </w:r>
          </w:p>
          <w:p w14:paraId="319DE7F0" w14:textId="77777777" w:rsidR="000F302E" w:rsidRDefault="00154463">
            <w:pPr>
              <w:spacing w:before="120" w:after="120" w:line="360" w:lineRule="auto"/>
              <w:ind w:left="85" w:hanging="28"/>
              <w:rPr>
                <w:sz w:val="22"/>
                <w:szCs w:val="22"/>
              </w:rPr>
            </w:pPr>
            <w:r>
              <w:rPr>
                <w:sz w:val="22"/>
                <w:szCs w:val="22"/>
              </w:rPr>
              <w:t>4. Funkcijski orijentirano programiranje</w:t>
            </w:r>
          </w:p>
          <w:p w14:paraId="11D7A8A0" w14:textId="77777777" w:rsidR="000F302E" w:rsidRDefault="00154463">
            <w:pPr>
              <w:spacing w:before="120" w:after="120" w:line="360" w:lineRule="auto"/>
              <w:ind w:left="85" w:hanging="28"/>
              <w:rPr>
                <w:sz w:val="22"/>
                <w:szCs w:val="22"/>
              </w:rPr>
            </w:pPr>
            <w:r>
              <w:rPr>
                <w:sz w:val="22"/>
                <w:szCs w:val="22"/>
              </w:rPr>
              <w:t>5. Objekti</w:t>
            </w:r>
          </w:p>
          <w:p w14:paraId="196CABB6" w14:textId="77777777" w:rsidR="000F302E" w:rsidRDefault="00154463">
            <w:pPr>
              <w:spacing w:before="120" w:after="120" w:line="360" w:lineRule="auto"/>
              <w:ind w:left="85" w:hanging="28"/>
              <w:rPr>
                <w:sz w:val="22"/>
                <w:szCs w:val="22"/>
              </w:rPr>
            </w:pPr>
            <w:r>
              <w:rPr>
                <w:sz w:val="22"/>
                <w:szCs w:val="22"/>
              </w:rPr>
              <w:t>6. Klase - OOP</w:t>
            </w:r>
          </w:p>
          <w:p w14:paraId="790437AF" w14:textId="77777777" w:rsidR="000F302E" w:rsidRDefault="00154463">
            <w:pPr>
              <w:spacing w:before="120" w:after="120" w:line="360" w:lineRule="auto"/>
              <w:ind w:left="85" w:hanging="28"/>
              <w:rPr>
                <w:sz w:val="22"/>
                <w:szCs w:val="22"/>
              </w:rPr>
            </w:pPr>
            <w:r>
              <w:rPr>
                <w:sz w:val="22"/>
                <w:szCs w:val="22"/>
              </w:rPr>
              <w:t xml:space="preserve">7. DOM </w:t>
            </w:r>
          </w:p>
          <w:p w14:paraId="31D93B39" w14:textId="77777777" w:rsidR="000F302E" w:rsidRDefault="00154463">
            <w:pPr>
              <w:spacing w:before="120" w:after="120" w:line="360" w:lineRule="auto"/>
              <w:ind w:left="85" w:hanging="28"/>
              <w:rPr>
                <w:sz w:val="22"/>
                <w:szCs w:val="22"/>
              </w:rPr>
            </w:pPr>
            <w:r>
              <w:rPr>
                <w:sz w:val="22"/>
                <w:szCs w:val="22"/>
              </w:rPr>
              <w:t>8./9. API</w:t>
            </w:r>
          </w:p>
          <w:p w14:paraId="75C1BCEA" w14:textId="77777777" w:rsidR="000F302E" w:rsidRDefault="00154463">
            <w:pPr>
              <w:spacing w:before="120" w:after="120" w:line="360" w:lineRule="auto"/>
              <w:ind w:left="85" w:hanging="28"/>
              <w:rPr>
                <w:sz w:val="22"/>
                <w:szCs w:val="22"/>
              </w:rPr>
            </w:pPr>
            <w:r>
              <w:rPr>
                <w:sz w:val="22"/>
                <w:szCs w:val="22"/>
              </w:rPr>
              <w:t xml:space="preserve">10. Tailwind CSS </w:t>
            </w:r>
          </w:p>
          <w:p w14:paraId="24795A97" w14:textId="77777777" w:rsidR="000F302E" w:rsidRDefault="00154463">
            <w:pPr>
              <w:spacing w:before="120" w:after="120" w:line="360" w:lineRule="auto"/>
              <w:ind w:left="85" w:hanging="28"/>
              <w:rPr>
                <w:sz w:val="22"/>
                <w:szCs w:val="22"/>
              </w:rPr>
            </w:pPr>
            <w:r>
              <w:rPr>
                <w:sz w:val="22"/>
                <w:szCs w:val="22"/>
              </w:rPr>
              <w:t xml:space="preserve">11. Git </w:t>
            </w:r>
          </w:p>
          <w:p w14:paraId="5E9516D0" w14:textId="77777777" w:rsidR="000F302E" w:rsidRDefault="00154463">
            <w:pPr>
              <w:spacing w:before="120" w:after="120" w:line="360" w:lineRule="auto"/>
              <w:ind w:left="85" w:hanging="28"/>
              <w:rPr>
                <w:sz w:val="22"/>
                <w:szCs w:val="22"/>
              </w:rPr>
            </w:pPr>
            <w:r>
              <w:rPr>
                <w:sz w:val="22"/>
                <w:szCs w:val="22"/>
              </w:rPr>
              <w:t>12. Firebase</w:t>
            </w:r>
          </w:p>
          <w:p w14:paraId="1899201A" w14:textId="77777777" w:rsidR="000F302E" w:rsidRDefault="00154463">
            <w:pPr>
              <w:spacing w:before="120" w:after="120" w:line="360" w:lineRule="auto"/>
              <w:ind w:left="85" w:hanging="28"/>
              <w:rPr>
                <w:sz w:val="22"/>
                <w:szCs w:val="22"/>
              </w:rPr>
            </w:pPr>
            <w:r>
              <w:rPr>
                <w:sz w:val="22"/>
                <w:szCs w:val="22"/>
              </w:rPr>
              <w:t>13. Izrada web stranica upotrebom umjetne inteligencije</w:t>
            </w:r>
          </w:p>
        </w:tc>
      </w:tr>
      <w:tr w:rsidR="000F302E" w14:paraId="78A0BD1C" w14:textId="77777777">
        <w:trPr>
          <w:gridAfter w:val="1"/>
          <w:wAfter w:w="12" w:type="dxa"/>
          <w:trHeight w:val="1595"/>
        </w:trPr>
        <w:tc>
          <w:tcPr>
            <w:tcW w:w="2513"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25ACAFDF" w14:textId="77777777" w:rsidR="000F302E" w:rsidRDefault="00154463">
            <w:pPr>
              <w:tabs>
                <w:tab w:val="left" w:pos="2820"/>
              </w:tabs>
              <w:spacing w:before="120" w:after="120" w:line="360" w:lineRule="auto"/>
              <w:ind w:left="85" w:hanging="28"/>
              <w:rPr>
                <w:color w:val="000000"/>
                <w:sz w:val="22"/>
                <w:szCs w:val="22"/>
              </w:rPr>
            </w:pPr>
            <w:r>
              <w:rPr>
                <w:color w:val="000000"/>
                <w:sz w:val="22"/>
                <w:szCs w:val="22"/>
              </w:rPr>
              <w:t>Vrste izvođenja nastave:</w:t>
            </w:r>
          </w:p>
        </w:tc>
        <w:tc>
          <w:tcPr>
            <w:tcW w:w="7232" w:type="dxa"/>
            <w:gridSpan w:val="6"/>
            <w:tcBorders>
              <w:top w:val="single" w:sz="4" w:space="0" w:color="000000"/>
              <w:left w:val="single" w:sz="4" w:space="0" w:color="000000"/>
              <w:bottom w:val="single" w:sz="4" w:space="0" w:color="000000"/>
              <w:right w:val="single" w:sz="12" w:space="0" w:color="000000"/>
            </w:tcBorders>
            <w:shd w:val="clear" w:color="auto" w:fill="FFFFFF"/>
            <w:vAlign w:val="center"/>
          </w:tcPr>
          <w:p w14:paraId="6CE3C245" w14:textId="77777777" w:rsidR="000F302E" w:rsidRDefault="00154463">
            <w:pPr>
              <w:spacing w:before="120" w:after="120" w:line="360" w:lineRule="auto"/>
              <w:ind w:left="85" w:hanging="28"/>
              <w:rPr>
                <w:sz w:val="22"/>
                <w:szCs w:val="22"/>
              </w:rPr>
            </w:pPr>
            <w:r>
              <w:rPr>
                <w:sz w:val="22"/>
                <w:szCs w:val="22"/>
              </w:rPr>
              <w:t>Predavanja</w:t>
            </w:r>
            <w:r>
              <w:rPr>
                <w:sz w:val="22"/>
                <w:szCs w:val="22"/>
              </w:rPr>
              <w:br/>
              <w:t>Laboratorijske vježbe</w:t>
            </w:r>
            <w:r>
              <w:rPr>
                <w:sz w:val="22"/>
                <w:szCs w:val="22"/>
              </w:rPr>
              <w:br/>
              <w:t>Projekt</w:t>
            </w:r>
          </w:p>
        </w:tc>
      </w:tr>
      <w:tr w:rsidR="000F302E" w14:paraId="720DA70E" w14:textId="77777777">
        <w:trPr>
          <w:gridAfter w:val="1"/>
          <w:wAfter w:w="12" w:type="dxa"/>
        </w:trPr>
        <w:tc>
          <w:tcPr>
            <w:tcW w:w="2513" w:type="dxa"/>
            <w:tcBorders>
              <w:top w:val="single" w:sz="4" w:space="0" w:color="000000"/>
              <w:left w:val="single" w:sz="12" w:space="0" w:color="000000"/>
              <w:bottom w:val="single" w:sz="12" w:space="0" w:color="000000"/>
              <w:right w:val="single" w:sz="4" w:space="0" w:color="000000"/>
            </w:tcBorders>
            <w:shd w:val="clear" w:color="auto" w:fill="FFFFFF"/>
            <w:vAlign w:val="center"/>
          </w:tcPr>
          <w:p w14:paraId="4983D8AD" w14:textId="77777777" w:rsidR="000F302E" w:rsidRDefault="00154463">
            <w:pPr>
              <w:tabs>
                <w:tab w:val="left" w:pos="2820"/>
              </w:tabs>
              <w:spacing w:before="120" w:after="120" w:line="360" w:lineRule="auto"/>
              <w:ind w:left="85" w:hanging="28"/>
              <w:rPr>
                <w:color w:val="000000"/>
                <w:sz w:val="22"/>
                <w:szCs w:val="22"/>
              </w:rPr>
            </w:pPr>
            <w:r>
              <w:rPr>
                <w:color w:val="000000"/>
                <w:sz w:val="22"/>
                <w:szCs w:val="22"/>
              </w:rPr>
              <w:t>Obveze polaznika</w:t>
            </w:r>
          </w:p>
        </w:tc>
        <w:tc>
          <w:tcPr>
            <w:tcW w:w="7232" w:type="dxa"/>
            <w:gridSpan w:val="6"/>
            <w:tcBorders>
              <w:top w:val="single" w:sz="4" w:space="0" w:color="000000"/>
              <w:left w:val="single" w:sz="4" w:space="0" w:color="000000"/>
              <w:bottom w:val="single" w:sz="12" w:space="0" w:color="000000"/>
              <w:right w:val="single" w:sz="12" w:space="0" w:color="000000"/>
            </w:tcBorders>
            <w:shd w:val="clear" w:color="auto" w:fill="FFFFFF"/>
            <w:vAlign w:val="center"/>
          </w:tcPr>
          <w:p w14:paraId="621C4847" w14:textId="77777777" w:rsidR="000F302E" w:rsidRDefault="00154463">
            <w:pPr>
              <w:spacing w:before="120" w:after="120" w:line="360" w:lineRule="auto"/>
              <w:ind w:left="85" w:hanging="28"/>
              <w:rPr>
                <w:sz w:val="22"/>
                <w:szCs w:val="22"/>
              </w:rPr>
            </w:pPr>
            <w:r>
              <w:rPr>
                <w:sz w:val="22"/>
                <w:szCs w:val="22"/>
              </w:rPr>
              <w:t>Prisustvo na predavanjima i vježbama, aktivno sudjelovanje na nastavnim aktivnostima, izrada domaćih radova, izrada završnog projekta, ispit.</w:t>
            </w:r>
          </w:p>
        </w:tc>
      </w:tr>
      <w:tr w:rsidR="000F302E" w14:paraId="150ADB7E" w14:textId="77777777">
        <w:trPr>
          <w:gridAfter w:val="1"/>
          <w:wAfter w:w="12" w:type="dxa"/>
          <w:trHeight w:val="2498"/>
        </w:trPr>
        <w:tc>
          <w:tcPr>
            <w:tcW w:w="2513" w:type="dxa"/>
            <w:tcBorders>
              <w:top w:val="single" w:sz="12" w:space="0" w:color="000000"/>
              <w:left w:val="single" w:sz="12" w:space="0" w:color="000000"/>
              <w:bottom w:val="single" w:sz="4" w:space="0" w:color="000000"/>
              <w:right w:val="single" w:sz="4" w:space="0" w:color="000000"/>
            </w:tcBorders>
            <w:shd w:val="clear" w:color="auto" w:fill="FFFFFF"/>
            <w:vAlign w:val="center"/>
          </w:tcPr>
          <w:p w14:paraId="10CEA712" w14:textId="77777777" w:rsidR="000F302E" w:rsidRDefault="00154463">
            <w:pPr>
              <w:tabs>
                <w:tab w:val="left" w:pos="2820"/>
              </w:tabs>
              <w:spacing w:before="120" w:after="120" w:line="360" w:lineRule="auto"/>
              <w:ind w:left="85" w:hanging="28"/>
              <w:rPr>
                <w:color w:val="000000"/>
                <w:sz w:val="22"/>
                <w:szCs w:val="22"/>
              </w:rPr>
            </w:pPr>
            <w:r>
              <w:rPr>
                <w:color w:val="000000"/>
                <w:sz w:val="22"/>
                <w:szCs w:val="22"/>
              </w:rPr>
              <w:t xml:space="preserve">Praćenje rada polaznika </w:t>
            </w:r>
            <w:r>
              <w:rPr>
                <w:i/>
                <w:color w:val="000000"/>
                <w:sz w:val="22"/>
                <w:szCs w:val="22"/>
              </w:rPr>
              <w:t>(upisati udio u ECTS bodovima za svaku aktivnost tako da ukupni broj ECTS bodova odgovara bodovnoj vrijednosti predmeta):</w:t>
            </w:r>
          </w:p>
        </w:tc>
        <w:tc>
          <w:tcPr>
            <w:tcW w:w="7232" w:type="dxa"/>
            <w:gridSpan w:val="6"/>
            <w:tcBorders>
              <w:top w:val="single" w:sz="12" w:space="0" w:color="000000"/>
              <w:left w:val="single" w:sz="4" w:space="0" w:color="000000"/>
              <w:bottom w:val="single" w:sz="4" w:space="0" w:color="000000"/>
              <w:right w:val="single" w:sz="12" w:space="0" w:color="000000"/>
            </w:tcBorders>
            <w:shd w:val="clear" w:color="auto" w:fill="FFFFFF"/>
            <w:vAlign w:val="center"/>
          </w:tcPr>
          <w:p w14:paraId="62EC0F11" w14:textId="77777777" w:rsidR="000F302E" w:rsidRDefault="00154463">
            <w:pPr>
              <w:spacing w:before="120" w:after="120" w:line="360" w:lineRule="auto"/>
              <w:ind w:left="85" w:hanging="28"/>
              <w:rPr>
                <w:sz w:val="22"/>
                <w:szCs w:val="22"/>
              </w:rPr>
            </w:pPr>
            <w:r>
              <w:rPr>
                <w:sz w:val="22"/>
                <w:szCs w:val="22"/>
              </w:rPr>
              <w:t>Predavanja: 1</w:t>
            </w:r>
            <w:r>
              <w:rPr>
                <w:sz w:val="22"/>
                <w:szCs w:val="22"/>
              </w:rPr>
              <w:br/>
              <w:t>Laboratorijske vježbe: 1</w:t>
            </w:r>
            <w:r>
              <w:rPr>
                <w:sz w:val="22"/>
                <w:szCs w:val="22"/>
              </w:rPr>
              <w:br/>
              <w:t>Rad van nastave: 1</w:t>
            </w:r>
            <w:r>
              <w:rPr>
                <w:sz w:val="22"/>
                <w:szCs w:val="22"/>
              </w:rPr>
              <w:br/>
              <w:t>Projekt: 2</w:t>
            </w:r>
          </w:p>
        </w:tc>
      </w:tr>
      <w:tr w:rsidR="000F302E" w14:paraId="3410EF5F" w14:textId="77777777">
        <w:trPr>
          <w:gridAfter w:val="1"/>
          <w:wAfter w:w="12" w:type="dxa"/>
        </w:trPr>
        <w:tc>
          <w:tcPr>
            <w:tcW w:w="2513" w:type="dxa"/>
            <w:tcBorders>
              <w:top w:val="single" w:sz="12" w:space="0" w:color="000000"/>
              <w:left w:val="single" w:sz="12" w:space="0" w:color="000000"/>
              <w:bottom w:val="single" w:sz="12" w:space="0" w:color="000000"/>
              <w:right w:val="single" w:sz="4" w:space="0" w:color="000000"/>
            </w:tcBorders>
            <w:shd w:val="clear" w:color="auto" w:fill="FFFFFF"/>
            <w:vAlign w:val="center"/>
          </w:tcPr>
          <w:p w14:paraId="5C931BDB" w14:textId="77777777" w:rsidR="000F302E" w:rsidRDefault="00154463">
            <w:pPr>
              <w:tabs>
                <w:tab w:val="left" w:pos="360"/>
                <w:tab w:val="left" w:pos="540"/>
              </w:tabs>
              <w:spacing w:before="120" w:after="120" w:line="360" w:lineRule="auto"/>
              <w:ind w:left="85" w:hanging="28"/>
              <w:rPr>
                <w:color w:val="000000"/>
                <w:sz w:val="22"/>
                <w:szCs w:val="22"/>
              </w:rPr>
            </w:pPr>
            <w:r>
              <w:rPr>
                <w:color w:val="000000"/>
                <w:sz w:val="22"/>
                <w:szCs w:val="22"/>
              </w:rPr>
              <w:t>Ocjenjivanje i vrjednovanje rada polaznika tijekom nastave i na završnom ispitu</w:t>
            </w:r>
          </w:p>
        </w:tc>
        <w:tc>
          <w:tcPr>
            <w:tcW w:w="7232" w:type="dxa"/>
            <w:gridSpan w:val="6"/>
            <w:tcBorders>
              <w:top w:val="single" w:sz="12" w:space="0" w:color="000000"/>
              <w:left w:val="single" w:sz="4" w:space="0" w:color="000000"/>
              <w:bottom w:val="single" w:sz="12" w:space="0" w:color="000000"/>
              <w:right w:val="single" w:sz="12" w:space="0" w:color="000000"/>
            </w:tcBorders>
            <w:shd w:val="clear" w:color="auto" w:fill="FFFFFF"/>
            <w:vAlign w:val="center"/>
          </w:tcPr>
          <w:p w14:paraId="12A08B69" w14:textId="77777777" w:rsidR="000F302E" w:rsidRDefault="00154463">
            <w:pPr>
              <w:spacing w:before="120" w:after="120" w:line="360" w:lineRule="auto"/>
              <w:ind w:left="85" w:hanging="28"/>
              <w:rPr>
                <w:sz w:val="22"/>
                <w:szCs w:val="22"/>
              </w:rPr>
            </w:pPr>
            <w:r>
              <w:rPr>
                <w:sz w:val="22"/>
                <w:szCs w:val="22"/>
              </w:rPr>
              <w:t>Prisustvo/sudjelovanje na nastavi i domaći radovi (20%)</w:t>
            </w:r>
            <w:r>
              <w:rPr>
                <w:sz w:val="22"/>
                <w:szCs w:val="22"/>
              </w:rPr>
              <w:br/>
              <w:t>Projekt (80%)</w:t>
            </w:r>
          </w:p>
        </w:tc>
      </w:tr>
      <w:tr w:rsidR="000F302E" w14:paraId="56F63EBB" w14:textId="77777777">
        <w:trPr>
          <w:gridAfter w:val="1"/>
          <w:wAfter w:w="12" w:type="dxa"/>
        </w:trPr>
        <w:tc>
          <w:tcPr>
            <w:tcW w:w="2513" w:type="dxa"/>
            <w:vMerge w:val="restart"/>
            <w:tcBorders>
              <w:top w:val="single" w:sz="12" w:space="0" w:color="000000"/>
              <w:left w:val="single" w:sz="12" w:space="0" w:color="000000"/>
              <w:bottom w:val="single" w:sz="4" w:space="0" w:color="000000"/>
              <w:right w:val="single" w:sz="4" w:space="0" w:color="000000"/>
            </w:tcBorders>
            <w:shd w:val="clear" w:color="auto" w:fill="FFFFFF"/>
            <w:vAlign w:val="center"/>
          </w:tcPr>
          <w:p w14:paraId="08BBDA25" w14:textId="77777777" w:rsidR="000F302E" w:rsidRDefault="00154463">
            <w:pPr>
              <w:tabs>
                <w:tab w:val="left" w:pos="540"/>
              </w:tabs>
              <w:spacing w:before="120" w:after="120" w:line="360" w:lineRule="auto"/>
              <w:ind w:left="85" w:hanging="28"/>
              <w:rPr>
                <w:color w:val="000000"/>
                <w:sz w:val="22"/>
                <w:szCs w:val="22"/>
              </w:rPr>
            </w:pPr>
            <w:r>
              <w:rPr>
                <w:color w:val="000000"/>
                <w:sz w:val="22"/>
                <w:szCs w:val="22"/>
              </w:rPr>
              <w:lastRenderedPageBreak/>
              <w:t>Obvezna literatura (dostupna u knjižnici i putem ostalih medija)</w:t>
            </w:r>
          </w:p>
        </w:tc>
        <w:tc>
          <w:tcPr>
            <w:tcW w:w="7232" w:type="dxa"/>
            <w:gridSpan w:val="6"/>
            <w:tcBorders>
              <w:top w:val="single" w:sz="12" w:space="0" w:color="000000"/>
              <w:left w:val="single" w:sz="4" w:space="0" w:color="000000"/>
              <w:bottom w:val="single" w:sz="4" w:space="0" w:color="000000"/>
              <w:right w:val="single" w:sz="12" w:space="0" w:color="000000"/>
            </w:tcBorders>
            <w:shd w:val="clear" w:color="auto" w:fill="FFFFFF"/>
            <w:vAlign w:val="center"/>
          </w:tcPr>
          <w:p w14:paraId="29AC6D9F" w14:textId="77777777" w:rsidR="000F302E" w:rsidRDefault="000F302E">
            <w:pPr>
              <w:spacing w:before="120" w:after="120" w:line="360" w:lineRule="auto"/>
              <w:ind w:left="85" w:hanging="28"/>
              <w:rPr>
                <w:sz w:val="22"/>
                <w:szCs w:val="22"/>
              </w:rPr>
            </w:pPr>
          </w:p>
        </w:tc>
      </w:tr>
      <w:tr w:rsidR="000F302E" w14:paraId="7EC60750" w14:textId="77777777">
        <w:trPr>
          <w:gridAfter w:val="1"/>
          <w:wAfter w:w="12" w:type="dxa"/>
          <w:trHeight w:val="2195"/>
        </w:trPr>
        <w:tc>
          <w:tcPr>
            <w:tcW w:w="2513" w:type="dxa"/>
            <w:vMerge/>
            <w:tcBorders>
              <w:top w:val="single" w:sz="4" w:space="0" w:color="000000"/>
              <w:left w:val="single" w:sz="12" w:space="0" w:color="000000"/>
              <w:bottom w:val="single" w:sz="4" w:space="0" w:color="000000"/>
              <w:right w:val="single" w:sz="4" w:space="0" w:color="000000"/>
            </w:tcBorders>
            <w:shd w:val="clear" w:color="auto" w:fill="FFFFFF"/>
            <w:vAlign w:val="center"/>
          </w:tcPr>
          <w:p w14:paraId="3FD18132" w14:textId="77777777" w:rsidR="000F302E" w:rsidRDefault="000F302E" w:rsidP="00154463">
            <w:pPr>
              <w:numPr>
                <w:ilvl w:val="0"/>
                <w:numId w:val="13"/>
              </w:numPr>
              <w:tabs>
                <w:tab w:val="left" w:pos="2820"/>
              </w:tabs>
              <w:spacing w:before="120" w:after="120" w:line="360" w:lineRule="auto"/>
              <w:ind w:left="85" w:hanging="28"/>
              <w:rPr>
                <w:color w:val="000000"/>
                <w:sz w:val="22"/>
                <w:szCs w:val="22"/>
              </w:rPr>
            </w:pPr>
          </w:p>
        </w:tc>
        <w:tc>
          <w:tcPr>
            <w:tcW w:w="7232"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63563F44" w14:textId="77777777" w:rsidR="000F302E" w:rsidRDefault="00154463">
            <w:pPr>
              <w:spacing w:before="120" w:after="120" w:line="360" w:lineRule="auto"/>
              <w:ind w:left="85" w:hanging="28"/>
              <w:rPr>
                <w:sz w:val="22"/>
                <w:szCs w:val="22"/>
              </w:rPr>
            </w:pPr>
            <w:r>
              <w:rPr>
                <w:sz w:val="22"/>
                <w:szCs w:val="22"/>
              </w:rPr>
              <w:t>Nick Morgan - JavaScript for Kids, A Playful Introduction to Programming – 2014, Udemy - HTML5 Mastery - Build Superior Websites &amp; Mobile Apps, The Complete JavaScript Course Build a Real-World Project, Practical javascript - javascript basics</w:t>
            </w:r>
          </w:p>
        </w:tc>
      </w:tr>
      <w:tr w:rsidR="000F302E" w14:paraId="060C64E6" w14:textId="77777777">
        <w:trPr>
          <w:gridAfter w:val="1"/>
          <w:wAfter w:w="12" w:type="dxa"/>
        </w:trPr>
        <w:tc>
          <w:tcPr>
            <w:tcW w:w="2513" w:type="dxa"/>
            <w:tcBorders>
              <w:top w:val="single" w:sz="12" w:space="0" w:color="000000"/>
              <w:left w:val="single" w:sz="12" w:space="0" w:color="000000"/>
              <w:bottom w:val="single" w:sz="4" w:space="0" w:color="000000"/>
              <w:right w:val="single" w:sz="4" w:space="0" w:color="000000"/>
            </w:tcBorders>
            <w:shd w:val="clear" w:color="auto" w:fill="FFFFFF"/>
            <w:vAlign w:val="center"/>
          </w:tcPr>
          <w:p w14:paraId="0E1392AF" w14:textId="77777777" w:rsidR="000F302E" w:rsidRDefault="00154463">
            <w:pPr>
              <w:tabs>
                <w:tab w:val="left" w:pos="567"/>
              </w:tabs>
              <w:spacing w:before="120" w:after="120" w:line="360" w:lineRule="auto"/>
              <w:ind w:left="85" w:hanging="28"/>
              <w:rPr>
                <w:color w:val="000000"/>
                <w:sz w:val="22"/>
                <w:szCs w:val="22"/>
              </w:rPr>
            </w:pPr>
            <w:r>
              <w:rPr>
                <w:color w:val="000000"/>
                <w:sz w:val="22"/>
                <w:szCs w:val="22"/>
              </w:rPr>
              <w:t xml:space="preserve">Dopunska literatura </w:t>
            </w:r>
          </w:p>
          <w:p w14:paraId="1FEEF88D" w14:textId="77777777" w:rsidR="000F302E" w:rsidRDefault="000F302E">
            <w:pPr>
              <w:tabs>
                <w:tab w:val="left" w:pos="567"/>
              </w:tabs>
              <w:spacing w:before="120" w:after="120" w:line="360" w:lineRule="auto"/>
              <w:ind w:left="85" w:hanging="28"/>
              <w:rPr>
                <w:color w:val="000000"/>
                <w:sz w:val="22"/>
                <w:szCs w:val="22"/>
              </w:rPr>
            </w:pPr>
          </w:p>
        </w:tc>
        <w:tc>
          <w:tcPr>
            <w:tcW w:w="7232" w:type="dxa"/>
            <w:gridSpan w:val="6"/>
            <w:tcBorders>
              <w:top w:val="single" w:sz="12" w:space="0" w:color="000000"/>
              <w:left w:val="single" w:sz="4" w:space="0" w:color="000000"/>
              <w:bottom w:val="single" w:sz="4" w:space="0" w:color="000000"/>
              <w:right w:val="single" w:sz="12" w:space="0" w:color="000000"/>
            </w:tcBorders>
            <w:shd w:val="clear" w:color="auto" w:fill="FFFFFF"/>
            <w:vAlign w:val="center"/>
          </w:tcPr>
          <w:p w14:paraId="2DC1FCCF" w14:textId="77777777" w:rsidR="000F302E" w:rsidRDefault="00154463">
            <w:pPr>
              <w:spacing w:before="120" w:after="120" w:line="360" w:lineRule="auto"/>
              <w:ind w:left="85" w:hanging="28"/>
              <w:rPr>
                <w:sz w:val="22"/>
                <w:szCs w:val="22"/>
              </w:rPr>
            </w:pPr>
            <w:r>
              <w:rPr>
                <w:sz w:val="22"/>
                <w:szCs w:val="22"/>
              </w:rPr>
              <w:t>Nastavni materijali dostupni na Internetu, uključujući rješenja odabranih zadataka te dodatna znanstvena literatura.</w:t>
            </w:r>
          </w:p>
        </w:tc>
      </w:tr>
      <w:tr w:rsidR="000F302E" w14:paraId="4AD7722B" w14:textId="77777777">
        <w:trPr>
          <w:gridAfter w:val="1"/>
          <w:wAfter w:w="12" w:type="dxa"/>
        </w:trPr>
        <w:tc>
          <w:tcPr>
            <w:tcW w:w="2513"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24877AE9" w14:textId="77777777" w:rsidR="000F302E" w:rsidRDefault="00154463">
            <w:pPr>
              <w:tabs>
                <w:tab w:val="left" w:pos="567"/>
              </w:tabs>
              <w:spacing w:before="120" w:after="120" w:line="360" w:lineRule="auto"/>
              <w:ind w:left="85" w:hanging="28"/>
              <w:rPr>
                <w:color w:val="000000"/>
                <w:sz w:val="22"/>
                <w:szCs w:val="22"/>
              </w:rPr>
            </w:pPr>
            <w:r>
              <w:rPr>
                <w:color w:val="000000"/>
                <w:sz w:val="22"/>
                <w:szCs w:val="22"/>
              </w:rPr>
              <w:t>Načini praćenja kvalitete koji osiguravaju stjecanje utvrđenih ishoda učenja</w:t>
            </w:r>
          </w:p>
        </w:tc>
        <w:tc>
          <w:tcPr>
            <w:tcW w:w="7232" w:type="dxa"/>
            <w:gridSpan w:val="6"/>
            <w:tcBorders>
              <w:top w:val="single" w:sz="4" w:space="0" w:color="000000"/>
              <w:left w:val="single" w:sz="4" w:space="0" w:color="000000"/>
              <w:bottom w:val="single" w:sz="4" w:space="0" w:color="000000"/>
              <w:right w:val="single" w:sz="12" w:space="0" w:color="000000"/>
            </w:tcBorders>
            <w:shd w:val="clear" w:color="auto" w:fill="FFFFFF"/>
            <w:vAlign w:val="center"/>
          </w:tcPr>
          <w:p w14:paraId="7C830EB0" w14:textId="77777777" w:rsidR="000F302E" w:rsidRDefault="00154463">
            <w:pPr>
              <w:spacing w:before="120" w:after="120" w:line="360" w:lineRule="auto"/>
              <w:ind w:left="85" w:hanging="28"/>
              <w:rPr>
                <w:sz w:val="22"/>
                <w:szCs w:val="22"/>
              </w:rPr>
            </w:pPr>
            <w:r>
              <w:rPr>
                <w:sz w:val="22"/>
                <w:szCs w:val="22"/>
              </w:rPr>
              <w:t>Razgovor sa polaznicima, anonimna anketa, uspješnost polaznika na kolegiju, samoanaliza.</w:t>
            </w:r>
          </w:p>
        </w:tc>
      </w:tr>
      <w:tr w:rsidR="000F302E" w14:paraId="5E1AE356" w14:textId="77777777">
        <w:trPr>
          <w:gridAfter w:val="1"/>
          <w:wAfter w:w="12" w:type="dxa"/>
        </w:trPr>
        <w:tc>
          <w:tcPr>
            <w:tcW w:w="2513" w:type="dxa"/>
            <w:tcBorders>
              <w:top w:val="single" w:sz="4" w:space="0" w:color="000000"/>
              <w:left w:val="single" w:sz="12" w:space="0" w:color="000000"/>
              <w:bottom w:val="single" w:sz="12" w:space="0" w:color="000000"/>
              <w:right w:val="single" w:sz="4" w:space="0" w:color="000000"/>
            </w:tcBorders>
            <w:shd w:val="clear" w:color="auto" w:fill="FFFFFF"/>
            <w:vAlign w:val="center"/>
          </w:tcPr>
          <w:p w14:paraId="4643BBC1" w14:textId="77777777" w:rsidR="000F302E" w:rsidRDefault="00154463">
            <w:pPr>
              <w:tabs>
                <w:tab w:val="left" w:pos="567"/>
              </w:tabs>
              <w:spacing w:before="120" w:after="120" w:line="360" w:lineRule="auto"/>
              <w:ind w:left="85" w:hanging="28"/>
              <w:rPr>
                <w:color w:val="000000"/>
                <w:sz w:val="22"/>
                <w:szCs w:val="22"/>
              </w:rPr>
            </w:pPr>
            <w:r>
              <w:rPr>
                <w:color w:val="000000"/>
                <w:sz w:val="22"/>
                <w:szCs w:val="22"/>
              </w:rPr>
              <w:t>Ostalo (prema mišljenju predlagatelja)</w:t>
            </w:r>
          </w:p>
        </w:tc>
        <w:tc>
          <w:tcPr>
            <w:tcW w:w="7232" w:type="dxa"/>
            <w:gridSpan w:val="6"/>
            <w:tcBorders>
              <w:top w:val="single" w:sz="4" w:space="0" w:color="000000"/>
              <w:left w:val="single" w:sz="4" w:space="0" w:color="000000"/>
              <w:bottom w:val="single" w:sz="12" w:space="0" w:color="000000"/>
              <w:right w:val="single" w:sz="12" w:space="0" w:color="000000"/>
            </w:tcBorders>
            <w:shd w:val="clear" w:color="auto" w:fill="FFFFFF"/>
            <w:vAlign w:val="center"/>
          </w:tcPr>
          <w:p w14:paraId="2F86B6AD" w14:textId="77777777" w:rsidR="000F302E" w:rsidRDefault="000F302E">
            <w:pPr>
              <w:tabs>
                <w:tab w:val="left" w:pos="2820"/>
              </w:tabs>
              <w:spacing w:before="120" w:after="120" w:line="360" w:lineRule="auto"/>
              <w:ind w:left="85" w:hanging="28"/>
              <w:rPr>
                <w:sz w:val="22"/>
                <w:szCs w:val="22"/>
              </w:rPr>
            </w:pPr>
          </w:p>
        </w:tc>
      </w:tr>
    </w:tbl>
    <w:p w14:paraId="489047F0" w14:textId="77777777" w:rsidR="000F302E" w:rsidRDefault="000F302E">
      <w:pPr>
        <w:pStyle w:val="Naslov2"/>
      </w:pPr>
    </w:p>
    <w:p w14:paraId="62249907"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310F8F64" w14:textId="77777777" w:rsidR="000F302E" w:rsidRDefault="00154463">
      <w:pPr>
        <w:pStyle w:val="Naslov2"/>
      </w:pPr>
      <w:bookmarkStart w:id="77" w:name="_Toc178601206"/>
      <w:r>
        <w:lastRenderedPageBreak/>
        <w:t>MEĐUNARODNI ETWINNING  PROJEKT- „La Journée internationale des professeurs de français“</w:t>
      </w:r>
      <w:bookmarkEnd w:id="77"/>
    </w:p>
    <w:p w14:paraId="3CFCADBE" w14:textId="77777777" w:rsidR="000F302E" w:rsidRDefault="000F302E">
      <w:pPr>
        <w:spacing w:before="120" w:after="120" w:line="360" w:lineRule="auto"/>
        <w:jc w:val="both"/>
        <w:rPr>
          <w:b/>
        </w:rPr>
      </w:pPr>
    </w:p>
    <w:p w14:paraId="44A237A0" w14:textId="77777777" w:rsidR="000F302E" w:rsidRDefault="00154463">
      <w:pPr>
        <w:spacing w:before="120" w:after="120" w:line="360" w:lineRule="auto"/>
        <w:jc w:val="both"/>
        <w:rPr>
          <w:b/>
        </w:rPr>
      </w:pPr>
      <w:r>
        <w:rPr>
          <w:b/>
        </w:rPr>
        <w:t>CILJEVI I ZADACI:</w:t>
      </w:r>
    </w:p>
    <w:p w14:paraId="1E3CDAA8" w14:textId="77777777" w:rsidR="000F302E" w:rsidRDefault="000F302E">
      <w:pPr>
        <w:spacing w:before="120" w:after="120" w:line="360" w:lineRule="auto"/>
        <w:jc w:val="both"/>
        <w:rPr>
          <w:b/>
        </w:rPr>
      </w:pPr>
    </w:p>
    <w:p w14:paraId="1F9D173B" w14:textId="77777777" w:rsidR="000F302E" w:rsidRDefault="00154463">
      <w:pPr>
        <w:pStyle w:val="Odlomakpopisa"/>
        <w:spacing w:before="120" w:after="120" w:line="360" w:lineRule="auto"/>
        <w:ind w:left="0"/>
        <w:jc w:val="both"/>
      </w:pPr>
      <w:r>
        <w:t xml:space="preserve"> Osvijestiti važnost uloge profesora u društvu</w:t>
      </w:r>
    </w:p>
    <w:p w14:paraId="6890EEC0" w14:textId="77777777" w:rsidR="000F302E" w:rsidRDefault="00154463">
      <w:pPr>
        <w:pStyle w:val="Odlomakpopisa"/>
        <w:spacing w:before="120" w:after="120" w:line="360" w:lineRule="auto"/>
        <w:ind w:left="0"/>
        <w:jc w:val="both"/>
      </w:pPr>
      <w:r>
        <w:t xml:space="preserve"> Razvijati pozitivan odnos prema zanimanju profesora</w:t>
      </w:r>
    </w:p>
    <w:p w14:paraId="1B241E0F" w14:textId="77777777" w:rsidR="000F302E" w:rsidRDefault="00154463">
      <w:pPr>
        <w:pStyle w:val="Odlomakpopisa"/>
        <w:spacing w:before="120" w:after="120" w:line="360" w:lineRule="auto"/>
        <w:ind w:left="0"/>
        <w:jc w:val="both"/>
      </w:pPr>
      <w:r>
        <w:t xml:space="preserve"> Razvijati svijest o važnosti ispravnog izbora budućeg zanimanja</w:t>
      </w:r>
    </w:p>
    <w:p w14:paraId="53A1E4EA" w14:textId="77777777" w:rsidR="000F302E" w:rsidRDefault="00154463">
      <w:pPr>
        <w:pStyle w:val="Odlomakpopisa"/>
        <w:spacing w:before="120" w:after="120" w:line="360" w:lineRule="auto"/>
        <w:ind w:left="0"/>
        <w:jc w:val="both"/>
      </w:pPr>
      <w:r>
        <w:t xml:space="preserve"> Razvijati kritičko mišljenje i kreativnost</w:t>
      </w:r>
    </w:p>
    <w:p w14:paraId="04D7B915" w14:textId="77777777" w:rsidR="000F302E" w:rsidRDefault="00154463">
      <w:pPr>
        <w:pStyle w:val="Odlomakpopisa"/>
        <w:spacing w:before="120" w:after="120" w:line="360" w:lineRule="auto"/>
        <w:ind w:left="0"/>
        <w:jc w:val="both"/>
      </w:pPr>
      <w:r>
        <w:t xml:space="preserve"> Poticati želju za samostalnim otkrivanjem informacija o zadanoj temi</w:t>
      </w:r>
    </w:p>
    <w:p w14:paraId="62E40676" w14:textId="77777777" w:rsidR="000F302E" w:rsidRDefault="00154463">
      <w:pPr>
        <w:pStyle w:val="Odlomakpopisa"/>
        <w:spacing w:before="120" w:after="120" w:line="360" w:lineRule="auto"/>
        <w:ind w:left="0"/>
        <w:jc w:val="both"/>
      </w:pPr>
      <w:r>
        <w:t xml:space="preserve"> Razvijati sposobnost samostalnog rješavanja problemskih zadataka</w:t>
      </w:r>
    </w:p>
    <w:p w14:paraId="60D8C0AC" w14:textId="77777777" w:rsidR="000F302E" w:rsidRDefault="00154463">
      <w:pPr>
        <w:pStyle w:val="Odlomakpopisa"/>
        <w:spacing w:before="120" w:after="120" w:line="360" w:lineRule="auto"/>
        <w:ind w:left="0"/>
        <w:jc w:val="both"/>
      </w:pPr>
      <w:r>
        <w:t xml:space="preserve"> Poticati učenike na korektan suradnički odnos i komunikaciju pri radu u skupinama </w:t>
      </w:r>
    </w:p>
    <w:p w14:paraId="76645E39" w14:textId="77777777" w:rsidR="000F302E" w:rsidRDefault="00154463">
      <w:pPr>
        <w:pStyle w:val="Odlomakpopisa"/>
        <w:spacing w:before="120" w:after="120" w:line="360" w:lineRule="auto"/>
        <w:ind w:left="0"/>
        <w:jc w:val="both"/>
      </w:pPr>
      <w:r>
        <w:t xml:space="preserve"> Razvijati medijsku pismenost</w:t>
      </w:r>
    </w:p>
    <w:p w14:paraId="037FA573" w14:textId="77777777" w:rsidR="000F302E" w:rsidRDefault="00154463">
      <w:pPr>
        <w:pStyle w:val="Odlomakpopisa"/>
        <w:spacing w:before="120" w:after="120" w:line="360" w:lineRule="auto"/>
        <w:ind w:left="0"/>
        <w:jc w:val="both"/>
      </w:pPr>
      <w:r>
        <w:t xml:space="preserve"> Razvijati  digitalne i jezične kompetencije</w:t>
      </w:r>
    </w:p>
    <w:p w14:paraId="52FAE041" w14:textId="77777777" w:rsidR="000F302E" w:rsidRDefault="00154463">
      <w:pPr>
        <w:spacing w:before="120" w:after="120" w:line="360" w:lineRule="auto"/>
        <w:jc w:val="both"/>
        <w:rPr>
          <w:b/>
        </w:rPr>
      </w:pPr>
      <w:r>
        <w:rPr>
          <w:b/>
        </w:rPr>
        <w:t>NOSITELJI AKTIVNOSTI:</w:t>
      </w:r>
    </w:p>
    <w:p w14:paraId="7D79EF48" w14:textId="77777777" w:rsidR="000F302E" w:rsidRDefault="00154463">
      <w:pPr>
        <w:spacing w:before="120" w:after="120" w:line="360" w:lineRule="auto"/>
        <w:jc w:val="both"/>
      </w:pPr>
      <w:r>
        <w:t>Slavenka Markota, profesor filozofije i francuskog jezika i književnosti</w:t>
      </w:r>
    </w:p>
    <w:p w14:paraId="49DD9CE9" w14:textId="77777777" w:rsidR="000F302E" w:rsidRDefault="00154463">
      <w:pPr>
        <w:spacing w:before="120" w:after="120" w:line="360" w:lineRule="auto"/>
        <w:jc w:val="both"/>
      </w:pPr>
      <w:r>
        <w:t>U projektnim aktivnostima će sudjelovati učenici koji uče francuski jezik, profesori francuskog jezika iz Hrvatske i Europe.</w:t>
      </w:r>
    </w:p>
    <w:p w14:paraId="55D964F2" w14:textId="77777777" w:rsidR="000F302E" w:rsidRDefault="00154463">
      <w:pPr>
        <w:spacing w:before="120" w:after="120" w:line="360" w:lineRule="auto"/>
        <w:jc w:val="both"/>
        <w:rPr>
          <w:b/>
        </w:rPr>
      </w:pPr>
      <w:r>
        <w:rPr>
          <w:b/>
        </w:rPr>
        <w:t>NAČIN REALIZACIJE:</w:t>
      </w:r>
    </w:p>
    <w:p w14:paraId="10026AA3" w14:textId="77777777" w:rsidR="000F302E" w:rsidRDefault="00154463">
      <w:pPr>
        <w:pStyle w:val="Odlomakpopisa"/>
        <w:spacing w:before="120" w:after="120" w:line="360" w:lineRule="auto"/>
        <w:ind w:left="0"/>
        <w:jc w:val="both"/>
      </w:pPr>
      <w:r>
        <w:t>Individualni rad, rad u paru, rad u skupinama, samostalno istraživanje</w:t>
      </w:r>
    </w:p>
    <w:p w14:paraId="47C1B712" w14:textId="77777777" w:rsidR="000F302E" w:rsidRDefault="00154463">
      <w:pPr>
        <w:spacing w:before="120" w:after="120" w:line="360" w:lineRule="auto"/>
        <w:jc w:val="both"/>
        <w:rPr>
          <w:b/>
        </w:rPr>
      </w:pPr>
      <w:r>
        <w:rPr>
          <w:b/>
        </w:rPr>
        <w:t>VRIJEME REALIZACIJE:</w:t>
      </w:r>
    </w:p>
    <w:p w14:paraId="6D990ECB" w14:textId="77777777" w:rsidR="000F302E" w:rsidRDefault="00154463">
      <w:pPr>
        <w:pStyle w:val="Odlomakpopisa"/>
        <w:spacing w:before="120" w:after="120" w:line="360" w:lineRule="auto"/>
        <w:ind w:left="0"/>
        <w:jc w:val="both"/>
      </w:pPr>
      <w:r>
        <w:t>Tijekom školske godine</w:t>
      </w:r>
    </w:p>
    <w:p w14:paraId="23D9791C" w14:textId="77777777" w:rsidR="000F302E" w:rsidRDefault="00154463">
      <w:pPr>
        <w:tabs>
          <w:tab w:val="right" w:pos="9072"/>
        </w:tabs>
        <w:spacing w:before="120" w:after="120" w:line="360" w:lineRule="auto"/>
        <w:jc w:val="both"/>
        <w:rPr>
          <w:b/>
        </w:rPr>
      </w:pPr>
      <w:r>
        <w:rPr>
          <w:b/>
        </w:rPr>
        <w:t>VREDNOVANJE AKTIVNOSTI:</w:t>
      </w:r>
    </w:p>
    <w:p w14:paraId="6907E848" w14:textId="77777777" w:rsidR="000F302E" w:rsidRDefault="00154463">
      <w:pPr>
        <w:tabs>
          <w:tab w:val="right" w:pos="9072"/>
        </w:tabs>
        <w:spacing w:before="120" w:after="120" w:line="360" w:lineRule="auto"/>
        <w:jc w:val="both"/>
      </w:pPr>
      <w:r>
        <w:t>Izrada digitalnih interaktivnih  nastavnih sadržaja za nastavu francuskog jezika te njihova objava na eTwinning platformi</w:t>
      </w:r>
    </w:p>
    <w:p w14:paraId="6F670C70" w14:textId="77777777" w:rsidR="000F302E" w:rsidRDefault="00154463">
      <w:pPr>
        <w:spacing w:before="120" w:after="120" w:line="360" w:lineRule="auto"/>
        <w:jc w:val="both"/>
        <w:rPr>
          <w:b/>
        </w:rPr>
      </w:pPr>
      <w:r>
        <w:rPr>
          <w:b/>
        </w:rPr>
        <w:t>LITERATURA:</w:t>
      </w:r>
    </w:p>
    <w:p w14:paraId="5F550F4F" w14:textId="77777777" w:rsidR="000F302E" w:rsidRDefault="00154463">
      <w:pPr>
        <w:pStyle w:val="Odlomakpopisa"/>
        <w:spacing w:before="120" w:after="120" w:line="360" w:lineRule="auto"/>
        <w:ind w:left="0"/>
        <w:jc w:val="both"/>
      </w:pPr>
      <w:r>
        <w:t>Odobreni udžbenici za nastavu francuskog jezika</w:t>
      </w:r>
    </w:p>
    <w:p w14:paraId="5D3935D2" w14:textId="77777777" w:rsidR="000F302E" w:rsidRDefault="00154463">
      <w:pPr>
        <w:pStyle w:val="Odlomakpopisa"/>
        <w:spacing w:before="120" w:after="120" w:line="360" w:lineRule="auto"/>
        <w:ind w:left="0"/>
        <w:jc w:val="both"/>
      </w:pPr>
      <w:r>
        <w:t>Dodatna literatura za francuski jezik</w:t>
      </w:r>
    </w:p>
    <w:p w14:paraId="76D2973F" w14:textId="77777777" w:rsidR="000F302E" w:rsidRDefault="00154463">
      <w:pPr>
        <w:pStyle w:val="Odlomakpopisa"/>
        <w:spacing w:before="120" w:after="120" w:line="360" w:lineRule="auto"/>
        <w:ind w:left="0"/>
        <w:jc w:val="both"/>
      </w:pPr>
      <w:r>
        <w:t>Internetski izvori znanja</w:t>
      </w:r>
    </w:p>
    <w:p w14:paraId="0801438D" w14:textId="77777777" w:rsidR="000F302E" w:rsidRDefault="00154463">
      <w:pPr>
        <w:pStyle w:val="Naslov2"/>
      </w:pPr>
      <w:bookmarkStart w:id="78" w:name="_Toc178601207"/>
      <w:r>
        <w:lastRenderedPageBreak/>
        <w:t>PROJEKT:DIGITALNI GRAĐANIN</w:t>
      </w:r>
      <w:bookmarkEnd w:id="78"/>
    </w:p>
    <w:p w14:paraId="33892ED9" w14:textId="77777777" w:rsidR="000F302E" w:rsidRDefault="000F302E">
      <w:pPr>
        <w:spacing w:before="120" w:after="120" w:line="360" w:lineRule="auto"/>
        <w:jc w:val="both"/>
        <w:rPr>
          <w:rFonts w:eastAsia="Calibri"/>
          <w:color w:val="202122"/>
          <w:shd w:val="clear" w:color="auto" w:fill="FFFFFF"/>
          <w:lang w:eastAsia="en-US"/>
        </w:rPr>
      </w:pPr>
    </w:p>
    <w:p w14:paraId="30D6FE45" w14:textId="77777777" w:rsidR="000F302E" w:rsidRDefault="00154463">
      <w:pPr>
        <w:spacing w:before="120" w:after="120" w:line="360" w:lineRule="auto"/>
        <w:jc w:val="both"/>
        <w:rPr>
          <w:rFonts w:eastAsia="Calibri"/>
          <w:b/>
          <w:lang w:eastAsia="en-US"/>
        </w:rPr>
      </w:pPr>
      <w:r>
        <w:rPr>
          <w:rFonts w:eastAsia="Calibri"/>
          <w:b/>
          <w:lang w:eastAsia="en-US"/>
        </w:rPr>
        <w:t>CILJEVI PROJEKTA</w:t>
      </w:r>
    </w:p>
    <w:p w14:paraId="42E562D3" w14:textId="77777777" w:rsidR="000F302E" w:rsidRDefault="00154463" w:rsidP="00154463">
      <w:pPr>
        <w:numPr>
          <w:ilvl w:val="0"/>
          <w:numId w:val="37"/>
        </w:numPr>
        <w:spacing w:before="120" w:after="120" w:line="360" w:lineRule="auto"/>
        <w:contextualSpacing/>
        <w:jc w:val="both"/>
        <w:rPr>
          <w:rFonts w:eastAsia="Calibri"/>
          <w:lang w:eastAsia="en-US"/>
        </w:rPr>
      </w:pPr>
      <w:r>
        <w:rPr>
          <w:rFonts w:eastAsia="Calibri"/>
          <w:u w:val="single"/>
          <w:lang w:eastAsia="en-US"/>
        </w:rPr>
        <w:t>Pristup i uključenost</w:t>
      </w:r>
      <w:r>
        <w:rPr>
          <w:rFonts w:eastAsia="Calibri"/>
          <w:lang w:eastAsia="en-US"/>
        </w:rPr>
        <w:t>: osiguravanje jednakog pristupa Internetu i prikladnih prilika za učenje vještina i stajališta koji su potrebni za uljudno izražavanje mišljenja u online okruženju</w:t>
      </w:r>
    </w:p>
    <w:p w14:paraId="750D169C" w14:textId="77777777" w:rsidR="000F302E" w:rsidRDefault="00154463" w:rsidP="00154463">
      <w:pPr>
        <w:numPr>
          <w:ilvl w:val="0"/>
          <w:numId w:val="37"/>
        </w:numPr>
        <w:spacing w:before="120" w:after="120" w:line="360" w:lineRule="auto"/>
        <w:contextualSpacing/>
        <w:jc w:val="both"/>
        <w:rPr>
          <w:rFonts w:eastAsia="Calibri"/>
          <w:lang w:eastAsia="en-US"/>
        </w:rPr>
      </w:pPr>
      <w:r>
        <w:rPr>
          <w:rFonts w:eastAsia="Calibri"/>
          <w:u w:val="single"/>
          <w:lang w:eastAsia="en-US"/>
        </w:rPr>
        <w:t>Učenje i kreativnost</w:t>
      </w:r>
      <w:r>
        <w:rPr>
          <w:rFonts w:eastAsia="Calibri"/>
          <w:lang w:eastAsia="en-US"/>
        </w:rPr>
        <w:t>: pomaganje učenicima da postanu osobe koje uče cijeli život u digitalnim okruženjima te koje mogu kreativno koristiti digitalne alate u različitim kontekstima</w:t>
      </w:r>
    </w:p>
    <w:p w14:paraId="12295656" w14:textId="77777777" w:rsidR="000F302E" w:rsidRDefault="00154463" w:rsidP="00154463">
      <w:pPr>
        <w:numPr>
          <w:ilvl w:val="0"/>
          <w:numId w:val="37"/>
        </w:numPr>
        <w:spacing w:before="120" w:after="120" w:line="360" w:lineRule="auto"/>
        <w:contextualSpacing/>
        <w:jc w:val="both"/>
        <w:rPr>
          <w:rFonts w:eastAsia="Calibri"/>
          <w:lang w:eastAsia="en-US"/>
        </w:rPr>
      </w:pPr>
      <w:r>
        <w:rPr>
          <w:rFonts w:eastAsia="Calibri"/>
          <w:u w:val="single"/>
          <w:lang w:eastAsia="en-US"/>
        </w:rPr>
        <w:t>Informatička pismenost</w:t>
      </w:r>
      <w:r>
        <w:rPr>
          <w:rFonts w:eastAsia="Calibri"/>
          <w:lang w:eastAsia="en-US"/>
        </w:rPr>
        <w:t>: razvijanje sposobnosti za kritično razumijevanje i tumačenje digitalnog medijskog sadržaja te korištenje digitalne tehnologije za izražavanje njihovih zamisli</w:t>
      </w:r>
    </w:p>
    <w:p w14:paraId="56E1D7DD" w14:textId="77777777" w:rsidR="000F302E" w:rsidRDefault="00154463" w:rsidP="00154463">
      <w:pPr>
        <w:numPr>
          <w:ilvl w:val="0"/>
          <w:numId w:val="37"/>
        </w:numPr>
        <w:spacing w:before="120" w:after="120" w:line="360" w:lineRule="auto"/>
        <w:contextualSpacing/>
        <w:jc w:val="both"/>
        <w:rPr>
          <w:rFonts w:eastAsia="Calibri"/>
          <w:lang w:eastAsia="en-US"/>
        </w:rPr>
      </w:pPr>
      <w:r>
        <w:rPr>
          <w:rFonts w:eastAsia="Calibri"/>
          <w:u w:val="single"/>
          <w:lang w:eastAsia="en-US"/>
        </w:rPr>
        <w:t>Etika i empatija</w:t>
      </w:r>
      <w:r>
        <w:rPr>
          <w:rFonts w:eastAsia="Calibri"/>
          <w:lang w:eastAsia="en-US"/>
        </w:rPr>
        <w:t>: pružanje prilika učiti o stvarima kao što su jednakost, pravda i otvorenost prema različitosti, pružanje prilika razumjeti osjećaje i motrišta drugih</w:t>
      </w:r>
    </w:p>
    <w:p w14:paraId="31232316" w14:textId="77777777" w:rsidR="000F302E" w:rsidRDefault="00154463" w:rsidP="00154463">
      <w:pPr>
        <w:numPr>
          <w:ilvl w:val="0"/>
          <w:numId w:val="37"/>
        </w:numPr>
        <w:spacing w:before="120" w:after="120" w:line="360" w:lineRule="auto"/>
        <w:contextualSpacing/>
        <w:jc w:val="both"/>
        <w:rPr>
          <w:rFonts w:eastAsia="Calibri"/>
          <w:lang w:eastAsia="en-US"/>
        </w:rPr>
      </w:pPr>
      <w:r>
        <w:rPr>
          <w:rFonts w:eastAsia="Calibri"/>
          <w:u w:val="single"/>
          <w:lang w:eastAsia="en-US"/>
        </w:rPr>
        <w:t>Zdravlje i dobrobit</w:t>
      </w:r>
      <w:r>
        <w:rPr>
          <w:rFonts w:eastAsia="Calibri"/>
          <w:lang w:eastAsia="en-US"/>
        </w:rPr>
        <w:t>: izgradnja stajališta, vještina, vrijednosti i znanja koja učenicima pomažu da postanu svjesni kako digitalna tehnologija može pozitivno ili negativno utjecati na njihovo tijelo i um</w:t>
      </w:r>
    </w:p>
    <w:p w14:paraId="2C05C8C1" w14:textId="77777777" w:rsidR="000F302E" w:rsidRDefault="00154463" w:rsidP="00154463">
      <w:pPr>
        <w:numPr>
          <w:ilvl w:val="0"/>
          <w:numId w:val="37"/>
        </w:numPr>
        <w:spacing w:before="120" w:after="120" w:line="360" w:lineRule="auto"/>
        <w:contextualSpacing/>
        <w:jc w:val="both"/>
        <w:rPr>
          <w:rFonts w:eastAsia="Calibri"/>
          <w:lang w:eastAsia="en-US"/>
        </w:rPr>
      </w:pPr>
      <w:r>
        <w:rPr>
          <w:rFonts w:eastAsia="Calibri"/>
          <w:u w:val="single"/>
          <w:lang w:eastAsia="en-US"/>
        </w:rPr>
        <w:t>Online prisutnost i komunikacija</w:t>
      </w:r>
      <w:r>
        <w:rPr>
          <w:rFonts w:eastAsia="Calibri"/>
          <w:lang w:eastAsia="en-US"/>
        </w:rPr>
        <w:t>: razvijanje osobnih kvaliteta i kvaliteta međuljudskih odnosa potrebnih za održavanje pozitivne online slike o sebi i zanimljivih, vrijednih online suradnji</w:t>
      </w:r>
    </w:p>
    <w:p w14:paraId="74F34BB5" w14:textId="77777777" w:rsidR="000F302E" w:rsidRDefault="00154463" w:rsidP="00154463">
      <w:pPr>
        <w:numPr>
          <w:ilvl w:val="0"/>
          <w:numId w:val="37"/>
        </w:numPr>
        <w:spacing w:before="120" w:after="120" w:line="360" w:lineRule="auto"/>
        <w:contextualSpacing/>
        <w:jc w:val="both"/>
        <w:rPr>
          <w:rFonts w:eastAsia="Calibri"/>
          <w:lang w:eastAsia="en-US"/>
        </w:rPr>
      </w:pPr>
      <w:r>
        <w:rPr>
          <w:rFonts w:eastAsia="Calibri"/>
          <w:u w:val="single"/>
          <w:lang w:eastAsia="en-US"/>
        </w:rPr>
        <w:t>Aktivno sudjelovanje</w:t>
      </w:r>
      <w:r>
        <w:rPr>
          <w:rFonts w:eastAsia="Calibri"/>
          <w:lang w:eastAsia="en-US"/>
        </w:rPr>
        <w:t>: igranje aktivne uloge u online i offline zajednicama i sposobnost donošenja odgovornih odluka koje će pomoći poboljšati digitalno okruženje</w:t>
      </w:r>
    </w:p>
    <w:p w14:paraId="34AC566A" w14:textId="77777777" w:rsidR="000F302E" w:rsidRDefault="00154463" w:rsidP="00154463">
      <w:pPr>
        <w:numPr>
          <w:ilvl w:val="0"/>
          <w:numId w:val="37"/>
        </w:numPr>
        <w:spacing w:before="120" w:after="120" w:line="360" w:lineRule="auto"/>
        <w:contextualSpacing/>
        <w:jc w:val="both"/>
        <w:rPr>
          <w:rFonts w:eastAsia="Calibri"/>
          <w:lang w:eastAsia="en-US"/>
        </w:rPr>
      </w:pPr>
      <w:r>
        <w:rPr>
          <w:rFonts w:eastAsia="Calibri"/>
          <w:u w:val="single"/>
          <w:lang w:eastAsia="en-US"/>
        </w:rPr>
        <w:t>Prava i odgovornost</w:t>
      </w:r>
      <w:r>
        <w:rPr>
          <w:rFonts w:eastAsia="Calibri"/>
          <w:lang w:eastAsia="en-US"/>
        </w:rPr>
        <w:t>: poznavanje i razumijevanje naših prava i odgovornosti kao građana u stvarnom svijetu i primjena tog znanja u online svijetu</w:t>
      </w:r>
    </w:p>
    <w:p w14:paraId="527BFD7E" w14:textId="77777777" w:rsidR="000F302E" w:rsidRDefault="00154463" w:rsidP="00154463">
      <w:pPr>
        <w:numPr>
          <w:ilvl w:val="0"/>
          <w:numId w:val="37"/>
        </w:numPr>
        <w:spacing w:before="120" w:after="120" w:line="360" w:lineRule="auto"/>
        <w:contextualSpacing/>
        <w:jc w:val="both"/>
        <w:rPr>
          <w:rFonts w:eastAsia="Calibri"/>
          <w:lang w:eastAsia="en-US"/>
        </w:rPr>
      </w:pPr>
      <w:r>
        <w:rPr>
          <w:rFonts w:eastAsia="Calibri"/>
          <w:u w:val="single"/>
          <w:lang w:eastAsia="en-US"/>
        </w:rPr>
        <w:t>Privatnost i sigurnost</w:t>
      </w:r>
      <w:r>
        <w:rPr>
          <w:rFonts w:eastAsia="Calibri"/>
          <w:lang w:eastAsia="en-US"/>
        </w:rPr>
        <w:t>: učenje o tome kako zaštititi informacije i osobne podatke ljudi s kojima djelujemo te razumijevanje utjecaja koji naše online radnje i ponašanje mogu imati na druge</w:t>
      </w:r>
    </w:p>
    <w:p w14:paraId="79B8B492" w14:textId="77777777" w:rsidR="000F302E" w:rsidRDefault="000F302E">
      <w:pPr>
        <w:spacing w:before="120" w:after="120" w:line="360" w:lineRule="auto"/>
        <w:jc w:val="both"/>
        <w:rPr>
          <w:rFonts w:eastAsia="Calibri"/>
          <w:b/>
          <w:lang w:eastAsia="en-US"/>
        </w:rPr>
      </w:pPr>
    </w:p>
    <w:p w14:paraId="3DF43129" w14:textId="77777777" w:rsidR="000F302E" w:rsidRDefault="00154463">
      <w:pPr>
        <w:spacing w:before="120" w:after="120" w:line="360" w:lineRule="auto"/>
        <w:jc w:val="both"/>
        <w:rPr>
          <w:rFonts w:eastAsia="Calibri"/>
          <w:b/>
          <w:lang w:eastAsia="en-US"/>
        </w:rPr>
      </w:pPr>
      <w:r>
        <w:rPr>
          <w:rFonts w:eastAsia="Calibri"/>
          <w:b/>
          <w:lang w:eastAsia="en-US"/>
        </w:rPr>
        <w:t>NOSITELJI PROJEKTA</w:t>
      </w:r>
    </w:p>
    <w:p w14:paraId="5C0ECFEE" w14:textId="77777777" w:rsidR="000F302E" w:rsidRDefault="00154463" w:rsidP="00154463">
      <w:pPr>
        <w:numPr>
          <w:ilvl w:val="0"/>
          <w:numId w:val="26"/>
        </w:numPr>
        <w:spacing w:before="120" w:after="120" w:line="360" w:lineRule="auto"/>
        <w:contextualSpacing/>
        <w:jc w:val="both"/>
        <w:rPr>
          <w:rFonts w:eastAsia="Calibri"/>
          <w:lang w:eastAsia="en-US"/>
        </w:rPr>
      </w:pPr>
      <w:r>
        <w:rPr>
          <w:rFonts w:eastAsia="Calibri"/>
          <w:lang w:eastAsia="en-US"/>
        </w:rPr>
        <w:t>Ivan Milardović, profesor Informatike</w:t>
      </w:r>
    </w:p>
    <w:p w14:paraId="3F4BB5BA" w14:textId="77777777" w:rsidR="000F302E" w:rsidRDefault="00154463" w:rsidP="00154463">
      <w:pPr>
        <w:numPr>
          <w:ilvl w:val="0"/>
          <w:numId w:val="26"/>
        </w:numPr>
        <w:spacing w:before="120" w:after="120" w:line="360" w:lineRule="auto"/>
        <w:contextualSpacing/>
        <w:jc w:val="both"/>
        <w:rPr>
          <w:rFonts w:eastAsia="Calibri"/>
          <w:lang w:eastAsia="en-US"/>
        </w:rPr>
      </w:pPr>
      <w:r>
        <w:rPr>
          <w:rFonts w:eastAsia="Calibri"/>
          <w:lang w:eastAsia="en-US"/>
        </w:rPr>
        <w:t>zainteresirani učenici</w:t>
      </w:r>
    </w:p>
    <w:p w14:paraId="5687795C" w14:textId="77777777" w:rsidR="000F302E" w:rsidRDefault="000F302E">
      <w:pPr>
        <w:spacing w:before="120" w:after="120" w:line="360" w:lineRule="auto"/>
        <w:contextualSpacing/>
        <w:jc w:val="both"/>
        <w:rPr>
          <w:rFonts w:eastAsia="Calibri"/>
          <w:b/>
          <w:lang w:eastAsia="en-US"/>
        </w:rPr>
      </w:pPr>
    </w:p>
    <w:p w14:paraId="2647A1A1" w14:textId="77777777" w:rsidR="000F302E" w:rsidRDefault="00154463">
      <w:pPr>
        <w:spacing w:before="120" w:after="120" w:line="360" w:lineRule="auto"/>
        <w:jc w:val="both"/>
        <w:rPr>
          <w:rFonts w:eastAsia="Calibri"/>
          <w:b/>
          <w:lang w:eastAsia="en-US"/>
        </w:rPr>
      </w:pPr>
      <w:r>
        <w:rPr>
          <w:rFonts w:eastAsia="Calibri"/>
          <w:b/>
          <w:lang w:eastAsia="en-US"/>
        </w:rPr>
        <w:lastRenderedPageBreak/>
        <w:t>NAČIN REALIZACIJE:</w:t>
      </w:r>
    </w:p>
    <w:p w14:paraId="251063D9" w14:textId="77777777" w:rsidR="000F302E" w:rsidRDefault="00154463" w:rsidP="00154463">
      <w:pPr>
        <w:numPr>
          <w:ilvl w:val="0"/>
          <w:numId w:val="11"/>
        </w:numPr>
        <w:spacing w:before="120" w:after="120" w:line="360" w:lineRule="auto"/>
        <w:contextualSpacing/>
        <w:jc w:val="both"/>
        <w:rPr>
          <w:rFonts w:eastAsia="Calibri"/>
          <w:lang w:eastAsia="en-US"/>
        </w:rPr>
      </w:pPr>
      <w:r>
        <w:rPr>
          <w:rFonts w:eastAsia="Calibri"/>
          <w:lang w:eastAsia="en-US"/>
        </w:rPr>
        <w:t xml:space="preserve">rad u skupinama </w:t>
      </w:r>
    </w:p>
    <w:p w14:paraId="00D344D1" w14:textId="77777777" w:rsidR="000F302E" w:rsidRDefault="00154463" w:rsidP="00154463">
      <w:pPr>
        <w:numPr>
          <w:ilvl w:val="0"/>
          <w:numId w:val="11"/>
        </w:numPr>
        <w:spacing w:before="120" w:after="120" w:line="360" w:lineRule="auto"/>
        <w:contextualSpacing/>
        <w:jc w:val="both"/>
        <w:rPr>
          <w:rFonts w:eastAsia="Calibri"/>
          <w:lang w:eastAsia="en-US"/>
        </w:rPr>
      </w:pPr>
      <w:r>
        <w:rPr>
          <w:rFonts w:eastAsia="Calibri"/>
          <w:lang w:eastAsia="en-US"/>
        </w:rPr>
        <w:t xml:space="preserve">individualno istraživanje </w:t>
      </w:r>
    </w:p>
    <w:p w14:paraId="4403B641" w14:textId="77777777" w:rsidR="000F302E" w:rsidRDefault="00154463" w:rsidP="00154463">
      <w:pPr>
        <w:numPr>
          <w:ilvl w:val="0"/>
          <w:numId w:val="11"/>
        </w:numPr>
        <w:spacing w:before="120" w:after="120" w:line="360" w:lineRule="auto"/>
        <w:contextualSpacing/>
        <w:jc w:val="both"/>
        <w:rPr>
          <w:rFonts w:eastAsia="Calibri"/>
          <w:lang w:eastAsia="en-US"/>
        </w:rPr>
      </w:pPr>
      <w:r>
        <w:rPr>
          <w:rFonts w:eastAsia="Calibri"/>
          <w:lang w:eastAsia="en-US"/>
        </w:rPr>
        <w:t>istraživanje vođeno profesorima</w:t>
      </w:r>
    </w:p>
    <w:p w14:paraId="5D73BB85" w14:textId="77777777" w:rsidR="000F302E" w:rsidRDefault="00154463" w:rsidP="00154463">
      <w:pPr>
        <w:numPr>
          <w:ilvl w:val="0"/>
          <w:numId w:val="11"/>
        </w:numPr>
        <w:spacing w:before="120" w:after="120" w:line="360" w:lineRule="auto"/>
        <w:contextualSpacing/>
        <w:jc w:val="both"/>
        <w:rPr>
          <w:rFonts w:eastAsia="Calibri"/>
          <w:lang w:eastAsia="en-US"/>
        </w:rPr>
      </w:pPr>
      <w:r>
        <w:rPr>
          <w:rFonts w:eastAsia="Calibri"/>
          <w:lang w:eastAsia="en-US"/>
        </w:rPr>
        <w:t>online komunikacija sa partnerima u projektu</w:t>
      </w:r>
    </w:p>
    <w:p w14:paraId="3BEDD5CD" w14:textId="77777777" w:rsidR="000F302E" w:rsidRDefault="000F302E">
      <w:pPr>
        <w:spacing w:before="120" w:after="120" w:line="360" w:lineRule="auto"/>
        <w:contextualSpacing/>
        <w:jc w:val="both"/>
        <w:rPr>
          <w:rFonts w:eastAsia="Calibri"/>
          <w:b/>
          <w:lang w:eastAsia="en-US"/>
        </w:rPr>
      </w:pPr>
    </w:p>
    <w:p w14:paraId="2E2FF64F" w14:textId="77777777" w:rsidR="000F302E" w:rsidRDefault="00154463">
      <w:pPr>
        <w:spacing w:before="120" w:after="120" w:line="360" w:lineRule="auto"/>
        <w:jc w:val="both"/>
        <w:rPr>
          <w:rFonts w:eastAsia="Calibri"/>
          <w:b/>
          <w:lang w:eastAsia="en-US"/>
        </w:rPr>
      </w:pPr>
      <w:r>
        <w:rPr>
          <w:rFonts w:eastAsia="Calibri"/>
          <w:b/>
          <w:lang w:eastAsia="en-US"/>
        </w:rPr>
        <w:t>VRIJEME REALIZACIJE:</w:t>
      </w:r>
    </w:p>
    <w:p w14:paraId="01091091" w14:textId="77777777" w:rsidR="000F302E" w:rsidRDefault="00154463" w:rsidP="00154463">
      <w:pPr>
        <w:numPr>
          <w:ilvl w:val="0"/>
          <w:numId w:val="25"/>
        </w:numPr>
        <w:spacing w:before="120" w:after="120" w:line="360" w:lineRule="auto"/>
        <w:contextualSpacing/>
        <w:jc w:val="both"/>
        <w:rPr>
          <w:rFonts w:eastAsia="Calibri"/>
          <w:lang w:eastAsia="en-US"/>
        </w:rPr>
      </w:pPr>
      <w:r>
        <w:rPr>
          <w:rFonts w:eastAsia="Calibri"/>
          <w:lang w:eastAsia="en-US"/>
        </w:rPr>
        <w:t xml:space="preserve">nastavna godina 2024./2025. </w:t>
      </w:r>
    </w:p>
    <w:p w14:paraId="53CD3250" w14:textId="77777777" w:rsidR="000F302E" w:rsidRDefault="000F302E">
      <w:pPr>
        <w:spacing w:before="120" w:after="120" w:line="360" w:lineRule="auto"/>
        <w:contextualSpacing/>
        <w:jc w:val="both"/>
        <w:rPr>
          <w:rFonts w:eastAsia="Calibri"/>
          <w:b/>
          <w:lang w:eastAsia="en-US"/>
        </w:rPr>
      </w:pPr>
    </w:p>
    <w:p w14:paraId="02100447" w14:textId="77777777" w:rsidR="000F302E" w:rsidRDefault="00154463">
      <w:pPr>
        <w:spacing w:before="120" w:after="120" w:line="360" w:lineRule="auto"/>
        <w:jc w:val="both"/>
        <w:rPr>
          <w:rFonts w:eastAsia="Calibri"/>
          <w:b/>
          <w:lang w:eastAsia="en-US"/>
        </w:rPr>
      </w:pPr>
      <w:r>
        <w:rPr>
          <w:rFonts w:eastAsia="Calibri"/>
          <w:b/>
          <w:lang w:eastAsia="en-US"/>
        </w:rPr>
        <w:t>VREDNOVANJE:</w:t>
      </w:r>
    </w:p>
    <w:p w14:paraId="3B80D53C" w14:textId="77777777" w:rsidR="000F302E" w:rsidRDefault="00154463" w:rsidP="00154463">
      <w:pPr>
        <w:numPr>
          <w:ilvl w:val="0"/>
          <w:numId w:val="27"/>
        </w:numPr>
        <w:spacing w:before="120" w:after="120" w:line="360" w:lineRule="auto"/>
        <w:contextualSpacing/>
        <w:jc w:val="both"/>
        <w:rPr>
          <w:rFonts w:eastAsia="Calibri"/>
          <w:lang w:eastAsia="en-US"/>
        </w:rPr>
      </w:pPr>
      <w:r>
        <w:rPr>
          <w:rFonts w:eastAsia="Calibri"/>
          <w:lang w:eastAsia="en-US"/>
        </w:rPr>
        <w:t xml:space="preserve">sustavno praćenje pojedinca i skupine u realizaciji Projekta </w:t>
      </w:r>
    </w:p>
    <w:p w14:paraId="5881368A" w14:textId="77777777" w:rsidR="000F302E" w:rsidRDefault="00154463" w:rsidP="00154463">
      <w:pPr>
        <w:numPr>
          <w:ilvl w:val="0"/>
          <w:numId w:val="27"/>
        </w:numPr>
        <w:spacing w:before="120" w:after="120" w:line="360" w:lineRule="auto"/>
        <w:contextualSpacing/>
        <w:jc w:val="both"/>
        <w:rPr>
          <w:rFonts w:eastAsia="Calibri"/>
          <w:lang w:eastAsia="en-US"/>
        </w:rPr>
      </w:pPr>
      <w:r>
        <w:rPr>
          <w:rFonts w:eastAsia="Calibri"/>
          <w:lang w:eastAsia="en-US"/>
        </w:rPr>
        <w:t xml:space="preserve">izrada promotivnih plakata s odgovarajućim sadržajima </w:t>
      </w:r>
    </w:p>
    <w:p w14:paraId="70163182" w14:textId="77777777" w:rsidR="000F302E" w:rsidRDefault="000F302E">
      <w:pPr>
        <w:spacing w:before="120" w:after="120" w:line="360" w:lineRule="auto"/>
        <w:jc w:val="both"/>
        <w:rPr>
          <w:rFonts w:eastAsia="Calibri"/>
          <w:noProof/>
          <w:kern w:val="2"/>
          <w:lang w:eastAsia="en-US"/>
        </w:rPr>
        <w:sectPr w:rsidR="000F302E">
          <w:footerReference w:type="default" r:id="rId52"/>
          <w:pgSz w:w="11910" w:h="16840"/>
          <w:pgMar w:top="1417" w:right="1417" w:bottom="1417" w:left="1417" w:header="720" w:footer="720" w:gutter="0"/>
          <w:cols w:space="720"/>
          <w:docGrid w:linePitch="326"/>
        </w:sectPr>
      </w:pPr>
    </w:p>
    <w:p w14:paraId="1E763F37" w14:textId="77777777" w:rsidR="000F302E" w:rsidRDefault="00154463">
      <w:pPr>
        <w:pStyle w:val="Naslov2"/>
      </w:pPr>
      <w:bookmarkStart w:id="79" w:name="_Toc178601208"/>
      <w:r>
        <w:lastRenderedPageBreak/>
        <w:t>PROJEKTNA NASTAVA: UČIMO NJEMAČKI GLAZBOM</w:t>
      </w:r>
      <w:bookmarkEnd w:id="79"/>
    </w:p>
    <w:p w14:paraId="3963E58A" w14:textId="77777777" w:rsidR="000F302E" w:rsidRDefault="000F302E">
      <w:pPr>
        <w:suppressAutoHyphens/>
        <w:autoSpaceDN w:val="0"/>
        <w:spacing w:before="120" w:after="120" w:line="360" w:lineRule="auto"/>
        <w:jc w:val="both"/>
        <w:textAlignment w:val="baseline"/>
        <w:rPr>
          <w:rFonts w:eastAsia="SimSun"/>
          <w:b/>
          <w:kern w:val="3"/>
          <w:lang w:eastAsia="zh-CN" w:bidi="hi-IN"/>
        </w:rPr>
      </w:pPr>
    </w:p>
    <w:p w14:paraId="4869C0B0" w14:textId="77777777" w:rsidR="000F302E" w:rsidRDefault="00154463">
      <w:pPr>
        <w:suppressAutoHyphens/>
        <w:autoSpaceDN w:val="0"/>
        <w:spacing w:before="120" w:after="120" w:line="360" w:lineRule="auto"/>
        <w:jc w:val="both"/>
        <w:textAlignment w:val="baseline"/>
        <w:rPr>
          <w:rFonts w:eastAsia="SimSun"/>
          <w:kern w:val="3"/>
          <w:lang w:eastAsia="zh-CN" w:bidi="hi-IN"/>
        </w:rPr>
      </w:pPr>
      <w:r>
        <w:rPr>
          <w:rFonts w:eastAsia="SimSun"/>
          <w:kern w:val="3"/>
          <w:lang w:eastAsia="zh-CN" w:bidi="hi-IN"/>
        </w:rPr>
        <w:t xml:space="preserve"> Deutschlernen durch Musik</w:t>
      </w:r>
    </w:p>
    <w:p w14:paraId="1C120CD0" w14:textId="77777777" w:rsidR="000F302E" w:rsidRDefault="00154463">
      <w:pPr>
        <w:suppressAutoHyphens/>
        <w:autoSpaceDN w:val="0"/>
        <w:spacing w:before="120" w:after="120" w:line="360" w:lineRule="auto"/>
        <w:jc w:val="both"/>
        <w:textAlignment w:val="baseline"/>
        <w:rPr>
          <w:rFonts w:eastAsia="SimSun"/>
          <w:kern w:val="3"/>
          <w:lang w:eastAsia="zh-CN" w:bidi="hi-IN"/>
        </w:rPr>
      </w:pPr>
      <w:r>
        <w:rPr>
          <w:rFonts w:eastAsia="SimSun"/>
          <w:kern w:val="3"/>
          <w:lang w:eastAsia="zh-CN" w:bidi="hi-IN"/>
        </w:rPr>
        <w:t>Nositelj aktivnosti: Dina Šućur</w:t>
      </w:r>
    </w:p>
    <w:p w14:paraId="7B82381D" w14:textId="77777777" w:rsidR="000F302E" w:rsidRDefault="000F302E">
      <w:pPr>
        <w:suppressAutoHyphens/>
        <w:autoSpaceDN w:val="0"/>
        <w:spacing w:before="120" w:after="120" w:line="360" w:lineRule="auto"/>
        <w:jc w:val="both"/>
        <w:textAlignment w:val="baseline"/>
        <w:rPr>
          <w:rFonts w:eastAsia="SimSun"/>
          <w:kern w:val="3"/>
          <w:lang w:eastAsia="zh-CN" w:bidi="hi-IN"/>
        </w:rPr>
      </w:pPr>
    </w:p>
    <w:tbl>
      <w:tblPr>
        <w:tblStyle w:val="Reetkatablice6"/>
        <w:tblW w:w="9972" w:type="dxa"/>
        <w:tblLayout w:type="fixed"/>
        <w:tblLook w:val="0000" w:firstRow="0" w:lastRow="0" w:firstColumn="0" w:lastColumn="0" w:noHBand="0" w:noVBand="0"/>
      </w:tblPr>
      <w:tblGrid>
        <w:gridCol w:w="1696"/>
        <w:gridCol w:w="8276"/>
      </w:tblGrid>
      <w:tr w:rsidR="000F302E" w14:paraId="23DA0635" w14:textId="77777777">
        <w:tc>
          <w:tcPr>
            <w:tcW w:w="1696" w:type="dxa"/>
            <w:vAlign w:val="center"/>
          </w:tcPr>
          <w:p w14:paraId="4DAFA559" w14:textId="77777777" w:rsidR="000F302E" w:rsidRDefault="00154463">
            <w:pPr>
              <w:suppressLineNumbers/>
              <w:suppressAutoHyphens/>
              <w:autoSpaceDN w:val="0"/>
              <w:spacing w:before="120" w:after="120" w:line="360" w:lineRule="auto"/>
              <w:textAlignment w:val="baseline"/>
              <w:rPr>
                <w:rFonts w:eastAsia="SimSun"/>
                <w:color w:val="000000"/>
                <w:kern w:val="3"/>
                <w:lang w:eastAsia="zh-CN" w:bidi="hi-IN"/>
              </w:rPr>
            </w:pPr>
            <w:r>
              <w:rPr>
                <w:rFonts w:eastAsia="SimSun"/>
                <w:color w:val="000000"/>
                <w:kern w:val="3"/>
                <w:lang w:eastAsia="zh-CN" w:bidi="hi-IN"/>
              </w:rPr>
              <w:t>CILJ AKTIVNOSTI</w:t>
            </w:r>
          </w:p>
        </w:tc>
        <w:tc>
          <w:tcPr>
            <w:tcW w:w="8276" w:type="dxa"/>
            <w:vAlign w:val="center"/>
          </w:tcPr>
          <w:p w14:paraId="66672810" w14:textId="77777777" w:rsidR="000F302E" w:rsidRDefault="00154463">
            <w:pPr>
              <w:suppressLineNumbers/>
              <w:suppressAutoHyphens/>
              <w:autoSpaceDN w:val="0"/>
              <w:spacing w:before="120" w:after="120" w:line="360" w:lineRule="auto"/>
              <w:textAlignment w:val="baseline"/>
              <w:rPr>
                <w:rFonts w:eastAsia="SimSun"/>
                <w:color w:val="000000"/>
                <w:kern w:val="3"/>
                <w:lang w:eastAsia="zh-CN" w:bidi="hi-IN"/>
              </w:rPr>
            </w:pPr>
            <w:r>
              <w:rPr>
                <w:rFonts w:eastAsia="SimSun"/>
                <w:color w:val="000000"/>
                <w:kern w:val="3"/>
                <w:lang w:eastAsia="zh-CN" w:bidi="hi-IN"/>
              </w:rPr>
              <w:t>-upoznavanje  s mogućnostima korištenja glazbe u usvajanju vokabulara, slušanju s razumijevanjem, čitanju s razumijevanjem, ponavljanju gramatičkih struktura pomoću igre, međukulturnom učenju i razvijanju kreativnosti.</w:t>
            </w:r>
          </w:p>
          <w:p w14:paraId="1E78DAC3" w14:textId="77777777" w:rsidR="000F302E" w:rsidRDefault="00154463">
            <w:pPr>
              <w:suppressLineNumbers/>
              <w:suppressAutoHyphens/>
              <w:autoSpaceDN w:val="0"/>
              <w:spacing w:before="120" w:after="120" w:line="360" w:lineRule="auto"/>
              <w:textAlignment w:val="baseline"/>
              <w:rPr>
                <w:rFonts w:eastAsia="SimSun"/>
                <w:color w:val="000000"/>
                <w:kern w:val="3"/>
                <w:lang w:eastAsia="zh-CN" w:bidi="hi-IN"/>
              </w:rPr>
            </w:pPr>
            <w:r>
              <w:rPr>
                <w:rFonts w:eastAsia="SimSun"/>
                <w:color w:val="000000"/>
                <w:kern w:val="3"/>
                <w:lang w:eastAsia="zh-CN" w:bidi="hi-IN"/>
              </w:rPr>
              <w:t>-približavanje učeniku suvremenih  njemačkih glazbenih pjesama, hitova, ali I klasične glazbe  i povezivanje s kurikularnim sadržajem iz njemačkoga jezika</w:t>
            </w:r>
          </w:p>
          <w:p w14:paraId="1D6D225D" w14:textId="77777777" w:rsidR="000F302E" w:rsidRDefault="00154463">
            <w:pPr>
              <w:suppressLineNumbers/>
              <w:suppressAutoHyphens/>
              <w:autoSpaceDN w:val="0"/>
              <w:spacing w:before="120" w:after="120" w:line="360" w:lineRule="auto"/>
              <w:textAlignment w:val="baseline"/>
              <w:rPr>
                <w:rFonts w:eastAsia="SimSun"/>
                <w:color w:val="000000"/>
                <w:kern w:val="3"/>
                <w:lang w:eastAsia="zh-CN" w:bidi="hi-IN"/>
              </w:rPr>
            </w:pPr>
            <w:r>
              <w:rPr>
                <w:rFonts w:eastAsia="SimSun"/>
                <w:color w:val="000000"/>
                <w:kern w:val="3"/>
                <w:lang w:eastAsia="zh-CN" w:bidi="hi-IN"/>
              </w:rPr>
              <w:t>-</w:t>
            </w:r>
            <w:r>
              <w:rPr>
                <w:rFonts w:eastAsia="SimSun"/>
                <w:kern w:val="3"/>
                <w:lang w:eastAsia="zh-CN" w:bidi="hi-IN"/>
              </w:rPr>
              <w:t xml:space="preserve"> </w:t>
            </w:r>
            <w:r>
              <w:rPr>
                <w:rFonts w:eastAsia="SimSun"/>
                <w:color w:val="000000"/>
                <w:kern w:val="3"/>
                <w:lang w:eastAsia="zh-CN" w:bidi="hi-IN"/>
              </w:rPr>
              <w:t>proširivanje opsega  kulture, glazbenog izričaja  jezične posebnosti njemačkoga jezika integracijom glazbe u nastavu</w:t>
            </w:r>
          </w:p>
          <w:p w14:paraId="7ECC141C" w14:textId="77777777" w:rsidR="000F302E" w:rsidRDefault="00154463">
            <w:pPr>
              <w:suppressLineNumbers/>
              <w:suppressAutoHyphens/>
              <w:autoSpaceDN w:val="0"/>
              <w:spacing w:before="120" w:after="120" w:line="360" w:lineRule="auto"/>
              <w:textAlignment w:val="baseline"/>
              <w:rPr>
                <w:rFonts w:eastAsia="SimSun"/>
                <w:color w:val="000000"/>
                <w:kern w:val="3"/>
                <w:lang w:eastAsia="zh-CN" w:bidi="hi-IN"/>
              </w:rPr>
            </w:pPr>
            <w:r>
              <w:rPr>
                <w:rFonts w:eastAsia="SimSun"/>
                <w:color w:val="000000"/>
                <w:kern w:val="3"/>
                <w:lang w:eastAsia="zh-CN" w:bidi="hi-IN"/>
              </w:rPr>
              <w:t>- probuditi znatiželju, motivirati na daljnje istraživanje, ostvariti dodir s izvornim jezikom, ali i kulturom</w:t>
            </w:r>
          </w:p>
          <w:p w14:paraId="762C7D90" w14:textId="77777777" w:rsidR="000F302E" w:rsidRDefault="000F302E">
            <w:pPr>
              <w:suppressLineNumbers/>
              <w:suppressAutoHyphens/>
              <w:autoSpaceDN w:val="0"/>
              <w:spacing w:before="120" w:after="120" w:line="360" w:lineRule="auto"/>
              <w:textAlignment w:val="baseline"/>
              <w:rPr>
                <w:rFonts w:eastAsia="SimSun"/>
                <w:color w:val="000000"/>
                <w:kern w:val="3"/>
                <w:lang w:eastAsia="zh-CN" w:bidi="hi-IN"/>
              </w:rPr>
            </w:pPr>
          </w:p>
        </w:tc>
      </w:tr>
      <w:tr w:rsidR="000F302E" w14:paraId="71000A35" w14:textId="77777777">
        <w:tc>
          <w:tcPr>
            <w:tcW w:w="1696" w:type="dxa"/>
            <w:vAlign w:val="center"/>
          </w:tcPr>
          <w:p w14:paraId="7E2CF3B2" w14:textId="77777777" w:rsidR="000F302E" w:rsidRDefault="00154463">
            <w:pPr>
              <w:suppressLineNumbers/>
              <w:suppressAutoHyphens/>
              <w:autoSpaceDN w:val="0"/>
              <w:spacing w:before="120" w:after="120" w:line="360" w:lineRule="auto"/>
              <w:textAlignment w:val="baseline"/>
              <w:rPr>
                <w:rFonts w:eastAsia="SimSun"/>
                <w:color w:val="000000"/>
                <w:kern w:val="3"/>
                <w:lang w:eastAsia="zh-CN" w:bidi="hi-IN"/>
              </w:rPr>
            </w:pPr>
            <w:r>
              <w:rPr>
                <w:rFonts w:eastAsia="SimSun"/>
                <w:color w:val="000000"/>
                <w:kern w:val="3"/>
                <w:lang w:eastAsia="zh-CN" w:bidi="hi-IN"/>
              </w:rPr>
              <w:t>NAMJENA AKTIVNOSTI</w:t>
            </w:r>
          </w:p>
        </w:tc>
        <w:tc>
          <w:tcPr>
            <w:tcW w:w="8276" w:type="dxa"/>
            <w:vAlign w:val="center"/>
          </w:tcPr>
          <w:p w14:paraId="1D8DE8B4" w14:textId="77777777" w:rsidR="000F302E" w:rsidRDefault="00154463">
            <w:pPr>
              <w:suppressAutoHyphens/>
              <w:autoSpaceDN w:val="0"/>
              <w:spacing w:before="120" w:after="120" w:line="360" w:lineRule="auto"/>
              <w:textAlignment w:val="baseline"/>
              <w:rPr>
                <w:rFonts w:eastAsia="SimSun"/>
                <w:color w:val="000000"/>
                <w:kern w:val="3"/>
                <w:lang w:eastAsia="zh-CN" w:bidi="hi-IN"/>
              </w:rPr>
            </w:pPr>
            <w:r>
              <w:rPr>
                <w:rFonts w:eastAsia="SimSun"/>
                <w:kern w:val="3"/>
                <w:lang w:eastAsia="zh-CN" w:bidi="hi-IN"/>
              </w:rPr>
              <w:t>- za učenike njemačkog jezika</w:t>
            </w:r>
          </w:p>
          <w:p w14:paraId="682510BD" w14:textId="77777777" w:rsidR="000F302E" w:rsidRDefault="000F302E">
            <w:pPr>
              <w:suppressAutoHyphens/>
              <w:autoSpaceDN w:val="0"/>
              <w:spacing w:before="120" w:after="120" w:line="360" w:lineRule="auto"/>
              <w:textAlignment w:val="baseline"/>
              <w:rPr>
                <w:rFonts w:eastAsia="SimSun"/>
                <w:color w:val="000000"/>
                <w:kern w:val="3"/>
                <w:lang w:eastAsia="zh-CN" w:bidi="hi-IN"/>
              </w:rPr>
            </w:pPr>
          </w:p>
        </w:tc>
      </w:tr>
      <w:tr w:rsidR="000F302E" w14:paraId="01815F15" w14:textId="77777777">
        <w:tc>
          <w:tcPr>
            <w:tcW w:w="1696" w:type="dxa"/>
            <w:vAlign w:val="center"/>
          </w:tcPr>
          <w:p w14:paraId="29949482" w14:textId="77777777" w:rsidR="000F302E" w:rsidRDefault="00154463">
            <w:pPr>
              <w:suppressLineNumbers/>
              <w:suppressAutoHyphens/>
              <w:autoSpaceDN w:val="0"/>
              <w:spacing w:before="120" w:after="120" w:line="360" w:lineRule="auto"/>
              <w:textAlignment w:val="baseline"/>
              <w:rPr>
                <w:rFonts w:eastAsia="SimSun"/>
                <w:color w:val="000000"/>
                <w:kern w:val="3"/>
                <w:lang w:eastAsia="zh-CN" w:bidi="hi-IN"/>
              </w:rPr>
            </w:pPr>
            <w:r>
              <w:rPr>
                <w:rFonts w:eastAsia="SimSun"/>
                <w:color w:val="000000"/>
                <w:kern w:val="3"/>
                <w:lang w:eastAsia="zh-CN" w:bidi="hi-IN"/>
              </w:rPr>
              <w:t>NOSITELJ AKTIVNOSTI</w:t>
            </w:r>
          </w:p>
        </w:tc>
        <w:tc>
          <w:tcPr>
            <w:tcW w:w="8276" w:type="dxa"/>
            <w:vAlign w:val="center"/>
          </w:tcPr>
          <w:p w14:paraId="4411FF71" w14:textId="77777777" w:rsidR="000F302E" w:rsidRDefault="00154463">
            <w:pPr>
              <w:suppressLineNumbers/>
              <w:suppressAutoHyphens/>
              <w:autoSpaceDN w:val="0"/>
              <w:spacing w:before="120" w:after="120" w:line="360" w:lineRule="auto"/>
              <w:textAlignment w:val="baseline"/>
              <w:rPr>
                <w:rFonts w:eastAsia="SimSun"/>
                <w:color w:val="000000"/>
                <w:kern w:val="3"/>
                <w:lang w:eastAsia="zh-CN" w:bidi="hi-IN"/>
              </w:rPr>
            </w:pPr>
            <w:r>
              <w:rPr>
                <w:rFonts w:eastAsia="SimSun"/>
                <w:color w:val="000000"/>
                <w:kern w:val="3"/>
                <w:lang w:eastAsia="zh-CN" w:bidi="hi-IN"/>
              </w:rPr>
              <w:t>Dina Šućur</w:t>
            </w:r>
          </w:p>
        </w:tc>
      </w:tr>
      <w:tr w:rsidR="000F302E" w14:paraId="62F0EFD8" w14:textId="77777777">
        <w:tc>
          <w:tcPr>
            <w:tcW w:w="1696" w:type="dxa"/>
            <w:vAlign w:val="center"/>
          </w:tcPr>
          <w:p w14:paraId="5B29519D" w14:textId="77777777" w:rsidR="000F302E" w:rsidRDefault="00154463">
            <w:pPr>
              <w:suppressLineNumbers/>
              <w:suppressAutoHyphens/>
              <w:autoSpaceDN w:val="0"/>
              <w:spacing w:before="120" w:after="120" w:line="360" w:lineRule="auto"/>
              <w:textAlignment w:val="baseline"/>
              <w:rPr>
                <w:rFonts w:eastAsia="SimSun"/>
                <w:color w:val="000000"/>
                <w:kern w:val="3"/>
                <w:lang w:eastAsia="zh-CN" w:bidi="hi-IN"/>
              </w:rPr>
            </w:pPr>
            <w:r>
              <w:rPr>
                <w:rFonts w:eastAsia="SimSun"/>
                <w:color w:val="000000"/>
                <w:kern w:val="3"/>
                <w:lang w:eastAsia="zh-CN" w:bidi="hi-IN"/>
              </w:rPr>
              <w:t>NAČIN REALIZACIJE</w:t>
            </w:r>
          </w:p>
        </w:tc>
        <w:tc>
          <w:tcPr>
            <w:tcW w:w="8276" w:type="dxa"/>
            <w:vAlign w:val="center"/>
          </w:tcPr>
          <w:p w14:paraId="5B2CDB96" w14:textId="77777777" w:rsidR="000F302E" w:rsidRDefault="00154463">
            <w:pPr>
              <w:suppressLineNumbers/>
              <w:suppressAutoHyphens/>
              <w:autoSpaceDN w:val="0"/>
              <w:spacing w:before="120" w:after="120" w:line="360" w:lineRule="auto"/>
              <w:textAlignment w:val="baseline"/>
              <w:rPr>
                <w:rFonts w:eastAsia="SimSun"/>
                <w:color w:val="000000"/>
                <w:kern w:val="3"/>
                <w:lang w:eastAsia="zh-CN" w:bidi="hi-IN"/>
              </w:rPr>
            </w:pPr>
            <w:r>
              <w:rPr>
                <w:rFonts w:eastAsia="SimSun"/>
                <w:color w:val="000000"/>
                <w:kern w:val="3"/>
                <w:lang w:eastAsia="zh-CN" w:bidi="hi-IN"/>
              </w:rPr>
              <w:t>-slušanjem galzbe, gledanjem video-spotova,, slušanjem s razumijevanjem, čitanjem s razumijevanjem, ponavljanju gramatičkih struktura pomoću igre, međukulturnom učenju i razvijanju kreativnostiizradom plakata, prezentacija, video-animacija</w:t>
            </w:r>
          </w:p>
        </w:tc>
      </w:tr>
      <w:tr w:rsidR="000F302E" w14:paraId="328198B7" w14:textId="77777777">
        <w:tc>
          <w:tcPr>
            <w:tcW w:w="1696" w:type="dxa"/>
            <w:vAlign w:val="center"/>
          </w:tcPr>
          <w:p w14:paraId="502E0FF4" w14:textId="77777777" w:rsidR="000F302E" w:rsidRDefault="00154463">
            <w:pPr>
              <w:suppressLineNumbers/>
              <w:suppressAutoHyphens/>
              <w:autoSpaceDN w:val="0"/>
              <w:spacing w:before="120" w:after="120" w:line="360" w:lineRule="auto"/>
              <w:textAlignment w:val="baseline"/>
              <w:rPr>
                <w:rFonts w:eastAsia="SimSun"/>
                <w:color w:val="000000"/>
                <w:kern w:val="3"/>
                <w:lang w:eastAsia="zh-CN" w:bidi="hi-IN"/>
              </w:rPr>
            </w:pPr>
            <w:r>
              <w:rPr>
                <w:rFonts w:eastAsia="SimSun"/>
                <w:color w:val="000000"/>
                <w:kern w:val="3"/>
                <w:lang w:eastAsia="zh-CN" w:bidi="hi-IN"/>
              </w:rPr>
              <w:t>VREMENIK AKTIVNOSTI</w:t>
            </w:r>
          </w:p>
        </w:tc>
        <w:tc>
          <w:tcPr>
            <w:tcW w:w="8276" w:type="dxa"/>
            <w:vAlign w:val="center"/>
          </w:tcPr>
          <w:p w14:paraId="1226DF5B" w14:textId="77777777" w:rsidR="000F302E" w:rsidRDefault="00154463">
            <w:pPr>
              <w:suppressLineNumbers/>
              <w:suppressAutoHyphens/>
              <w:autoSpaceDN w:val="0"/>
              <w:spacing w:before="120" w:after="120" w:line="360" w:lineRule="auto"/>
              <w:textAlignment w:val="baseline"/>
              <w:rPr>
                <w:rFonts w:eastAsia="SimSun"/>
                <w:color w:val="000000"/>
                <w:kern w:val="3"/>
                <w:lang w:eastAsia="zh-CN" w:bidi="hi-IN"/>
              </w:rPr>
            </w:pPr>
            <w:r>
              <w:rPr>
                <w:rFonts w:eastAsia="SimSun"/>
                <w:color w:val="000000"/>
                <w:kern w:val="3"/>
                <w:lang w:eastAsia="zh-CN" w:bidi="hi-IN"/>
              </w:rPr>
              <w:t>-tijekom školske godine 2024./2025.</w:t>
            </w:r>
          </w:p>
          <w:p w14:paraId="7853661F" w14:textId="77777777" w:rsidR="000F302E" w:rsidRDefault="000F302E">
            <w:pPr>
              <w:suppressLineNumbers/>
              <w:suppressAutoHyphens/>
              <w:autoSpaceDN w:val="0"/>
              <w:spacing w:before="120" w:after="120" w:line="360" w:lineRule="auto"/>
              <w:textAlignment w:val="baseline"/>
              <w:rPr>
                <w:rFonts w:eastAsia="SimSun"/>
                <w:color w:val="000000"/>
                <w:kern w:val="3"/>
                <w:lang w:eastAsia="zh-CN" w:bidi="hi-IN"/>
              </w:rPr>
            </w:pPr>
          </w:p>
        </w:tc>
      </w:tr>
      <w:tr w:rsidR="000F302E" w14:paraId="6920B051" w14:textId="77777777">
        <w:tc>
          <w:tcPr>
            <w:tcW w:w="1696" w:type="dxa"/>
            <w:vAlign w:val="center"/>
          </w:tcPr>
          <w:p w14:paraId="30CC7C39" w14:textId="77777777" w:rsidR="000F302E" w:rsidRDefault="00154463">
            <w:pPr>
              <w:suppressLineNumbers/>
              <w:suppressAutoHyphens/>
              <w:autoSpaceDN w:val="0"/>
              <w:spacing w:before="120" w:after="120" w:line="360" w:lineRule="auto"/>
              <w:textAlignment w:val="baseline"/>
              <w:rPr>
                <w:rFonts w:eastAsia="SimSun"/>
                <w:color w:val="000000"/>
                <w:kern w:val="3"/>
                <w:lang w:eastAsia="zh-CN" w:bidi="hi-IN"/>
              </w:rPr>
            </w:pPr>
            <w:r>
              <w:rPr>
                <w:rFonts w:eastAsia="SimSun"/>
                <w:color w:val="000000"/>
                <w:kern w:val="3"/>
                <w:lang w:eastAsia="zh-CN" w:bidi="hi-IN"/>
              </w:rPr>
              <w:t>TROŠKOVNIK</w:t>
            </w:r>
          </w:p>
        </w:tc>
        <w:tc>
          <w:tcPr>
            <w:tcW w:w="8276" w:type="dxa"/>
            <w:vAlign w:val="center"/>
          </w:tcPr>
          <w:p w14:paraId="2FC66515" w14:textId="77777777" w:rsidR="000F302E" w:rsidRDefault="00154463">
            <w:pPr>
              <w:suppressLineNumbers/>
              <w:suppressAutoHyphens/>
              <w:autoSpaceDN w:val="0"/>
              <w:spacing w:before="120" w:after="120" w:line="360" w:lineRule="auto"/>
              <w:textAlignment w:val="baseline"/>
              <w:rPr>
                <w:rFonts w:eastAsia="SimSun"/>
                <w:color w:val="000000"/>
                <w:kern w:val="3"/>
                <w:lang w:eastAsia="zh-CN" w:bidi="hi-IN"/>
              </w:rPr>
            </w:pPr>
            <w:r>
              <w:rPr>
                <w:rFonts w:eastAsia="SimSun"/>
                <w:color w:val="000000"/>
                <w:kern w:val="3"/>
                <w:lang w:eastAsia="zh-CN" w:bidi="hi-IN"/>
              </w:rPr>
              <w:t>-sredstva za nabavu plakata, materijala za izradu kreativnih uradaka, internet</w:t>
            </w:r>
          </w:p>
        </w:tc>
      </w:tr>
      <w:tr w:rsidR="000F302E" w14:paraId="18C2F9EE" w14:textId="77777777">
        <w:tc>
          <w:tcPr>
            <w:tcW w:w="1696" w:type="dxa"/>
            <w:vAlign w:val="center"/>
          </w:tcPr>
          <w:p w14:paraId="2618FD87" w14:textId="77777777" w:rsidR="000F302E" w:rsidRDefault="00154463">
            <w:pPr>
              <w:suppressLineNumbers/>
              <w:suppressAutoHyphens/>
              <w:autoSpaceDN w:val="0"/>
              <w:spacing w:before="120" w:after="120" w:line="360" w:lineRule="auto"/>
              <w:textAlignment w:val="baseline"/>
              <w:rPr>
                <w:rFonts w:eastAsia="SimSun"/>
                <w:color w:val="000000"/>
                <w:kern w:val="3"/>
                <w:lang w:eastAsia="zh-CN" w:bidi="hi-IN"/>
              </w:rPr>
            </w:pPr>
            <w:r>
              <w:rPr>
                <w:rFonts w:eastAsia="SimSun"/>
                <w:color w:val="000000"/>
                <w:kern w:val="3"/>
                <w:lang w:eastAsia="zh-CN" w:bidi="hi-IN"/>
              </w:rPr>
              <w:t>NAČIN VREDNOVANJA</w:t>
            </w:r>
          </w:p>
        </w:tc>
        <w:tc>
          <w:tcPr>
            <w:tcW w:w="8276" w:type="dxa"/>
            <w:vAlign w:val="center"/>
          </w:tcPr>
          <w:p w14:paraId="27C2DF50" w14:textId="77777777" w:rsidR="000F302E" w:rsidRDefault="00154463">
            <w:pPr>
              <w:suppressLineNumbers/>
              <w:suppressAutoHyphens/>
              <w:autoSpaceDN w:val="0"/>
              <w:spacing w:before="120" w:after="120" w:line="360" w:lineRule="auto"/>
              <w:textAlignment w:val="baseline"/>
              <w:rPr>
                <w:rFonts w:eastAsia="SimSun"/>
                <w:color w:val="000000"/>
                <w:kern w:val="3"/>
                <w:lang w:eastAsia="zh-CN" w:bidi="hi-IN"/>
              </w:rPr>
            </w:pPr>
            <w:r>
              <w:rPr>
                <w:rFonts w:eastAsia="SimSun"/>
                <w:color w:val="000000"/>
                <w:kern w:val="3"/>
                <w:lang w:eastAsia="zh-CN" w:bidi="hi-IN"/>
              </w:rPr>
              <w:t>-opisnim praćenjem učenika</w:t>
            </w:r>
          </w:p>
          <w:p w14:paraId="79FDCD89" w14:textId="77777777" w:rsidR="000F302E" w:rsidRDefault="000F302E">
            <w:pPr>
              <w:suppressLineNumbers/>
              <w:suppressAutoHyphens/>
              <w:autoSpaceDN w:val="0"/>
              <w:spacing w:before="120" w:after="120" w:line="360" w:lineRule="auto"/>
              <w:textAlignment w:val="baseline"/>
              <w:rPr>
                <w:rFonts w:eastAsia="SimSun"/>
                <w:color w:val="000000"/>
                <w:kern w:val="3"/>
                <w:lang w:eastAsia="zh-CN" w:bidi="hi-IN"/>
              </w:rPr>
            </w:pPr>
          </w:p>
        </w:tc>
      </w:tr>
    </w:tbl>
    <w:p w14:paraId="0AFAEE5D" w14:textId="77777777" w:rsidR="000F302E" w:rsidRDefault="000F302E">
      <w:pPr>
        <w:suppressAutoHyphens/>
        <w:autoSpaceDN w:val="0"/>
        <w:spacing w:before="120" w:after="120" w:line="360" w:lineRule="auto"/>
        <w:jc w:val="both"/>
        <w:textAlignment w:val="baseline"/>
        <w:rPr>
          <w:rFonts w:eastAsia="SimSun"/>
          <w:kern w:val="3"/>
          <w:lang w:eastAsia="zh-CN" w:bidi="hi-IN"/>
        </w:rPr>
      </w:pPr>
    </w:p>
    <w:p w14:paraId="57972386" w14:textId="77777777" w:rsidR="000F302E" w:rsidRDefault="00154463">
      <w:pPr>
        <w:pStyle w:val="Naslov2"/>
      </w:pPr>
      <w:r>
        <w:br w:type="page"/>
      </w:r>
      <w:bookmarkStart w:id="80" w:name="_Toc178601209"/>
      <w:r>
        <w:lastRenderedPageBreak/>
        <w:t>ŠKOLSKI PROJEKT : U formi i digatalno!  Bleib fit und digital!</w:t>
      </w:r>
      <w:bookmarkEnd w:id="80"/>
      <w:r>
        <w:t xml:space="preserve"> </w:t>
      </w:r>
    </w:p>
    <w:p w14:paraId="5C3ABF4B" w14:textId="77777777" w:rsidR="000F302E" w:rsidRDefault="000F302E">
      <w:pPr>
        <w:suppressAutoHyphens/>
        <w:autoSpaceDN w:val="0"/>
        <w:spacing w:before="120" w:after="120" w:line="360" w:lineRule="auto"/>
        <w:jc w:val="both"/>
        <w:textAlignment w:val="baseline"/>
        <w:rPr>
          <w:rFonts w:eastAsia="Calibri"/>
          <w:b/>
          <w:bCs/>
          <w:lang w:eastAsia="en-US"/>
        </w:rPr>
      </w:pPr>
    </w:p>
    <w:p w14:paraId="54C98480" w14:textId="77777777" w:rsidR="000F302E" w:rsidRDefault="00154463">
      <w:pPr>
        <w:suppressAutoHyphens/>
        <w:autoSpaceDN w:val="0"/>
        <w:spacing w:before="120" w:after="120" w:line="360" w:lineRule="auto"/>
        <w:jc w:val="both"/>
        <w:textAlignment w:val="baseline"/>
        <w:rPr>
          <w:rFonts w:eastAsia="SimSun"/>
          <w:kern w:val="3"/>
          <w:lang w:eastAsia="zh-CN" w:bidi="hi-IN"/>
        </w:rPr>
      </w:pPr>
      <w:r>
        <w:rPr>
          <w:rFonts w:eastAsia="SimSun"/>
          <w:kern w:val="3"/>
          <w:lang w:eastAsia="zh-CN" w:bidi="hi-IN"/>
        </w:rPr>
        <w:t xml:space="preserve">Projektna nastava  iz Hrvatskoga i Njemačkoga jezika </w:t>
      </w:r>
    </w:p>
    <w:p w14:paraId="51ECFDB0" w14:textId="77777777" w:rsidR="000F302E" w:rsidRDefault="00154463">
      <w:pPr>
        <w:suppressAutoHyphens/>
        <w:autoSpaceDN w:val="0"/>
        <w:spacing w:before="120" w:after="120" w:line="360" w:lineRule="auto"/>
        <w:jc w:val="both"/>
        <w:textAlignment w:val="baseline"/>
        <w:rPr>
          <w:rFonts w:eastAsia="SimSun"/>
          <w:kern w:val="3"/>
          <w:lang w:eastAsia="zh-CN" w:bidi="hi-IN"/>
        </w:rPr>
      </w:pPr>
      <w:r>
        <w:rPr>
          <w:rFonts w:eastAsia="SimSun"/>
          <w:kern w:val="3"/>
          <w:lang w:eastAsia="zh-CN" w:bidi="hi-IN"/>
        </w:rPr>
        <w:t>Nositelj projekta: Dina Šućur</w:t>
      </w:r>
    </w:p>
    <w:p w14:paraId="0BCD24F4" w14:textId="77777777" w:rsidR="000F302E" w:rsidRDefault="00154463">
      <w:pPr>
        <w:suppressAutoHyphens/>
        <w:autoSpaceDN w:val="0"/>
        <w:spacing w:before="120" w:after="120" w:line="360" w:lineRule="auto"/>
        <w:jc w:val="both"/>
        <w:textAlignment w:val="baseline"/>
        <w:rPr>
          <w:rFonts w:eastAsia="SimSun"/>
          <w:kern w:val="3"/>
          <w:lang w:eastAsia="zh-CN" w:bidi="hi-IN"/>
        </w:rPr>
      </w:pPr>
      <w:r>
        <w:rPr>
          <w:rFonts w:eastAsia="SimSun"/>
          <w:kern w:val="3"/>
          <w:lang w:eastAsia="zh-CN" w:bidi="hi-IN"/>
        </w:rPr>
        <w:t>Predmeti: Hrvatski I Njemački jezik</w:t>
      </w:r>
    </w:p>
    <w:p w14:paraId="580F5A37" w14:textId="77777777" w:rsidR="000F302E" w:rsidRDefault="000F302E">
      <w:pPr>
        <w:suppressAutoHyphens/>
        <w:autoSpaceDN w:val="0"/>
        <w:spacing w:before="120" w:after="120" w:line="360" w:lineRule="auto"/>
        <w:jc w:val="both"/>
        <w:textAlignment w:val="baseline"/>
        <w:rPr>
          <w:rFonts w:eastAsia="SimSun"/>
          <w:kern w:val="3"/>
          <w:lang w:eastAsia="zh-CN" w:bidi="hi-IN"/>
        </w:rPr>
      </w:pPr>
    </w:p>
    <w:tbl>
      <w:tblPr>
        <w:tblW w:w="9972" w:type="dxa"/>
        <w:tblLayout w:type="fixed"/>
        <w:tblCellMar>
          <w:left w:w="10" w:type="dxa"/>
          <w:right w:w="10" w:type="dxa"/>
        </w:tblCellMar>
        <w:tblLook w:val="0000" w:firstRow="0" w:lastRow="0" w:firstColumn="0" w:lastColumn="0" w:noHBand="0" w:noVBand="0"/>
      </w:tblPr>
      <w:tblGrid>
        <w:gridCol w:w="1838"/>
        <w:gridCol w:w="8134"/>
      </w:tblGrid>
      <w:tr w:rsidR="000F302E" w14:paraId="109E4C6D" w14:textId="77777777">
        <w:tc>
          <w:tcPr>
            <w:tcW w:w="18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6004C4F3"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CILJ AKTIVNOSTI</w:t>
            </w:r>
          </w:p>
        </w:tc>
        <w:tc>
          <w:tcPr>
            <w:tcW w:w="8134"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204775E"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--Učenici na temelju odrađenog ili ponuđenog nastavnog sadržaja izrađuju različiti  multimedijalni digitalni sadržaj(tekst, slika, zvuk, video), prezentiraju ga u razredu ili u školskoj knjižnici</w:t>
            </w:r>
          </w:p>
          <w:p w14:paraId="706429DC"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Učenik samostalno provodi istraživanje radi rješenja problema u digitalnom okružju</w:t>
            </w:r>
            <w:r>
              <w:cr/>
            </w:r>
          </w:p>
          <w:p w14:paraId="4DA6DF85"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-učenik pronalazi podatke i informacije, odabire prikladne izvore informacija te uređuje, stvara i</w:t>
            </w:r>
          </w:p>
          <w:p w14:paraId="15D9E23C"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objavljuje/dijeli svoje digitalne sadržaje</w:t>
            </w:r>
          </w:p>
          <w:p w14:paraId="62C8E75E"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učenik istražuje usluge interneta i mogućnosti učenja, poslovanja, budućega razvoja</w:t>
            </w:r>
          </w:p>
          <w:p w14:paraId="5060FD9B"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učenik analizira ulogu koju pomoćna tehnologija i prilagođeni digitalni sadržaji mogu imati u</w:t>
            </w:r>
          </w:p>
          <w:p w14:paraId="33EDF1D6"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životima osoba s poteškoćama.</w:t>
            </w:r>
          </w:p>
          <w:p w14:paraId="4A636001"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cr/>
            </w:r>
            <w:r>
              <w:rPr>
                <w:rFonts w:eastAsia="SimSun"/>
                <w:color w:val="000000"/>
                <w:kern w:val="3"/>
                <w:sz w:val="22"/>
                <w:szCs w:val="22"/>
                <w:lang w:eastAsia="zh-CN" w:bidi="hi-IN"/>
              </w:rPr>
              <w:t>-razvijanje interesa i privrženosti za materinski jezik i njemački kao strani jezik sa zajedničkim  povijesnim kulturnim i jezičnim dodirima</w:t>
            </w:r>
          </w:p>
          <w:p w14:paraId="6166E838"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--steći vještine u  izražavanju  misli i  stavova</w:t>
            </w:r>
          </w:p>
          <w:p w14:paraId="43E78EBA"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poticanje na istraživački rad</w:t>
            </w:r>
          </w:p>
          <w:p w14:paraId="255B3C01"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proširivanje opsega opće kulture, jezične posebnosti Hrvatskoga i Njemačkoga jezika, jačanje hrvatsko-njemačkih jezično-kulturnih veza</w:t>
            </w:r>
          </w:p>
          <w:p w14:paraId="3819C250"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jačanje tolerancije i uvažavanja drugačijega mišljenja i jezično-kulturnih posebnosti</w:t>
            </w:r>
          </w:p>
          <w:p w14:paraId="4F4049A2"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razvijanje samopouzdanja i pozitivnog stava prema sebi</w:t>
            </w:r>
          </w:p>
          <w:p w14:paraId="7055AC22"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xml:space="preserve">-baratati različitim izvorima  informacija </w:t>
            </w:r>
          </w:p>
          <w:p w14:paraId="21B97DDA"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-bogaćenje  učeničkog  rječnika</w:t>
            </w:r>
          </w:p>
          <w:p w14:paraId="641DE471"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Očekivanja međupredmetnih tema</w:t>
            </w:r>
          </w:p>
          <w:p w14:paraId="69D1B17E"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MPT Uporaba informacijske i komunikacijske tehnologije</w:t>
            </w:r>
          </w:p>
          <w:p w14:paraId="2C9324F0"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lastRenderedPageBreak/>
              <w:t>C 4. 1 Učenik samostalno provodi istraživanje radi rješenja problema u digitalnom okružju</w:t>
            </w:r>
          </w:p>
          <w:p w14:paraId="23FCCFD3"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MPT Zdravlje</w:t>
            </w:r>
          </w:p>
          <w:p w14:paraId="34BD93D1"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B.4.1.A Odabire primjerene odnose i komunikaciju.</w:t>
            </w:r>
          </w:p>
          <w:p w14:paraId="67DC7B4F"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B.4.1.B Razvija tolerantan odnos prema drugima</w:t>
            </w:r>
          </w:p>
          <w:p w14:paraId="1073835B"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MPT Osobni i socijalni razvoj</w:t>
            </w:r>
          </w:p>
          <w:p w14:paraId="3A8304FD"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A 4.1. Razvija sliku o sebi</w:t>
            </w:r>
          </w:p>
          <w:p w14:paraId="4F6329F6"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A 4.3. Razvija osobne potencijale.</w:t>
            </w:r>
          </w:p>
          <w:p w14:paraId="2A4DAA38"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B 4.2. Suradnički uči i radi u timu</w:t>
            </w:r>
          </w:p>
          <w:p w14:paraId="0087F6BF"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MPT Učiti kako učiti</w:t>
            </w:r>
          </w:p>
          <w:p w14:paraId="7B11AD0A"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4.1.4. Učenik samostalno kritički promišlja i vrednuje ideje.</w:t>
            </w:r>
          </w:p>
          <w:p w14:paraId="7028468D"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4.4.2. Učenik ostvaruje dobru komunikaciju s drugima, uspješno surađuje u različitim situacijama i</w:t>
            </w:r>
          </w:p>
          <w:p w14:paraId="54278695"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spreman je zatražiti i ponuditi pomoć.</w:t>
            </w:r>
          </w:p>
          <w:p w14:paraId="0B62E99C"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MPT Poduzetništvo</w:t>
            </w:r>
          </w:p>
          <w:p w14:paraId="6CA8B33A"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A 4.1. Primjenjuje inovativna i kreativna rješenja.</w:t>
            </w:r>
          </w:p>
          <w:p w14:paraId="1EF0A2B2"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B 4.2. Planira i upravlja aktivnostima</w:t>
            </w:r>
          </w:p>
        </w:tc>
      </w:tr>
      <w:tr w:rsidR="000F302E" w14:paraId="09F0FC55" w14:textId="77777777">
        <w:tc>
          <w:tcPr>
            <w:tcW w:w="183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3E6A932"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lastRenderedPageBreak/>
              <w:t>NAMJENA AKTIVNOSTI</w:t>
            </w:r>
          </w:p>
        </w:tc>
        <w:tc>
          <w:tcPr>
            <w:tcW w:w="813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2F5B476" w14:textId="77777777" w:rsidR="000F302E" w:rsidRDefault="00154463">
            <w:pPr>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-učenici Njemačkog jezika (prof. Šućur)</w:t>
            </w:r>
          </w:p>
          <w:p w14:paraId="0718EFC8" w14:textId="77777777" w:rsidR="000F302E" w:rsidRDefault="00154463">
            <w:pPr>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Hrvatski jezik: 2.c</w:t>
            </w:r>
          </w:p>
          <w:p w14:paraId="62B3881F" w14:textId="77777777" w:rsidR="000F302E" w:rsidRDefault="00154463">
            <w:pPr>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w:t>
            </w:r>
            <w:r>
              <w:rPr>
                <w:rFonts w:eastAsia="Calibri"/>
                <w:sz w:val="22"/>
                <w:szCs w:val="22"/>
                <w:lang w:eastAsia="en-US"/>
              </w:rPr>
              <w:t xml:space="preserve"> </w:t>
            </w:r>
            <w:r>
              <w:rPr>
                <w:rFonts w:eastAsia="SimSun"/>
                <w:color w:val="000000"/>
                <w:kern w:val="3"/>
                <w:sz w:val="22"/>
                <w:szCs w:val="22"/>
                <w:lang w:eastAsia="zh-CN" w:bidi="hi-IN"/>
              </w:rPr>
              <w:t>razvijanje pisanog izražavanja</w:t>
            </w:r>
          </w:p>
          <w:p w14:paraId="1C79FD82" w14:textId="77777777" w:rsidR="000F302E" w:rsidRDefault="00154463">
            <w:pPr>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razvijanje kritičkoga mišljenja</w:t>
            </w:r>
          </w:p>
          <w:p w14:paraId="0EFF1B74" w14:textId="77777777" w:rsidR="000F302E" w:rsidRDefault="00154463">
            <w:pPr>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poticanje na istraživački rad</w:t>
            </w:r>
          </w:p>
          <w:p w14:paraId="6BCCDF98" w14:textId="77777777" w:rsidR="000F302E" w:rsidRDefault="00154463">
            <w:pPr>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proširivanje opsega opće kulture</w:t>
            </w:r>
          </w:p>
          <w:p w14:paraId="2DAABBBD" w14:textId="77777777" w:rsidR="000F302E" w:rsidRDefault="00154463">
            <w:pPr>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jačanje tolerancije i uvažavanja drugačijega mišljenja</w:t>
            </w:r>
          </w:p>
        </w:tc>
      </w:tr>
      <w:tr w:rsidR="000F302E" w14:paraId="33DC70D3" w14:textId="77777777">
        <w:tc>
          <w:tcPr>
            <w:tcW w:w="183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D0D04F8"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NOSITELJ AKTIVNOSTI</w:t>
            </w:r>
          </w:p>
        </w:tc>
        <w:tc>
          <w:tcPr>
            <w:tcW w:w="813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78491DB"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Dina Šućur</w:t>
            </w:r>
          </w:p>
        </w:tc>
      </w:tr>
      <w:tr w:rsidR="000F302E" w14:paraId="44113196" w14:textId="77777777">
        <w:tc>
          <w:tcPr>
            <w:tcW w:w="183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AE128A5"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NAČIN REALIZACIJE</w:t>
            </w:r>
          </w:p>
        </w:tc>
        <w:tc>
          <w:tcPr>
            <w:tcW w:w="813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AE0FB30"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-u učionici, školska knjižnica</w:t>
            </w:r>
          </w:p>
        </w:tc>
      </w:tr>
      <w:tr w:rsidR="000F302E" w14:paraId="7DFB7F76" w14:textId="77777777">
        <w:tc>
          <w:tcPr>
            <w:tcW w:w="183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2A81677"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VREMENIK AKTIVNOSTI</w:t>
            </w:r>
          </w:p>
        </w:tc>
        <w:tc>
          <w:tcPr>
            <w:tcW w:w="813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572BE4D"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-tijekom školske godine</w:t>
            </w:r>
          </w:p>
        </w:tc>
      </w:tr>
      <w:tr w:rsidR="000F302E" w14:paraId="665A3721" w14:textId="77777777">
        <w:tc>
          <w:tcPr>
            <w:tcW w:w="183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455DCDC"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lastRenderedPageBreak/>
              <w:t>TROŠKOVNIK</w:t>
            </w:r>
          </w:p>
        </w:tc>
        <w:tc>
          <w:tcPr>
            <w:tcW w:w="813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D06BBA9"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-materijali za kopiranje</w:t>
            </w:r>
          </w:p>
        </w:tc>
      </w:tr>
      <w:tr w:rsidR="000F302E" w14:paraId="3FB3FC1D" w14:textId="77777777">
        <w:tc>
          <w:tcPr>
            <w:tcW w:w="183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E01ED0B"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NAČIN VREDNOVANJA</w:t>
            </w:r>
          </w:p>
        </w:tc>
        <w:tc>
          <w:tcPr>
            <w:tcW w:w="8134"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AEF82BC"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-opisno, izlaznim karticama</w:t>
            </w:r>
          </w:p>
          <w:p w14:paraId="71772190"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xml:space="preserve">   - komunikacija elektroničnom  poštom , lektura i korektura,grafička priprema</w:t>
            </w:r>
          </w:p>
          <w:p w14:paraId="024F8528" w14:textId="77777777" w:rsidR="000F302E" w:rsidRDefault="000F302E">
            <w:pPr>
              <w:suppressLineNumbers/>
              <w:suppressAutoHyphens/>
              <w:autoSpaceDN w:val="0"/>
              <w:spacing w:before="120" w:after="120" w:line="360" w:lineRule="auto"/>
              <w:textAlignment w:val="baseline"/>
              <w:rPr>
                <w:rFonts w:eastAsia="SimSun"/>
                <w:color w:val="000000"/>
                <w:kern w:val="3"/>
                <w:sz w:val="22"/>
                <w:szCs w:val="22"/>
                <w:lang w:eastAsia="zh-CN" w:bidi="hi-IN"/>
              </w:rPr>
            </w:pPr>
          </w:p>
        </w:tc>
      </w:tr>
    </w:tbl>
    <w:p w14:paraId="76DBC14C" w14:textId="77777777" w:rsidR="000F302E" w:rsidRDefault="000F302E">
      <w:pPr>
        <w:pStyle w:val="Naslov2"/>
      </w:pPr>
    </w:p>
    <w:p w14:paraId="67936C81"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1DB68049" w14:textId="77777777" w:rsidR="000F302E" w:rsidRDefault="00154463">
      <w:pPr>
        <w:pStyle w:val="Naslov2"/>
      </w:pPr>
      <w:bookmarkStart w:id="81" w:name="_Toc178601210"/>
      <w:r>
        <w:lastRenderedPageBreak/>
        <w:t>PROJEKTI U NASTAVI KEMIJE - u školskoj godini 2024./2025.</w:t>
      </w:r>
      <w:bookmarkEnd w:id="81"/>
      <w:r>
        <w:t xml:space="preserve"> </w:t>
      </w:r>
    </w:p>
    <w:p w14:paraId="7D6427D0" w14:textId="77777777" w:rsidR="000F302E" w:rsidRDefault="00154463">
      <w:pPr>
        <w:spacing w:before="120" w:after="120" w:line="360" w:lineRule="auto"/>
        <w:jc w:val="both"/>
        <w:rPr>
          <w:b/>
        </w:rPr>
      </w:pPr>
      <w:r>
        <w:rPr>
          <w:b/>
        </w:rPr>
        <w:t xml:space="preserve">  </w:t>
      </w:r>
    </w:p>
    <w:p w14:paraId="065858B7" w14:textId="77777777" w:rsidR="000F302E" w:rsidRDefault="00154463">
      <w:pPr>
        <w:spacing w:before="120" w:after="120" w:line="360" w:lineRule="auto"/>
        <w:jc w:val="both"/>
      </w:pPr>
      <w:r>
        <w:rPr>
          <w:b/>
        </w:rPr>
        <w:t xml:space="preserve">Nositelji aktivnosti: </w:t>
      </w:r>
      <w:r>
        <w:t xml:space="preserve"> Marija Ujević prof. kemije,</w:t>
      </w:r>
      <w:r>
        <w:rPr>
          <w:b/>
        </w:rPr>
        <w:t xml:space="preserve"> </w:t>
      </w:r>
      <w:r>
        <w:t>učenici 1,2, 3 i 4 razreda.</w:t>
      </w:r>
    </w:p>
    <w:p w14:paraId="06502B97" w14:textId="77777777" w:rsidR="000F302E" w:rsidRDefault="00154463">
      <w:pPr>
        <w:spacing w:before="120" w:after="120" w:line="360" w:lineRule="auto"/>
        <w:jc w:val="both"/>
      </w:pPr>
      <w:r>
        <w:rPr>
          <w:b/>
        </w:rPr>
        <w:t xml:space="preserve">rijeme realizacije projekta: </w:t>
      </w:r>
      <w:r>
        <w:t>Prvo polugodište(1,3), drugo polugodište(2,3,4)</w:t>
      </w:r>
    </w:p>
    <w:p w14:paraId="4CA501CB" w14:textId="77777777" w:rsidR="000F302E" w:rsidRDefault="000F302E">
      <w:pPr>
        <w:spacing w:before="120" w:after="120" w:line="360" w:lineRule="auto"/>
        <w:jc w:val="both"/>
        <w:rPr>
          <w:b/>
        </w:rPr>
      </w:pP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709"/>
        <w:gridCol w:w="1417"/>
        <w:gridCol w:w="3661"/>
        <w:gridCol w:w="1442"/>
        <w:gridCol w:w="1985"/>
      </w:tblGrid>
      <w:tr w:rsidR="000F302E" w14:paraId="217A49AD" w14:textId="77777777">
        <w:tc>
          <w:tcPr>
            <w:tcW w:w="1702" w:type="dxa"/>
            <w:shd w:val="clear" w:color="auto" w:fill="auto"/>
            <w:vAlign w:val="center"/>
          </w:tcPr>
          <w:p w14:paraId="71429C97" w14:textId="77777777" w:rsidR="000F302E" w:rsidRDefault="00154463">
            <w:pPr>
              <w:spacing w:before="120" w:after="120" w:line="360" w:lineRule="auto"/>
              <w:rPr>
                <w:rFonts w:eastAsia="Calibri"/>
                <w:b/>
                <w:sz w:val="22"/>
                <w:szCs w:val="22"/>
              </w:rPr>
            </w:pPr>
            <w:r>
              <w:rPr>
                <w:rFonts w:eastAsia="Calibri"/>
                <w:b/>
                <w:sz w:val="22"/>
                <w:szCs w:val="22"/>
              </w:rPr>
              <w:t>PROJEKT</w:t>
            </w:r>
          </w:p>
        </w:tc>
        <w:tc>
          <w:tcPr>
            <w:tcW w:w="709" w:type="dxa"/>
            <w:shd w:val="clear" w:color="auto" w:fill="auto"/>
            <w:vAlign w:val="center"/>
          </w:tcPr>
          <w:p w14:paraId="237E3083" w14:textId="77777777" w:rsidR="000F302E" w:rsidRDefault="00154463">
            <w:pPr>
              <w:spacing w:before="120" w:after="120" w:line="360" w:lineRule="auto"/>
              <w:rPr>
                <w:rFonts w:eastAsia="Calibri"/>
                <w:b/>
                <w:sz w:val="22"/>
                <w:szCs w:val="22"/>
              </w:rPr>
            </w:pPr>
            <w:r>
              <w:rPr>
                <w:rFonts w:eastAsia="Calibri"/>
                <w:b/>
                <w:sz w:val="22"/>
                <w:szCs w:val="22"/>
              </w:rPr>
              <w:t>RAZRED</w:t>
            </w:r>
          </w:p>
        </w:tc>
        <w:tc>
          <w:tcPr>
            <w:tcW w:w="1417" w:type="dxa"/>
            <w:shd w:val="clear" w:color="auto" w:fill="auto"/>
            <w:vAlign w:val="center"/>
          </w:tcPr>
          <w:p w14:paraId="3B17DB8B" w14:textId="77777777" w:rsidR="000F302E" w:rsidRDefault="00154463">
            <w:pPr>
              <w:spacing w:before="120" w:after="120" w:line="360" w:lineRule="auto"/>
              <w:rPr>
                <w:rFonts w:eastAsia="Calibri"/>
                <w:b/>
                <w:sz w:val="22"/>
                <w:szCs w:val="22"/>
              </w:rPr>
            </w:pPr>
            <w:r>
              <w:rPr>
                <w:rFonts w:eastAsia="Calibri"/>
                <w:b/>
                <w:sz w:val="22"/>
                <w:szCs w:val="22"/>
              </w:rPr>
              <w:t>TIP PROJEKTA</w:t>
            </w:r>
          </w:p>
        </w:tc>
        <w:tc>
          <w:tcPr>
            <w:tcW w:w="3661" w:type="dxa"/>
            <w:shd w:val="clear" w:color="auto" w:fill="auto"/>
            <w:vAlign w:val="center"/>
          </w:tcPr>
          <w:p w14:paraId="1D4E480D" w14:textId="77777777" w:rsidR="000F302E" w:rsidRDefault="00154463">
            <w:pPr>
              <w:spacing w:before="120" w:after="120" w:line="360" w:lineRule="auto"/>
              <w:rPr>
                <w:rFonts w:eastAsia="Calibri"/>
                <w:b/>
                <w:sz w:val="22"/>
                <w:szCs w:val="22"/>
              </w:rPr>
            </w:pPr>
            <w:r>
              <w:rPr>
                <w:rFonts w:eastAsia="Calibri"/>
                <w:b/>
                <w:sz w:val="22"/>
                <w:szCs w:val="22"/>
              </w:rPr>
              <w:t>ODGOJNO-OBRAZOVNI ISHODI</w:t>
            </w:r>
          </w:p>
        </w:tc>
        <w:tc>
          <w:tcPr>
            <w:tcW w:w="1442" w:type="dxa"/>
            <w:shd w:val="clear" w:color="auto" w:fill="auto"/>
            <w:vAlign w:val="center"/>
          </w:tcPr>
          <w:p w14:paraId="5F2EEB6B" w14:textId="77777777" w:rsidR="000F302E" w:rsidRDefault="000F302E">
            <w:pPr>
              <w:spacing w:before="120" w:after="120" w:line="360" w:lineRule="auto"/>
              <w:rPr>
                <w:rFonts w:eastAsia="Calibri"/>
                <w:b/>
                <w:sz w:val="22"/>
                <w:szCs w:val="22"/>
              </w:rPr>
            </w:pPr>
          </w:p>
          <w:p w14:paraId="260A59C4" w14:textId="77777777" w:rsidR="000F302E" w:rsidRDefault="00154463">
            <w:pPr>
              <w:spacing w:before="120" w:after="120" w:line="360" w:lineRule="auto"/>
              <w:rPr>
                <w:rFonts w:eastAsia="Calibri"/>
                <w:b/>
                <w:sz w:val="22"/>
                <w:szCs w:val="22"/>
              </w:rPr>
            </w:pPr>
            <w:r>
              <w:rPr>
                <w:rFonts w:eastAsia="Calibri"/>
                <w:b/>
                <w:sz w:val="22"/>
                <w:szCs w:val="22"/>
              </w:rPr>
              <w:t>Cilj rada</w:t>
            </w:r>
          </w:p>
        </w:tc>
        <w:tc>
          <w:tcPr>
            <w:tcW w:w="1985" w:type="dxa"/>
            <w:shd w:val="clear" w:color="auto" w:fill="auto"/>
            <w:vAlign w:val="center"/>
          </w:tcPr>
          <w:p w14:paraId="76226B46" w14:textId="77777777" w:rsidR="000F302E" w:rsidRDefault="00154463">
            <w:pPr>
              <w:spacing w:before="120" w:after="120" w:line="360" w:lineRule="auto"/>
              <w:rPr>
                <w:rFonts w:eastAsia="Calibri"/>
                <w:b/>
                <w:sz w:val="22"/>
                <w:szCs w:val="22"/>
              </w:rPr>
            </w:pPr>
            <w:r>
              <w:rPr>
                <w:rFonts w:eastAsia="Calibri"/>
                <w:b/>
                <w:sz w:val="22"/>
                <w:szCs w:val="22"/>
              </w:rPr>
              <w:t>Aktivnosti</w:t>
            </w:r>
          </w:p>
        </w:tc>
      </w:tr>
      <w:tr w:rsidR="000F302E" w14:paraId="595B2EBE" w14:textId="77777777">
        <w:tc>
          <w:tcPr>
            <w:tcW w:w="1702" w:type="dxa"/>
            <w:shd w:val="clear" w:color="auto" w:fill="auto"/>
            <w:vAlign w:val="center"/>
          </w:tcPr>
          <w:p w14:paraId="6B694564" w14:textId="77777777" w:rsidR="000F302E" w:rsidRDefault="00154463">
            <w:pPr>
              <w:spacing w:before="120" w:after="120" w:line="360" w:lineRule="auto"/>
              <w:rPr>
                <w:rFonts w:eastAsia="Calibri"/>
                <w:sz w:val="22"/>
                <w:szCs w:val="22"/>
              </w:rPr>
            </w:pPr>
            <w:r>
              <w:rPr>
                <w:rFonts w:eastAsia="Calibri"/>
                <w:sz w:val="22"/>
                <w:szCs w:val="22"/>
              </w:rPr>
              <w:t>1.</w:t>
            </w:r>
          </w:p>
          <w:p w14:paraId="4097FB79" w14:textId="77777777" w:rsidR="000F302E" w:rsidRDefault="00154463">
            <w:pPr>
              <w:spacing w:before="120" w:after="120" w:line="360" w:lineRule="auto"/>
              <w:rPr>
                <w:rFonts w:eastAsia="Calibri"/>
                <w:sz w:val="22"/>
                <w:szCs w:val="22"/>
              </w:rPr>
            </w:pPr>
            <w:r>
              <w:rPr>
                <w:rFonts w:eastAsia="Calibri"/>
                <w:sz w:val="22"/>
                <w:szCs w:val="22"/>
              </w:rPr>
              <w:t>150 GODINA PERIODNOG SUSTAVA ELEMENATA</w:t>
            </w:r>
          </w:p>
          <w:p w14:paraId="21972B66" w14:textId="77777777" w:rsidR="000F302E" w:rsidRDefault="000F302E">
            <w:pPr>
              <w:spacing w:before="120" w:after="120" w:line="360" w:lineRule="auto"/>
              <w:rPr>
                <w:rFonts w:eastAsia="Calibri"/>
                <w:sz w:val="22"/>
                <w:szCs w:val="22"/>
              </w:rPr>
            </w:pPr>
          </w:p>
          <w:p w14:paraId="3F68A4BF" w14:textId="77777777" w:rsidR="000F302E" w:rsidRDefault="00154463">
            <w:pPr>
              <w:spacing w:before="120" w:after="120" w:line="360" w:lineRule="auto"/>
              <w:rPr>
                <w:rFonts w:eastAsia="Calibri"/>
                <w:sz w:val="22"/>
                <w:szCs w:val="22"/>
              </w:rPr>
            </w:pPr>
            <w:r>
              <w:rPr>
                <w:rFonts w:eastAsia="Calibri"/>
                <w:sz w:val="22"/>
                <w:szCs w:val="22"/>
              </w:rPr>
              <w:t>2019. godine obilježilo se 150 godina suvremenog periodnog sustava elemenata.</w:t>
            </w:r>
          </w:p>
          <w:p w14:paraId="2C85122C" w14:textId="77777777" w:rsidR="000F302E" w:rsidRDefault="000F302E">
            <w:pPr>
              <w:spacing w:before="120" w:after="120" w:line="360" w:lineRule="auto"/>
              <w:rPr>
                <w:rFonts w:eastAsia="Calibri"/>
                <w:sz w:val="22"/>
                <w:szCs w:val="22"/>
              </w:rPr>
            </w:pPr>
          </w:p>
          <w:p w14:paraId="0816F336" w14:textId="77777777" w:rsidR="000F302E" w:rsidRDefault="000F302E">
            <w:pPr>
              <w:spacing w:before="120" w:after="120" w:line="360" w:lineRule="auto"/>
              <w:rPr>
                <w:rFonts w:eastAsia="Calibri"/>
                <w:sz w:val="22"/>
                <w:szCs w:val="22"/>
              </w:rPr>
            </w:pPr>
          </w:p>
        </w:tc>
        <w:tc>
          <w:tcPr>
            <w:tcW w:w="709" w:type="dxa"/>
            <w:shd w:val="clear" w:color="auto" w:fill="auto"/>
            <w:vAlign w:val="center"/>
          </w:tcPr>
          <w:p w14:paraId="737D0E32" w14:textId="77777777" w:rsidR="000F302E" w:rsidRDefault="000F302E">
            <w:pPr>
              <w:spacing w:before="120" w:after="120" w:line="360" w:lineRule="auto"/>
              <w:rPr>
                <w:rFonts w:eastAsia="Calibri"/>
                <w:sz w:val="22"/>
                <w:szCs w:val="22"/>
              </w:rPr>
            </w:pPr>
          </w:p>
          <w:p w14:paraId="1F967B1E" w14:textId="77777777" w:rsidR="000F302E" w:rsidRDefault="00154463">
            <w:pPr>
              <w:spacing w:before="120" w:after="120" w:line="360" w:lineRule="auto"/>
              <w:rPr>
                <w:rFonts w:eastAsia="Calibri"/>
                <w:sz w:val="22"/>
                <w:szCs w:val="22"/>
              </w:rPr>
            </w:pPr>
            <w:r>
              <w:rPr>
                <w:rFonts w:eastAsia="Calibri"/>
                <w:sz w:val="22"/>
                <w:szCs w:val="22"/>
              </w:rPr>
              <w:t>1.</w:t>
            </w:r>
          </w:p>
          <w:p w14:paraId="6AFDF78D" w14:textId="77777777" w:rsidR="000F302E" w:rsidRDefault="000F302E">
            <w:pPr>
              <w:spacing w:before="120" w:after="120" w:line="360" w:lineRule="auto"/>
              <w:rPr>
                <w:rFonts w:eastAsia="Calibri"/>
                <w:sz w:val="22"/>
                <w:szCs w:val="22"/>
              </w:rPr>
            </w:pPr>
          </w:p>
          <w:p w14:paraId="2C0ECB45" w14:textId="77777777" w:rsidR="000F302E" w:rsidRDefault="000F302E">
            <w:pPr>
              <w:spacing w:before="120" w:after="120" w:line="360" w:lineRule="auto"/>
              <w:rPr>
                <w:rFonts w:eastAsia="Calibri"/>
                <w:sz w:val="22"/>
                <w:szCs w:val="22"/>
              </w:rPr>
            </w:pPr>
          </w:p>
          <w:p w14:paraId="4E98D109" w14:textId="77777777" w:rsidR="000F302E" w:rsidRDefault="000F302E">
            <w:pPr>
              <w:spacing w:before="120" w:after="120" w:line="360" w:lineRule="auto"/>
              <w:rPr>
                <w:rFonts w:eastAsia="Calibri"/>
                <w:sz w:val="22"/>
                <w:szCs w:val="22"/>
              </w:rPr>
            </w:pPr>
          </w:p>
          <w:p w14:paraId="57981E3C" w14:textId="77777777" w:rsidR="000F302E" w:rsidRDefault="000F302E">
            <w:pPr>
              <w:spacing w:before="120" w:after="120" w:line="360" w:lineRule="auto"/>
              <w:rPr>
                <w:rFonts w:eastAsia="Calibri"/>
                <w:sz w:val="22"/>
                <w:szCs w:val="22"/>
              </w:rPr>
            </w:pPr>
          </w:p>
          <w:p w14:paraId="01CCC715" w14:textId="77777777" w:rsidR="000F302E" w:rsidRDefault="000F302E">
            <w:pPr>
              <w:spacing w:before="120" w:after="120" w:line="360" w:lineRule="auto"/>
              <w:rPr>
                <w:rFonts w:eastAsia="Calibri"/>
                <w:sz w:val="22"/>
                <w:szCs w:val="22"/>
              </w:rPr>
            </w:pPr>
          </w:p>
          <w:p w14:paraId="27FE1798" w14:textId="77777777" w:rsidR="000F302E" w:rsidRDefault="000F302E">
            <w:pPr>
              <w:spacing w:before="120" w:after="120" w:line="360" w:lineRule="auto"/>
              <w:rPr>
                <w:rFonts w:eastAsia="Calibri"/>
                <w:sz w:val="22"/>
                <w:szCs w:val="22"/>
              </w:rPr>
            </w:pPr>
          </w:p>
          <w:p w14:paraId="59DBE714" w14:textId="77777777" w:rsidR="000F302E" w:rsidRDefault="000F302E">
            <w:pPr>
              <w:spacing w:before="120" w:after="120" w:line="360" w:lineRule="auto"/>
              <w:rPr>
                <w:rFonts w:eastAsia="Calibri"/>
                <w:sz w:val="22"/>
                <w:szCs w:val="22"/>
              </w:rPr>
            </w:pPr>
          </w:p>
          <w:p w14:paraId="643CD855" w14:textId="77777777" w:rsidR="000F302E" w:rsidRDefault="000F302E">
            <w:pPr>
              <w:spacing w:before="120" w:after="120" w:line="360" w:lineRule="auto"/>
              <w:rPr>
                <w:rFonts w:eastAsia="Calibri"/>
                <w:sz w:val="22"/>
                <w:szCs w:val="22"/>
              </w:rPr>
            </w:pPr>
          </w:p>
          <w:p w14:paraId="0D442E91" w14:textId="77777777" w:rsidR="000F302E" w:rsidRDefault="000F302E">
            <w:pPr>
              <w:spacing w:before="120" w:after="120" w:line="360" w:lineRule="auto"/>
              <w:rPr>
                <w:rFonts w:eastAsia="Calibri"/>
                <w:sz w:val="22"/>
                <w:szCs w:val="22"/>
              </w:rPr>
            </w:pPr>
          </w:p>
          <w:p w14:paraId="0BBB238E" w14:textId="77777777" w:rsidR="000F302E" w:rsidRDefault="000F302E">
            <w:pPr>
              <w:spacing w:before="120" w:after="120" w:line="360" w:lineRule="auto"/>
              <w:rPr>
                <w:rFonts w:eastAsia="Calibri"/>
                <w:sz w:val="22"/>
                <w:szCs w:val="22"/>
              </w:rPr>
            </w:pPr>
          </w:p>
          <w:p w14:paraId="254FBEE0" w14:textId="77777777" w:rsidR="000F302E" w:rsidRDefault="000F302E">
            <w:pPr>
              <w:spacing w:before="120" w:after="120" w:line="360" w:lineRule="auto"/>
              <w:rPr>
                <w:rFonts w:eastAsia="Calibri"/>
                <w:sz w:val="22"/>
                <w:szCs w:val="22"/>
              </w:rPr>
            </w:pPr>
          </w:p>
          <w:p w14:paraId="7F5A6B5E" w14:textId="77777777" w:rsidR="000F302E" w:rsidRDefault="000F302E">
            <w:pPr>
              <w:spacing w:before="120" w:after="120" w:line="360" w:lineRule="auto"/>
              <w:rPr>
                <w:rFonts w:eastAsia="Calibri"/>
                <w:sz w:val="22"/>
                <w:szCs w:val="22"/>
              </w:rPr>
            </w:pPr>
          </w:p>
          <w:p w14:paraId="4AD5E6BD" w14:textId="77777777" w:rsidR="000F302E" w:rsidRDefault="000F302E">
            <w:pPr>
              <w:spacing w:before="120" w:after="120" w:line="360" w:lineRule="auto"/>
              <w:rPr>
                <w:rFonts w:eastAsia="Calibri"/>
                <w:sz w:val="22"/>
                <w:szCs w:val="22"/>
              </w:rPr>
            </w:pPr>
          </w:p>
          <w:p w14:paraId="0B01C897" w14:textId="77777777" w:rsidR="000F302E" w:rsidRDefault="000F302E">
            <w:pPr>
              <w:spacing w:before="120" w:after="120" w:line="360" w:lineRule="auto"/>
              <w:rPr>
                <w:rFonts w:eastAsia="Calibri"/>
                <w:sz w:val="22"/>
                <w:szCs w:val="22"/>
              </w:rPr>
            </w:pPr>
          </w:p>
          <w:p w14:paraId="5E78F9DB" w14:textId="77777777" w:rsidR="000F302E" w:rsidRDefault="000F302E">
            <w:pPr>
              <w:spacing w:before="120" w:after="120" w:line="360" w:lineRule="auto"/>
              <w:rPr>
                <w:rFonts w:eastAsia="Calibri"/>
                <w:sz w:val="22"/>
                <w:szCs w:val="22"/>
              </w:rPr>
            </w:pPr>
          </w:p>
          <w:p w14:paraId="62163ED1" w14:textId="77777777" w:rsidR="000F302E" w:rsidRDefault="000F302E">
            <w:pPr>
              <w:spacing w:before="120" w:after="120" w:line="360" w:lineRule="auto"/>
              <w:rPr>
                <w:rFonts w:eastAsia="Calibri"/>
                <w:sz w:val="22"/>
                <w:szCs w:val="22"/>
              </w:rPr>
            </w:pPr>
          </w:p>
          <w:p w14:paraId="0A74C639" w14:textId="77777777" w:rsidR="000F302E" w:rsidRDefault="000F302E">
            <w:pPr>
              <w:spacing w:before="120" w:after="120" w:line="360" w:lineRule="auto"/>
              <w:rPr>
                <w:rFonts w:eastAsia="Calibri"/>
                <w:sz w:val="22"/>
                <w:szCs w:val="22"/>
              </w:rPr>
            </w:pPr>
          </w:p>
          <w:p w14:paraId="3CE53A92" w14:textId="77777777" w:rsidR="000F302E" w:rsidRDefault="000F302E">
            <w:pPr>
              <w:spacing w:before="120" w:after="120" w:line="360" w:lineRule="auto"/>
              <w:rPr>
                <w:rFonts w:eastAsia="Calibri"/>
                <w:sz w:val="22"/>
                <w:szCs w:val="22"/>
              </w:rPr>
            </w:pPr>
          </w:p>
          <w:p w14:paraId="4104BFEA" w14:textId="77777777" w:rsidR="000F302E" w:rsidRDefault="000F302E">
            <w:pPr>
              <w:spacing w:before="120" w:after="120" w:line="360" w:lineRule="auto"/>
              <w:rPr>
                <w:rFonts w:eastAsia="Calibri"/>
                <w:sz w:val="22"/>
                <w:szCs w:val="22"/>
              </w:rPr>
            </w:pPr>
          </w:p>
          <w:p w14:paraId="6E435BC8" w14:textId="77777777" w:rsidR="000F302E" w:rsidRDefault="000F302E">
            <w:pPr>
              <w:spacing w:before="120" w:after="120" w:line="360" w:lineRule="auto"/>
              <w:rPr>
                <w:rFonts w:eastAsia="Calibri"/>
                <w:sz w:val="22"/>
                <w:szCs w:val="22"/>
              </w:rPr>
            </w:pPr>
          </w:p>
          <w:p w14:paraId="2924F773" w14:textId="77777777" w:rsidR="000F302E" w:rsidRDefault="000F302E">
            <w:pPr>
              <w:spacing w:before="120" w:after="120" w:line="360" w:lineRule="auto"/>
              <w:rPr>
                <w:rFonts w:eastAsia="Calibri"/>
                <w:sz w:val="22"/>
                <w:szCs w:val="22"/>
              </w:rPr>
            </w:pPr>
          </w:p>
          <w:p w14:paraId="0A35D0EB" w14:textId="77777777" w:rsidR="000F302E" w:rsidRDefault="000F302E">
            <w:pPr>
              <w:spacing w:before="120" w:after="120" w:line="360" w:lineRule="auto"/>
              <w:rPr>
                <w:rFonts w:eastAsia="Calibri"/>
                <w:sz w:val="22"/>
                <w:szCs w:val="22"/>
              </w:rPr>
            </w:pPr>
          </w:p>
          <w:p w14:paraId="4D9C8E8D" w14:textId="77777777" w:rsidR="000F302E" w:rsidRDefault="000F302E">
            <w:pPr>
              <w:spacing w:before="120" w:after="120" w:line="360" w:lineRule="auto"/>
              <w:rPr>
                <w:rFonts w:eastAsia="Calibri"/>
                <w:sz w:val="22"/>
                <w:szCs w:val="22"/>
              </w:rPr>
            </w:pPr>
          </w:p>
          <w:p w14:paraId="0A15A67F" w14:textId="77777777" w:rsidR="000F302E" w:rsidRDefault="000F302E">
            <w:pPr>
              <w:spacing w:before="120" w:after="120" w:line="360" w:lineRule="auto"/>
              <w:rPr>
                <w:rFonts w:eastAsia="Calibri"/>
                <w:sz w:val="22"/>
                <w:szCs w:val="22"/>
              </w:rPr>
            </w:pPr>
          </w:p>
          <w:p w14:paraId="7BA0FF7E" w14:textId="77777777" w:rsidR="000F302E" w:rsidRDefault="000F302E">
            <w:pPr>
              <w:spacing w:before="120" w:after="120" w:line="360" w:lineRule="auto"/>
              <w:rPr>
                <w:rFonts w:eastAsia="Calibri"/>
                <w:sz w:val="22"/>
                <w:szCs w:val="22"/>
              </w:rPr>
            </w:pPr>
          </w:p>
        </w:tc>
        <w:tc>
          <w:tcPr>
            <w:tcW w:w="1417" w:type="dxa"/>
            <w:shd w:val="clear" w:color="auto" w:fill="auto"/>
            <w:vAlign w:val="center"/>
          </w:tcPr>
          <w:p w14:paraId="6A768F2A" w14:textId="77777777" w:rsidR="000F302E" w:rsidRDefault="00154463">
            <w:pPr>
              <w:spacing w:before="120" w:after="120" w:line="360" w:lineRule="auto"/>
              <w:rPr>
                <w:rFonts w:eastAsia="Calibri"/>
                <w:sz w:val="22"/>
                <w:szCs w:val="22"/>
              </w:rPr>
            </w:pPr>
            <w:r>
              <w:rPr>
                <w:rFonts w:eastAsia="Calibri"/>
                <w:sz w:val="22"/>
                <w:szCs w:val="22"/>
              </w:rPr>
              <w:lastRenderedPageBreak/>
              <w:t>individualni ili grupni</w:t>
            </w:r>
          </w:p>
        </w:tc>
        <w:tc>
          <w:tcPr>
            <w:tcW w:w="3661" w:type="dxa"/>
            <w:shd w:val="clear" w:color="auto" w:fill="auto"/>
            <w:vAlign w:val="center"/>
          </w:tcPr>
          <w:p w14:paraId="615F2AFA" w14:textId="77777777" w:rsidR="000F302E" w:rsidRDefault="00154463">
            <w:pPr>
              <w:spacing w:before="120" w:after="120" w:line="360" w:lineRule="auto"/>
              <w:rPr>
                <w:rFonts w:eastAsia="Calibri"/>
                <w:sz w:val="22"/>
                <w:szCs w:val="22"/>
              </w:rPr>
            </w:pPr>
            <w:r>
              <w:rPr>
                <w:rFonts w:eastAsia="Calibri"/>
                <w:sz w:val="22"/>
                <w:szCs w:val="22"/>
              </w:rPr>
              <w:t>A.1.1.  Analizira svojstva, sastav i vrstu tvari.</w:t>
            </w:r>
          </w:p>
          <w:p w14:paraId="1B00A82B" w14:textId="77777777" w:rsidR="000F302E" w:rsidRDefault="00154463">
            <w:pPr>
              <w:spacing w:before="120" w:after="120" w:line="360" w:lineRule="auto"/>
              <w:rPr>
                <w:rFonts w:eastAsia="Calibri"/>
                <w:sz w:val="22"/>
                <w:szCs w:val="22"/>
              </w:rPr>
            </w:pPr>
            <w:r>
              <w:rPr>
                <w:rFonts w:eastAsia="Calibri"/>
                <w:sz w:val="22"/>
                <w:szCs w:val="22"/>
              </w:rPr>
              <w:t xml:space="preserve">Uspoređuje tvari na temelju periodičnosti kemijskih svojstava. Uspoređuje polumjere atoma, relativni k A.1.2. Primjenjuje kemijsko nazivlje i simboliku za opisivanje sastava tvari. MPT OR III.A.1., </w:t>
            </w:r>
          </w:p>
          <w:p w14:paraId="034029F4" w14:textId="77777777" w:rsidR="000F302E" w:rsidRDefault="00154463">
            <w:pPr>
              <w:spacing w:before="120" w:after="120" w:line="360" w:lineRule="auto"/>
              <w:rPr>
                <w:rFonts w:eastAsia="Calibri"/>
                <w:sz w:val="22"/>
                <w:szCs w:val="22"/>
              </w:rPr>
            </w:pPr>
            <w:r>
              <w:rPr>
                <w:rFonts w:eastAsia="Calibri"/>
                <w:sz w:val="22"/>
                <w:szCs w:val="22"/>
              </w:rPr>
              <w:t>MPT IKT A.3.2</w:t>
            </w:r>
          </w:p>
          <w:p w14:paraId="4F962F2F" w14:textId="77777777" w:rsidR="000F302E" w:rsidRDefault="00154463">
            <w:pPr>
              <w:spacing w:before="120" w:after="120" w:line="360" w:lineRule="auto"/>
              <w:rPr>
                <w:rFonts w:eastAsia="Calibri"/>
                <w:sz w:val="22"/>
                <w:szCs w:val="22"/>
              </w:rPr>
            </w:pPr>
            <w:r>
              <w:rPr>
                <w:rFonts w:eastAsia="Calibri"/>
                <w:sz w:val="22"/>
                <w:szCs w:val="22"/>
              </w:rPr>
              <w:t>Opisuje strukturu periodnog sustava elemenata.</w:t>
            </w:r>
          </w:p>
          <w:p w14:paraId="4F9D0B19" w14:textId="77777777" w:rsidR="000F302E" w:rsidRDefault="00154463">
            <w:pPr>
              <w:spacing w:before="120" w:after="120" w:line="360" w:lineRule="auto"/>
              <w:rPr>
                <w:rFonts w:eastAsia="Calibri"/>
                <w:sz w:val="22"/>
                <w:szCs w:val="22"/>
              </w:rPr>
            </w:pPr>
            <w:r>
              <w:rPr>
                <w:rFonts w:eastAsia="Calibri"/>
                <w:sz w:val="22"/>
                <w:szCs w:val="22"/>
              </w:rPr>
              <w:t>B.1.2. Analizira fizikalne i kemijske promjene.</w:t>
            </w:r>
          </w:p>
          <w:p w14:paraId="56BF9393" w14:textId="77777777" w:rsidR="000F302E" w:rsidRDefault="00154463">
            <w:pPr>
              <w:spacing w:before="120" w:after="120" w:line="360" w:lineRule="auto"/>
              <w:rPr>
                <w:rFonts w:eastAsia="Calibri"/>
                <w:sz w:val="22"/>
                <w:szCs w:val="22"/>
              </w:rPr>
            </w:pPr>
            <w:r>
              <w:rPr>
                <w:rFonts w:eastAsia="Calibri"/>
                <w:sz w:val="22"/>
                <w:szCs w:val="22"/>
              </w:rPr>
              <w:t>Prepoznaje promjene i piše  kemijske jednadžbe koje opisuju fizikalne i kemijske promjene tvari.</w:t>
            </w:r>
          </w:p>
          <w:p w14:paraId="0E8D51E9" w14:textId="77777777" w:rsidR="000F302E" w:rsidRDefault="00154463">
            <w:pPr>
              <w:spacing w:before="120" w:after="120" w:line="360" w:lineRule="auto"/>
              <w:rPr>
                <w:rFonts w:eastAsia="Calibri"/>
                <w:sz w:val="22"/>
                <w:szCs w:val="22"/>
              </w:rPr>
            </w:pPr>
            <w:r>
              <w:rPr>
                <w:rFonts w:eastAsia="Calibri"/>
                <w:sz w:val="22"/>
                <w:szCs w:val="22"/>
              </w:rPr>
              <w:t>D.1.1. Povezuje rezultate pokusa s konceptualnim spoznajama.</w:t>
            </w:r>
          </w:p>
          <w:p w14:paraId="5E8C1383" w14:textId="77777777" w:rsidR="000F302E" w:rsidRDefault="00154463">
            <w:pPr>
              <w:spacing w:before="120" w:after="120" w:line="360" w:lineRule="auto"/>
              <w:rPr>
                <w:rFonts w:eastAsia="Calibri"/>
                <w:sz w:val="22"/>
                <w:szCs w:val="22"/>
              </w:rPr>
            </w:pPr>
            <w:r>
              <w:rPr>
                <w:rFonts w:eastAsia="Calibri"/>
                <w:sz w:val="22"/>
                <w:szCs w:val="22"/>
              </w:rPr>
              <w:t>Izvodi zaključke na temelju rezultata pokusa.</w:t>
            </w:r>
          </w:p>
          <w:p w14:paraId="3ED56773" w14:textId="77777777" w:rsidR="000F302E" w:rsidRDefault="00154463">
            <w:pPr>
              <w:spacing w:before="120" w:after="120" w:line="360" w:lineRule="auto"/>
              <w:rPr>
                <w:rFonts w:eastAsia="Calibri"/>
                <w:sz w:val="22"/>
                <w:szCs w:val="22"/>
              </w:rPr>
            </w:pPr>
            <w:r>
              <w:rPr>
                <w:rFonts w:eastAsia="Calibri"/>
                <w:sz w:val="22"/>
                <w:szCs w:val="22"/>
              </w:rPr>
              <w:t xml:space="preserve">D.1.3. Uočava zakonitosti uopćavanjem podataka prikazanih tekstom, crtežom, modelima, tablicama i </w:t>
            </w:r>
          </w:p>
          <w:p w14:paraId="1BEE7EF8" w14:textId="77777777" w:rsidR="000F302E" w:rsidRDefault="00154463">
            <w:pPr>
              <w:spacing w:before="120" w:after="120" w:line="360" w:lineRule="auto"/>
              <w:rPr>
                <w:rFonts w:eastAsia="Calibri"/>
                <w:sz w:val="22"/>
                <w:szCs w:val="22"/>
              </w:rPr>
            </w:pPr>
            <w:r>
              <w:rPr>
                <w:rFonts w:eastAsia="Calibri"/>
                <w:sz w:val="22"/>
                <w:szCs w:val="22"/>
              </w:rPr>
              <w:t>grafovima.</w:t>
            </w:r>
          </w:p>
        </w:tc>
        <w:tc>
          <w:tcPr>
            <w:tcW w:w="1442" w:type="dxa"/>
            <w:shd w:val="clear" w:color="auto" w:fill="auto"/>
            <w:vAlign w:val="center"/>
          </w:tcPr>
          <w:p w14:paraId="2789C1EB" w14:textId="77777777" w:rsidR="000F302E" w:rsidRDefault="00154463">
            <w:pPr>
              <w:spacing w:before="120" w:after="120" w:line="360" w:lineRule="auto"/>
              <w:rPr>
                <w:rFonts w:eastAsia="Calibri"/>
                <w:sz w:val="22"/>
                <w:szCs w:val="22"/>
              </w:rPr>
            </w:pPr>
            <w:r>
              <w:rPr>
                <w:rFonts w:eastAsia="Calibri"/>
                <w:sz w:val="22"/>
                <w:szCs w:val="22"/>
              </w:rPr>
              <w:t>– razvijati sposobnost znanstvenog pristupa (definiranje problema, postavljanje hipoteze, odabir metode, promatranje, zaključivanje i rješavanje problema)</w:t>
            </w:r>
          </w:p>
          <w:p w14:paraId="6AE11555" w14:textId="77777777" w:rsidR="000F302E" w:rsidRDefault="00154463">
            <w:pPr>
              <w:spacing w:before="120" w:after="120" w:line="360" w:lineRule="auto"/>
              <w:rPr>
                <w:rFonts w:eastAsia="Calibri"/>
                <w:sz w:val="22"/>
                <w:szCs w:val="22"/>
              </w:rPr>
            </w:pPr>
            <w:r>
              <w:rPr>
                <w:rFonts w:eastAsia="Calibri"/>
                <w:sz w:val="22"/>
                <w:szCs w:val="22"/>
              </w:rPr>
              <w:t xml:space="preserve">  </w:t>
            </w:r>
          </w:p>
          <w:p w14:paraId="57FC4A39" w14:textId="77777777" w:rsidR="000F302E" w:rsidRDefault="00154463">
            <w:pPr>
              <w:spacing w:before="120" w:after="120" w:line="360" w:lineRule="auto"/>
              <w:rPr>
                <w:rFonts w:eastAsia="Calibri"/>
                <w:sz w:val="22"/>
                <w:szCs w:val="22"/>
              </w:rPr>
            </w:pPr>
            <w:r>
              <w:rPr>
                <w:rFonts w:eastAsia="Calibri"/>
                <w:sz w:val="22"/>
                <w:szCs w:val="22"/>
              </w:rPr>
              <w:t xml:space="preserve"> – poticati kod učenika sklonost istraživanju i potrebu za proširivanjem znanja te ih osposobljavati za samostalan rad i prikazivanje rezultata rada </w:t>
            </w:r>
            <w:r>
              <w:rPr>
                <w:rFonts w:eastAsia="Calibri"/>
                <w:sz w:val="22"/>
                <w:szCs w:val="22"/>
              </w:rPr>
              <w:lastRenderedPageBreak/>
              <w:t>metode, promatranje, zaključivanje i rješavanje problema)</w:t>
            </w:r>
          </w:p>
          <w:p w14:paraId="04B85FBA" w14:textId="77777777" w:rsidR="000F302E" w:rsidRDefault="000F302E">
            <w:pPr>
              <w:spacing w:before="120" w:after="120" w:line="360" w:lineRule="auto"/>
              <w:rPr>
                <w:rFonts w:eastAsia="Calibri"/>
                <w:sz w:val="22"/>
                <w:szCs w:val="22"/>
              </w:rPr>
            </w:pPr>
          </w:p>
        </w:tc>
        <w:tc>
          <w:tcPr>
            <w:tcW w:w="1985" w:type="dxa"/>
            <w:shd w:val="clear" w:color="auto" w:fill="auto"/>
            <w:vAlign w:val="center"/>
          </w:tcPr>
          <w:p w14:paraId="303D0F14" w14:textId="77777777" w:rsidR="000F302E" w:rsidRDefault="00154463">
            <w:pPr>
              <w:spacing w:before="120" w:after="120" w:line="360" w:lineRule="auto"/>
              <w:rPr>
                <w:rFonts w:eastAsia="Calibri"/>
                <w:sz w:val="22"/>
                <w:szCs w:val="22"/>
              </w:rPr>
            </w:pPr>
            <w:r>
              <w:rPr>
                <w:rFonts w:eastAsia="Calibri"/>
                <w:sz w:val="22"/>
                <w:szCs w:val="22"/>
              </w:rPr>
              <w:lastRenderedPageBreak/>
              <w:t>Učenici pretražuju u literaturi i/ili na internetu podatke o sistematizaciji elemenata,</w:t>
            </w:r>
          </w:p>
          <w:p w14:paraId="3178480F" w14:textId="77777777" w:rsidR="000F302E" w:rsidRDefault="00154463">
            <w:pPr>
              <w:spacing w:before="120" w:after="120" w:line="360" w:lineRule="auto"/>
              <w:rPr>
                <w:rFonts w:eastAsia="Calibri"/>
                <w:sz w:val="22"/>
                <w:szCs w:val="22"/>
              </w:rPr>
            </w:pPr>
            <w:r>
              <w:rPr>
                <w:rFonts w:eastAsia="Calibri"/>
                <w:sz w:val="22"/>
                <w:szCs w:val="22"/>
              </w:rPr>
              <w:t>uključuju i periodičnost svojstava atoma. Pronalaze slike periodnih sustava elemenata, uspoređuju</w:t>
            </w:r>
          </w:p>
          <w:p w14:paraId="6E714076" w14:textId="77777777" w:rsidR="000F302E" w:rsidRDefault="00154463">
            <w:pPr>
              <w:spacing w:before="120" w:after="120" w:line="360" w:lineRule="auto"/>
              <w:rPr>
                <w:rFonts w:eastAsia="Calibri"/>
                <w:sz w:val="22"/>
                <w:szCs w:val="22"/>
              </w:rPr>
            </w:pPr>
            <w:r>
              <w:rPr>
                <w:rFonts w:eastAsia="Calibri"/>
                <w:sz w:val="22"/>
                <w:szCs w:val="22"/>
              </w:rPr>
              <w:t xml:space="preserve">međusobne položaje elemenata u različitim prikazima i izrađuju  poster. Rezultate pretraživanja literature i/ili interneta prikazuju power point prezentacijom. Moguće je i pripremiti kviz za ostale učenike. </w:t>
            </w:r>
          </w:p>
          <w:p w14:paraId="09C2E6FB" w14:textId="77777777" w:rsidR="000F302E" w:rsidRDefault="00154463">
            <w:pPr>
              <w:spacing w:before="120" w:after="120" w:line="360" w:lineRule="auto"/>
              <w:rPr>
                <w:rFonts w:eastAsia="Calibri"/>
                <w:sz w:val="22"/>
                <w:szCs w:val="22"/>
              </w:rPr>
            </w:pPr>
            <w:r>
              <w:rPr>
                <w:rFonts w:eastAsia="Calibri"/>
                <w:sz w:val="22"/>
                <w:szCs w:val="22"/>
              </w:rPr>
              <w:t xml:space="preserve">Na osnovu rezultata istraživanja učenici </w:t>
            </w:r>
            <w:r>
              <w:rPr>
                <w:rFonts w:eastAsia="Calibri"/>
                <w:sz w:val="22"/>
                <w:szCs w:val="22"/>
              </w:rPr>
              <w:lastRenderedPageBreak/>
              <w:t>donose izvješće o radu na projektu, tumačenje i zaključke koje će prezentirati u razredu.</w:t>
            </w:r>
          </w:p>
          <w:p w14:paraId="1523E542" w14:textId="77777777" w:rsidR="000F302E" w:rsidRDefault="000F302E">
            <w:pPr>
              <w:spacing w:before="120" w:after="120" w:line="360" w:lineRule="auto"/>
              <w:rPr>
                <w:rFonts w:eastAsia="Calibri"/>
                <w:sz w:val="22"/>
                <w:szCs w:val="22"/>
              </w:rPr>
            </w:pPr>
          </w:p>
          <w:p w14:paraId="1D1EBFB0" w14:textId="77777777" w:rsidR="000F302E" w:rsidRDefault="000F302E">
            <w:pPr>
              <w:spacing w:before="120" w:after="120" w:line="360" w:lineRule="auto"/>
              <w:rPr>
                <w:rFonts w:eastAsia="Calibri"/>
                <w:sz w:val="22"/>
                <w:szCs w:val="22"/>
              </w:rPr>
            </w:pPr>
          </w:p>
          <w:p w14:paraId="3FAC8AF2" w14:textId="77777777" w:rsidR="000F302E" w:rsidRDefault="000F302E">
            <w:pPr>
              <w:spacing w:before="120" w:after="120" w:line="360" w:lineRule="auto"/>
              <w:rPr>
                <w:rFonts w:eastAsia="Calibri"/>
                <w:sz w:val="22"/>
                <w:szCs w:val="22"/>
              </w:rPr>
            </w:pPr>
          </w:p>
        </w:tc>
      </w:tr>
      <w:tr w:rsidR="000F302E" w14:paraId="7EA5DEA1" w14:textId="77777777">
        <w:trPr>
          <w:trHeight w:val="7220"/>
        </w:trPr>
        <w:tc>
          <w:tcPr>
            <w:tcW w:w="1702" w:type="dxa"/>
            <w:shd w:val="clear" w:color="auto" w:fill="auto"/>
            <w:vAlign w:val="center"/>
          </w:tcPr>
          <w:p w14:paraId="1A1D1E25" w14:textId="77777777" w:rsidR="000F302E" w:rsidRDefault="00154463">
            <w:pPr>
              <w:spacing w:before="120" w:after="120" w:line="360" w:lineRule="auto"/>
              <w:rPr>
                <w:rFonts w:eastAsia="Calibri"/>
                <w:sz w:val="22"/>
                <w:szCs w:val="22"/>
              </w:rPr>
            </w:pPr>
            <w:r>
              <w:rPr>
                <w:rFonts w:eastAsia="Calibri"/>
                <w:sz w:val="22"/>
                <w:szCs w:val="22"/>
              </w:rPr>
              <w:lastRenderedPageBreak/>
              <w:t>2.</w:t>
            </w:r>
          </w:p>
          <w:p w14:paraId="6A1A333A" w14:textId="77777777" w:rsidR="000F302E" w:rsidRDefault="00154463">
            <w:pPr>
              <w:spacing w:before="120" w:after="120" w:line="360" w:lineRule="auto"/>
              <w:rPr>
                <w:rFonts w:eastAsia="Calibri"/>
                <w:sz w:val="22"/>
                <w:szCs w:val="22"/>
              </w:rPr>
            </w:pPr>
            <w:r>
              <w:rPr>
                <w:rFonts w:eastAsia="Calibri"/>
                <w:sz w:val="22"/>
                <w:szCs w:val="22"/>
              </w:rPr>
              <w:t>OTAC SUVREMENE KEMIJE</w:t>
            </w:r>
          </w:p>
          <w:p w14:paraId="0A2C2458" w14:textId="77777777" w:rsidR="000F302E" w:rsidRDefault="000F302E">
            <w:pPr>
              <w:spacing w:before="120" w:after="120" w:line="360" w:lineRule="auto"/>
              <w:rPr>
                <w:rFonts w:eastAsia="Calibri"/>
                <w:sz w:val="22"/>
                <w:szCs w:val="22"/>
              </w:rPr>
            </w:pPr>
          </w:p>
          <w:p w14:paraId="5A7B0980" w14:textId="77777777" w:rsidR="000F302E" w:rsidRDefault="00154463">
            <w:pPr>
              <w:spacing w:before="120" w:after="120" w:line="360" w:lineRule="auto"/>
              <w:rPr>
                <w:rFonts w:eastAsia="Calibri"/>
                <w:sz w:val="22"/>
                <w:szCs w:val="22"/>
              </w:rPr>
            </w:pPr>
            <w:r>
              <w:rPr>
                <w:rFonts w:eastAsia="Calibri"/>
                <w:sz w:val="22"/>
                <w:szCs w:val="22"/>
              </w:rPr>
              <w:t>Antoinea Laurenta Lavoisiera smatramo ocem suvremene kemije.</w:t>
            </w:r>
          </w:p>
          <w:p w14:paraId="3D2862EB" w14:textId="77777777" w:rsidR="000F302E" w:rsidRDefault="000F302E">
            <w:pPr>
              <w:spacing w:before="120" w:after="120" w:line="360" w:lineRule="auto"/>
              <w:rPr>
                <w:rFonts w:eastAsia="Calibri"/>
                <w:sz w:val="22"/>
                <w:szCs w:val="22"/>
              </w:rPr>
            </w:pPr>
          </w:p>
          <w:p w14:paraId="5167AF08" w14:textId="77777777" w:rsidR="000F302E" w:rsidRDefault="00154463">
            <w:pPr>
              <w:spacing w:before="120" w:after="120" w:line="360" w:lineRule="auto"/>
              <w:rPr>
                <w:rFonts w:eastAsia="Calibri"/>
                <w:sz w:val="22"/>
                <w:szCs w:val="22"/>
              </w:rPr>
            </w:pPr>
            <w:r>
              <w:rPr>
                <w:rFonts w:eastAsia="Calibri"/>
                <w:sz w:val="22"/>
                <w:szCs w:val="22"/>
              </w:rPr>
              <w:t>Objašnjenje procesa gorenja kao spajanja tvari s kisikom.</w:t>
            </w:r>
          </w:p>
          <w:p w14:paraId="11B2A1B2" w14:textId="77777777" w:rsidR="000F302E" w:rsidRDefault="000F302E">
            <w:pPr>
              <w:spacing w:before="120" w:after="120" w:line="360" w:lineRule="auto"/>
              <w:rPr>
                <w:rFonts w:eastAsia="Calibri"/>
                <w:sz w:val="22"/>
                <w:szCs w:val="22"/>
              </w:rPr>
            </w:pPr>
          </w:p>
          <w:p w14:paraId="0CF1F0B3" w14:textId="77777777" w:rsidR="000F302E" w:rsidRDefault="00154463">
            <w:pPr>
              <w:spacing w:before="120" w:after="120" w:line="360" w:lineRule="auto"/>
              <w:rPr>
                <w:rFonts w:eastAsia="Calibri"/>
                <w:sz w:val="22"/>
                <w:szCs w:val="22"/>
              </w:rPr>
            </w:pPr>
            <w:r>
              <w:rPr>
                <w:rFonts w:eastAsia="Calibri"/>
                <w:sz w:val="22"/>
                <w:szCs w:val="22"/>
              </w:rPr>
              <w:t xml:space="preserve">Na njegovu se zakonu o očuvanju mase i danas temelje rezultati mnogih analiza kemijskih promjena. </w:t>
            </w:r>
          </w:p>
          <w:p w14:paraId="38ABBDFF" w14:textId="77777777" w:rsidR="000F302E" w:rsidRDefault="000F302E">
            <w:pPr>
              <w:spacing w:before="120" w:after="120" w:line="360" w:lineRule="auto"/>
              <w:rPr>
                <w:rFonts w:eastAsia="Calibri"/>
                <w:sz w:val="22"/>
                <w:szCs w:val="22"/>
              </w:rPr>
            </w:pPr>
          </w:p>
          <w:p w14:paraId="2FA4B79B" w14:textId="77777777" w:rsidR="000F302E" w:rsidRDefault="000F302E">
            <w:pPr>
              <w:spacing w:before="120" w:after="120" w:line="360" w:lineRule="auto"/>
              <w:rPr>
                <w:rFonts w:eastAsia="Calibri"/>
                <w:sz w:val="22"/>
                <w:szCs w:val="22"/>
              </w:rPr>
            </w:pPr>
          </w:p>
          <w:p w14:paraId="5D247239" w14:textId="77777777" w:rsidR="000F302E" w:rsidRDefault="000F302E">
            <w:pPr>
              <w:spacing w:before="120" w:after="120" w:line="360" w:lineRule="auto"/>
              <w:rPr>
                <w:rFonts w:eastAsia="Calibri"/>
                <w:sz w:val="22"/>
                <w:szCs w:val="22"/>
              </w:rPr>
            </w:pPr>
          </w:p>
          <w:p w14:paraId="5A3EE865" w14:textId="77777777" w:rsidR="000F302E" w:rsidRDefault="000F302E">
            <w:pPr>
              <w:spacing w:before="120" w:after="120" w:line="360" w:lineRule="auto"/>
              <w:rPr>
                <w:rFonts w:eastAsia="Calibri"/>
                <w:sz w:val="22"/>
                <w:szCs w:val="22"/>
              </w:rPr>
            </w:pPr>
          </w:p>
          <w:p w14:paraId="3A6655EA" w14:textId="77777777" w:rsidR="000F302E" w:rsidRDefault="000F302E">
            <w:pPr>
              <w:spacing w:before="120" w:after="120" w:line="360" w:lineRule="auto"/>
              <w:rPr>
                <w:rFonts w:eastAsia="Calibri"/>
                <w:sz w:val="22"/>
                <w:szCs w:val="22"/>
              </w:rPr>
            </w:pPr>
          </w:p>
          <w:p w14:paraId="02FAC914" w14:textId="77777777" w:rsidR="000F302E" w:rsidRDefault="000F302E">
            <w:pPr>
              <w:spacing w:before="120" w:after="120" w:line="360" w:lineRule="auto"/>
              <w:rPr>
                <w:rFonts w:eastAsia="Calibri"/>
                <w:sz w:val="22"/>
                <w:szCs w:val="22"/>
              </w:rPr>
            </w:pPr>
          </w:p>
          <w:p w14:paraId="6A00BA49" w14:textId="77777777" w:rsidR="000F302E" w:rsidRDefault="000F302E">
            <w:pPr>
              <w:spacing w:before="120" w:after="120" w:line="360" w:lineRule="auto"/>
              <w:rPr>
                <w:rFonts w:eastAsia="Calibri"/>
                <w:sz w:val="22"/>
                <w:szCs w:val="22"/>
              </w:rPr>
            </w:pPr>
          </w:p>
          <w:p w14:paraId="38F7814D" w14:textId="77777777" w:rsidR="000F302E" w:rsidRDefault="000F302E">
            <w:pPr>
              <w:spacing w:before="120" w:after="120" w:line="360" w:lineRule="auto"/>
              <w:rPr>
                <w:rFonts w:eastAsia="Calibri"/>
                <w:sz w:val="22"/>
                <w:szCs w:val="22"/>
              </w:rPr>
            </w:pPr>
          </w:p>
          <w:p w14:paraId="0A283E58" w14:textId="77777777" w:rsidR="000F302E" w:rsidRDefault="000F302E">
            <w:pPr>
              <w:spacing w:before="120" w:after="120" w:line="360" w:lineRule="auto"/>
              <w:rPr>
                <w:rFonts w:eastAsia="Calibri"/>
                <w:sz w:val="22"/>
                <w:szCs w:val="22"/>
              </w:rPr>
            </w:pPr>
          </w:p>
          <w:p w14:paraId="44EC6181" w14:textId="77777777" w:rsidR="000F302E" w:rsidRDefault="000F302E">
            <w:pPr>
              <w:spacing w:before="120" w:after="120" w:line="360" w:lineRule="auto"/>
              <w:rPr>
                <w:rFonts w:eastAsia="Calibri"/>
                <w:sz w:val="22"/>
                <w:szCs w:val="22"/>
              </w:rPr>
            </w:pPr>
          </w:p>
          <w:p w14:paraId="3B6559CC" w14:textId="77777777" w:rsidR="000F302E" w:rsidRDefault="000F302E">
            <w:pPr>
              <w:spacing w:before="120" w:after="120" w:line="360" w:lineRule="auto"/>
              <w:rPr>
                <w:rFonts w:eastAsia="Calibri"/>
                <w:sz w:val="22"/>
                <w:szCs w:val="22"/>
              </w:rPr>
            </w:pPr>
          </w:p>
          <w:p w14:paraId="3A32A8F9" w14:textId="77777777" w:rsidR="000F302E" w:rsidRDefault="000F302E">
            <w:pPr>
              <w:spacing w:before="120" w:after="120" w:line="360" w:lineRule="auto"/>
              <w:rPr>
                <w:rFonts w:eastAsia="Calibri"/>
                <w:sz w:val="22"/>
                <w:szCs w:val="22"/>
              </w:rPr>
            </w:pPr>
          </w:p>
          <w:p w14:paraId="44892555" w14:textId="77777777" w:rsidR="000F302E" w:rsidRDefault="000F302E">
            <w:pPr>
              <w:spacing w:before="120" w:after="120" w:line="360" w:lineRule="auto"/>
              <w:rPr>
                <w:rFonts w:eastAsia="Calibri"/>
                <w:sz w:val="22"/>
                <w:szCs w:val="22"/>
              </w:rPr>
            </w:pPr>
          </w:p>
          <w:p w14:paraId="5C6A15A7" w14:textId="77777777" w:rsidR="000F302E" w:rsidRDefault="000F302E">
            <w:pPr>
              <w:spacing w:before="120" w:after="120" w:line="360" w:lineRule="auto"/>
              <w:rPr>
                <w:rFonts w:eastAsia="Calibri"/>
                <w:sz w:val="22"/>
                <w:szCs w:val="22"/>
              </w:rPr>
            </w:pPr>
          </w:p>
          <w:p w14:paraId="6CCD9775" w14:textId="77777777" w:rsidR="000F302E" w:rsidRDefault="000F302E">
            <w:pPr>
              <w:spacing w:before="120" w:after="120" w:line="360" w:lineRule="auto"/>
              <w:rPr>
                <w:rFonts w:eastAsia="Calibri"/>
                <w:sz w:val="22"/>
                <w:szCs w:val="22"/>
              </w:rPr>
            </w:pPr>
          </w:p>
          <w:p w14:paraId="26386402" w14:textId="77777777" w:rsidR="000F302E" w:rsidRDefault="000F302E">
            <w:pPr>
              <w:spacing w:before="120" w:after="120" w:line="360" w:lineRule="auto"/>
              <w:rPr>
                <w:rFonts w:eastAsia="Calibri"/>
                <w:sz w:val="22"/>
                <w:szCs w:val="22"/>
              </w:rPr>
            </w:pPr>
          </w:p>
          <w:p w14:paraId="5C6167FB" w14:textId="77777777" w:rsidR="000F302E" w:rsidRDefault="000F302E">
            <w:pPr>
              <w:spacing w:before="120" w:after="120" w:line="360" w:lineRule="auto"/>
              <w:rPr>
                <w:rFonts w:eastAsia="Calibri"/>
                <w:sz w:val="22"/>
                <w:szCs w:val="22"/>
              </w:rPr>
            </w:pPr>
          </w:p>
          <w:p w14:paraId="1FDEFE6C" w14:textId="77777777" w:rsidR="000F302E" w:rsidRDefault="000F302E">
            <w:pPr>
              <w:spacing w:before="120" w:after="120" w:line="360" w:lineRule="auto"/>
              <w:rPr>
                <w:rFonts w:eastAsia="Calibri"/>
                <w:sz w:val="22"/>
                <w:szCs w:val="22"/>
              </w:rPr>
            </w:pPr>
          </w:p>
          <w:p w14:paraId="48D340D6" w14:textId="77777777" w:rsidR="000F302E" w:rsidRDefault="000F302E">
            <w:pPr>
              <w:spacing w:before="120" w:after="120" w:line="360" w:lineRule="auto"/>
              <w:rPr>
                <w:rFonts w:eastAsia="Calibri"/>
                <w:sz w:val="22"/>
                <w:szCs w:val="22"/>
              </w:rPr>
            </w:pPr>
          </w:p>
          <w:p w14:paraId="6B6B3625" w14:textId="77777777" w:rsidR="000F302E" w:rsidRDefault="000F302E">
            <w:pPr>
              <w:spacing w:before="120" w:after="120" w:line="360" w:lineRule="auto"/>
              <w:rPr>
                <w:rFonts w:eastAsia="Calibri"/>
                <w:sz w:val="22"/>
                <w:szCs w:val="22"/>
              </w:rPr>
            </w:pPr>
          </w:p>
          <w:p w14:paraId="0B091292" w14:textId="77777777" w:rsidR="000F302E" w:rsidRDefault="000F302E">
            <w:pPr>
              <w:spacing w:before="120" w:after="120" w:line="360" w:lineRule="auto"/>
              <w:rPr>
                <w:rFonts w:eastAsia="Calibri"/>
                <w:sz w:val="22"/>
                <w:szCs w:val="22"/>
              </w:rPr>
            </w:pPr>
          </w:p>
          <w:p w14:paraId="761A1884" w14:textId="77777777" w:rsidR="000F302E" w:rsidRDefault="000F302E">
            <w:pPr>
              <w:spacing w:before="120" w:after="120" w:line="360" w:lineRule="auto"/>
              <w:rPr>
                <w:rFonts w:eastAsia="Calibri"/>
                <w:sz w:val="22"/>
                <w:szCs w:val="22"/>
              </w:rPr>
            </w:pPr>
          </w:p>
          <w:p w14:paraId="622B89F8" w14:textId="77777777" w:rsidR="000F302E" w:rsidRDefault="000F302E">
            <w:pPr>
              <w:spacing w:before="120" w:after="120" w:line="360" w:lineRule="auto"/>
              <w:rPr>
                <w:rFonts w:eastAsia="Calibri"/>
                <w:sz w:val="22"/>
                <w:szCs w:val="22"/>
              </w:rPr>
            </w:pPr>
          </w:p>
          <w:p w14:paraId="3B58DF69" w14:textId="77777777" w:rsidR="000F302E" w:rsidRDefault="000F302E">
            <w:pPr>
              <w:spacing w:before="120" w:after="120" w:line="360" w:lineRule="auto"/>
              <w:rPr>
                <w:rFonts w:eastAsia="Calibri"/>
                <w:sz w:val="22"/>
                <w:szCs w:val="22"/>
              </w:rPr>
            </w:pPr>
          </w:p>
          <w:p w14:paraId="5B7FA3B2" w14:textId="77777777" w:rsidR="000F302E" w:rsidRDefault="000F302E">
            <w:pPr>
              <w:spacing w:before="120" w:after="120" w:line="360" w:lineRule="auto"/>
              <w:rPr>
                <w:rFonts w:eastAsia="Calibri"/>
                <w:sz w:val="22"/>
                <w:szCs w:val="22"/>
              </w:rPr>
            </w:pPr>
          </w:p>
          <w:p w14:paraId="4AB7DABA" w14:textId="77777777" w:rsidR="000F302E" w:rsidRDefault="000F302E">
            <w:pPr>
              <w:spacing w:before="120" w:after="120" w:line="360" w:lineRule="auto"/>
              <w:rPr>
                <w:rFonts w:eastAsia="Calibri"/>
                <w:sz w:val="22"/>
                <w:szCs w:val="22"/>
              </w:rPr>
            </w:pPr>
          </w:p>
          <w:p w14:paraId="0A4EDD1A" w14:textId="77777777" w:rsidR="000F302E" w:rsidRDefault="000F302E">
            <w:pPr>
              <w:spacing w:before="120" w:after="120" w:line="360" w:lineRule="auto"/>
              <w:rPr>
                <w:rFonts w:eastAsia="Calibri"/>
                <w:sz w:val="22"/>
                <w:szCs w:val="22"/>
              </w:rPr>
            </w:pPr>
          </w:p>
          <w:p w14:paraId="0E84E585" w14:textId="77777777" w:rsidR="000F302E" w:rsidRDefault="000F302E">
            <w:pPr>
              <w:spacing w:before="120" w:after="120" w:line="360" w:lineRule="auto"/>
              <w:rPr>
                <w:rFonts w:eastAsia="Calibri"/>
                <w:sz w:val="22"/>
                <w:szCs w:val="22"/>
              </w:rPr>
            </w:pPr>
          </w:p>
          <w:p w14:paraId="1B65E633" w14:textId="77777777" w:rsidR="000F302E" w:rsidRDefault="000F302E">
            <w:pPr>
              <w:spacing w:before="120" w:after="120" w:line="360" w:lineRule="auto"/>
              <w:rPr>
                <w:rFonts w:eastAsia="Calibri"/>
                <w:sz w:val="22"/>
                <w:szCs w:val="22"/>
              </w:rPr>
            </w:pPr>
          </w:p>
          <w:p w14:paraId="2F3D05ED" w14:textId="77777777" w:rsidR="000F302E" w:rsidRDefault="000F302E">
            <w:pPr>
              <w:spacing w:before="120" w:after="120" w:line="360" w:lineRule="auto"/>
              <w:rPr>
                <w:rFonts w:eastAsia="Calibri"/>
                <w:sz w:val="22"/>
                <w:szCs w:val="22"/>
              </w:rPr>
            </w:pPr>
          </w:p>
          <w:p w14:paraId="53190EF1" w14:textId="77777777" w:rsidR="000F302E" w:rsidRDefault="000F302E">
            <w:pPr>
              <w:spacing w:before="120" w:after="120" w:line="360" w:lineRule="auto"/>
              <w:rPr>
                <w:rFonts w:eastAsia="Calibri"/>
                <w:sz w:val="22"/>
                <w:szCs w:val="22"/>
              </w:rPr>
            </w:pPr>
          </w:p>
          <w:p w14:paraId="035F1616" w14:textId="77777777" w:rsidR="000F302E" w:rsidRDefault="00154463">
            <w:pPr>
              <w:spacing w:before="120" w:after="120" w:line="360" w:lineRule="auto"/>
              <w:rPr>
                <w:rFonts w:eastAsia="Calibri"/>
                <w:sz w:val="22"/>
                <w:szCs w:val="22"/>
              </w:rPr>
            </w:pPr>
            <w:r>
              <w:rPr>
                <w:rFonts w:eastAsia="Calibri"/>
                <w:sz w:val="22"/>
                <w:szCs w:val="22"/>
              </w:rPr>
              <w:lastRenderedPageBreak/>
              <w:t>3.</w:t>
            </w:r>
          </w:p>
          <w:p w14:paraId="71DEF7FF" w14:textId="77777777" w:rsidR="000F302E" w:rsidRDefault="00154463">
            <w:pPr>
              <w:spacing w:before="120" w:after="120" w:line="360" w:lineRule="auto"/>
              <w:rPr>
                <w:rFonts w:eastAsia="Calibri"/>
                <w:sz w:val="22"/>
                <w:szCs w:val="22"/>
              </w:rPr>
            </w:pPr>
            <w:r>
              <w:rPr>
                <w:rFonts w:eastAsia="Calibri"/>
                <w:sz w:val="22"/>
                <w:szCs w:val="22"/>
              </w:rPr>
              <w:t>Dan voda</w:t>
            </w:r>
          </w:p>
          <w:p w14:paraId="11DCDFB6" w14:textId="77777777" w:rsidR="000F302E" w:rsidRDefault="00154463">
            <w:pPr>
              <w:spacing w:before="120" w:after="120" w:line="360" w:lineRule="auto"/>
              <w:rPr>
                <w:rFonts w:eastAsia="Calibri"/>
                <w:sz w:val="22"/>
                <w:szCs w:val="22"/>
              </w:rPr>
            </w:pPr>
            <w:r>
              <w:rPr>
                <w:rFonts w:eastAsia="Calibri"/>
                <w:sz w:val="22"/>
                <w:szCs w:val="22"/>
              </w:rPr>
              <w:t xml:space="preserve">(22.ožujka ) </w:t>
            </w:r>
          </w:p>
          <w:p w14:paraId="617EF626" w14:textId="77777777" w:rsidR="000F302E" w:rsidRDefault="000F302E">
            <w:pPr>
              <w:spacing w:before="120" w:after="120" w:line="360" w:lineRule="auto"/>
              <w:rPr>
                <w:rFonts w:eastAsia="Calibri"/>
                <w:sz w:val="22"/>
                <w:szCs w:val="22"/>
              </w:rPr>
            </w:pPr>
          </w:p>
          <w:p w14:paraId="5EB5F003" w14:textId="77777777" w:rsidR="000F302E" w:rsidRDefault="000F302E">
            <w:pPr>
              <w:spacing w:before="120" w:after="120" w:line="360" w:lineRule="auto"/>
              <w:rPr>
                <w:rFonts w:eastAsia="Calibri"/>
                <w:sz w:val="22"/>
                <w:szCs w:val="22"/>
              </w:rPr>
            </w:pPr>
          </w:p>
          <w:p w14:paraId="04C585A0" w14:textId="77777777" w:rsidR="000F302E" w:rsidRDefault="000F302E">
            <w:pPr>
              <w:spacing w:before="120" w:after="120" w:line="360" w:lineRule="auto"/>
              <w:rPr>
                <w:rFonts w:eastAsia="Calibri"/>
                <w:sz w:val="22"/>
                <w:szCs w:val="22"/>
              </w:rPr>
            </w:pPr>
          </w:p>
        </w:tc>
        <w:tc>
          <w:tcPr>
            <w:tcW w:w="709" w:type="dxa"/>
            <w:shd w:val="clear" w:color="auto" w:fill="auto"/>
            <w:vAlign w:val="center"/>
          </w:tcPr>
          <w:p w14:paraId="28A3F922" w14:textId="77777777" w:rsidR="000F302E" w:rsidRDefault="000F302E">
            <w:pPr>
              <w:spacing w:before="120" w:after="120" w:line="360" w:lineRule="auto"/>
              <w:rPr>
                <w:rFonts w:eastAsia="Calibri"/>
                <w:sz w:val="22"/>
                <w:szCs w:val="22"/>
              </w:rPr>
            </w:pPr>
          </w:p>
          <w:p w14:paraId="3599550F" w14:textId="77777777" w:rsidR="000F302E" w:rsidRDefault="00154463">
            <w:pPr>
              <w:spacing w:before="120" w:after="120" w:line="360" w:lineRule="auto"/>
              <w:rPr>
                <w:rFonts w:eastAsia="Calibri"/>
                <w:sz w:val="22"/>
                <w:szCs w:val="22"/>
              </w:rPr>
            </w:pPr>
            <w:r>
              <w:rPr>
                <w:rFonts w:eastAsia="Calibri"/>
                <w:sz w:val="22"/>
                <w:szCs w:val="22"/>
              </w:rPr>
              <w:t>1.</w:t>
            </w:r>
          </w:p>
          <w:p w14:paraId="5660F3C5" w14:textId="77777777" w:rsidR="000F302E" w:rsidRDefault="000F302E">
            <w:pPr>
              <w:spacing w:before="120" w:after="120" w:line="360" w:lineRule="auto"/>
              <w:rPr>
                <w:rFonts w:eastAsia="Calibri"/>
                <w:sz w:val="22"/>
                <w:szCs w:val="22"/>
              </w:rPr>
            </w:pPr>
          </w:p>
          <w:p w14:paraId="6074A5CE" w14:textId="77777777" w:rsidR="000F302E" w:rsidRDefault="000F302E">
            <w:pPr>
              <w:spacing w:before="120" w:after="120" w:line="360" w:lineRule="auto"/>
              <w:rPr>
                <w:rFonts w:eastAsia="Calibri"/>
                <w:sz w:val="22"/>
                <w:szCs w:val="22"/>
              </w:rPr>
            </w:pPr>
          </w:p>
          <w:p w14:paraId="7609B67C" w14:textId="77777777" w:rsidR="000F302E" w:rsidRDefault="000F302E">
            <w:pPr>
              <w:spacing w:before="120" w:after="120" w:line="360" w:lineRule="auto"/>
              <w:rPr>
                <w:rFonts w:eastAsia="Calibri"/>
                <w:sz w:val="22"/>
                <w:szCs w:val="22"/>
              </w:rPr>
            </w:pPr>
          </w:p>
          <w:p w14:paraId="6DAAAD67" w14:textId="77777777" w:rsidR="000F302E" w:rsidRDefault="000F302E">
            <w:pPr>
              <w:spacing w:before="120" w:after="120" w:line="360" w:lineRule="auto"/>
              <w:rPr>
                <w:rFonts w:eastAsia="Calibri"/>
                <w:sz w:val="22"/>
                <w:szCs w:val="22"/>
              </w:rPr>
            </w:pPr>
          </w:p>
          <w:p w14:paraId="47CB3A16" w14:textId="77777777" w:rsidR="000F302E" w:rsidRDefault="000F302E">
            <w:pPr>
              <w:spacing w:before="120" w:after="120" w:line="360" w:lineRule="auto"/>
              <w:rPr>
                <w:rFonts w:eastAsia="Calibri"/>
                <w:sz w:val="22"/>
                <w:szCs w:val="22"/>
              </w:rPr>
            </w:pPr>
          </w:p>
          <w:p w14:paraId="5A802699" w14:textId="77777777" w:rsidR="000F302E" w:rsidRDefault="000F302E">
            <w:pPr>
              <w:spacing w:before="120" w:after="120" w:line="360" w:lineRule="auto"/>
              <w:rPr>
                <w:rFonts w:eastAsia="Calibri"/>
                <w:sz w:val="22"/>
                <w:szCs w:val="22"/>
              </w:rPr>
            </w:pPr>
          </w:p>
          <w:p w14:paraId="015595CD" w14:textId="77777777" w:rsidR="000F302E" w:rsidRDefault="000F302E">
            <w:pPr>
              <w:spacing w:before="120" w:after="120" w:line="360" w:lineRule="auto"/>
              <w:rPr>
                <w:rFonts w:eastAsia="Calibri"/>
                <w:sz w:val="22"/>
                <w:szCs w:val="22"/>
              </w:rPr>
            </w:pPr>
          </w:p>
          <w:p w14:paraId="4B608142" w14:textId="77777777" w:rsidR="000F302E" w:rsidRDefault="000F302E">
            <w:pPr>
              <w:spacing w:before="120" w:after="120" w:line="360" w:lineRule="auto"/>
              <w:rPr>
                <w:rFonts w:eastAsia="Calibri"/>
                <w:sz w:val="22"/>
                <w:szCs w:val="22"/>
              </w:rPr>
            </w:pPr>
          </w:p>
          <w:p w14:paraId="504BAC20" w14:textId="77777777" w:rsidR="000F302E" w:rsidRDefault="000F302E">
            <w:pPr>
              <w:spacing w:before="120" w:after="120" w:line="360" w:lineRule="auto"/>
              <w:rPr>
                <w:rFonts w:eastAsia="Calibri"/>
                <w:sz w:val="22"/>
                <w:szCs w:val="22"/>
              </w:rPr>
            </w:pPr>
          </w:p>
          <w:p w14:paraId="02172331" w14:textId="77777777" w:rsidR="000F302E" w:rsidRDefault="000F302E">
            <w:pPr>
              <w:spacing w:before="120" w:after="120" w:line="360" w:lineRule="auto"/>
              <w:rPr>
                <w:rFonts w:eastAsia="Calibri"/>
                <w:sz w:val="22"/>
                <w:szCs w:val="22"/>
              </w:rPr>
            </w:pPr>
          </w:p>
          <w:p w14:paraId="4CADC0ED" w14:textId="77777777" w:rsidR="000F302E" w:rsidRDefault="000F302E">
            <w:pPr>
              <w:spacing w:before="120" w:after="120" w:line="360" w:lineRule="auto"/>
              <w:rPr>
                <w:rFonts w:eastAsia="Calibri"/>
                <w:sz w:val="22"/>
                <w:szCs w:val="22"/>
              </w:rPr>
            </w:pPr>
          </w:p>
          <w:p w14:paraId="40CF31CC" w14:textId="77777777" w:rsidR="000F302E" w:rsidRDefault="000F302E">
            <w:pPr>
              <w:spacing w:before="120" w:after="120" w:line="360" w:lineRule="auto"/>
              <w:rPr>
                <w:rFonts w:eastAsia="Calibri"/>
                <w:sz w:val="22"/>
                <w:szCs w:val="22"/>
              </w:rPr>
            </w:pPr>
          </w:p>
          <w:p w14:paraId="67B62697" w14:textId="77777777" w:rsidR="000F302E" w:rsidRDefault="000F302E">
            <w:pPr>
              <w:spacing w:before="120" w:after="120" w:line="360" w:lineRule="auto"/>
              <w:rPr>
                <w:rFonts w:eastAsia="Calibri"/>
                <w:sz w:val="22"/>
                <w:szCs w:val="22"/>
              </w:rPr>
            </w:pPr>
          </w:p>
          <w:p w14:paraId="51F353A2" w14:textId="77777777" w:rsidR="000F302E" w:rsidRDefault="000F302E">
            <w:pPr>
              <w:spacing w:before="120" w:after="120" w:line="360" w:lineRule="auto"/>
              <w:rPr>
                <w:rFonts w:eastAsia="Calibri"/>
                <w:sz w:val="22"/>
                <w:szCs w:val="22"/>
              </w:rPr>
            </w:pPr>
          </w:p>
          <w:p w14:paraId="7EDC5373" w14:textId="77777777" w:rsidR="000F302E" w:rsidRDefault="000F302E">
            <w:pPr>
              <w:spacing w:before="120" w:after="120" w:line="360" w:lineRule="auto"/>
              <w:rPr>
                <w:rFonts w:eastAsia="Calibri"/>
                <w:sz w:val="22"/>
                <w:szCs w:val="22"/>
              </w:rPr>
            </w:pPr>
          </w:p>
          <w:p w14:paraId="657A6EAB" w14:textId="77777777" w:rsidR="000F302E" w:rsidRDefault="000F302E">
            <w:pPr>
              <w:spacing w:before="120" w:after="120" w:line="360" w:lineRule="auto"/>
              <w:rPr>
                <w:rFonts w:eastAsia="Calibri"/>
                <w:sz w:val="22"/>
                <w:szCs w:val="22"/>
              </w:rPr>
            </w:pPr>
          </w:p>
          <w:p w14:paraId="24F474C2" w14:textId="77777777" w:rsidR="000F302E" w:rsidRDefault="000F302E">
            <w:pPr>
              <w:spacing w:before="120" w:after="120" w:line="360" w:lineRule="auto"/>
              <w:rPr>
                <w:rFonts w:eastAsia="Calibri"/>
                <w:sz w:val="22"/>
                <w:szCs w:val="22"/>
              </w:rPr>
            </w:pPr>
          </w:p>
          <w:p w14:paraId="512FF9C3" w14:textId="77777777" w:rsidR="000F302E" w:rsidRDefault="000F302E">
            <w:pPr>
              <w:spacing w:before="120" w:after="120" w:line="360" w:lineRule="auto"/>
              <w:rPr>
                <w:rFonts w:eastAsia="Calibri"/>
                <w:sz w:val="22"/>
                <w:szCs w:val="22"/>
              </w:rPr>
            </w:pPr>
          </w:p>
          <w:p w14:paraId="388D8C07" w14:textId="77777777" w:rsidR="000F302E" w:rsidRDefault="000F302E">
            <w:pPr>
              <w:spacing w:before="120" w:after="120" w:line="360" w:lineRule="auto"/>
              <w:rPr>
                <w:rFonts w:eastAsia="Calibri"/>
                <w:sz w:val="22"/>
                <w:szCs w:val="22"/>
              </w:rPr>
            </w:pPr>
          </w:p>
          <w:p w14:paraId="2941A862" w14:textId="77777777" w:rsidR="000F302E" w:rsidRDefault="000F302E">
            <w:pPr>
              <w:spacing w:before="120" w:after="120" w:line="360" w:lineRule="auto"/>
              <w:rPr>
                <w:rFonts w:eastAsia="Calibri"/>
                <w:sz w:val="22"/>
                <w:szCs w:val="22"/>
              </w:rPr>
            </w:pPr>
          </w:p>
          <w:p w14:paraId="56E58826" w14:textId="77777777" w:rsidR="000F302E" w:rsidRDefault="000F302E">
            <w:pPr>
              <w:spacing w:before="120" w:after="120" w:line="360" w:lineRule="auto"/>
              <w:rPr>
                <w:rFonts w:eastAsia="Calibri"/>
                <w:sz w:val="22"/>
                <w:szCs w:val="22"/>
              </w:rPr>
            </w:pPr>
          </w:p>
          <w:p w14:paraId="3EA4FDC2" w14:textId="77777777" w:rsidR="000F302E" w:rsidRDefault="000F302E">
            <w:pPr>
              <w:spacing w:before="120" w:after="120" w:line="360" w:lineRule="auto"/>
              <w:rPr>
                <w:rFonts w:eastAsia="Calibri"/>
                <w:sz w:val="22"/>
                <w:szCs w:val="22"/>
              </w:rPr>
            </w:pPr>
          </w:p>
          <w:p w14:paraId="5AA7E127" w14:textId="77777777" w:rsidR="000F302E" w:rsidRDefault="000F302E">
            <w:pPr>
              <w:spacing w:before="120" w:after="120" w:line="360" w:lineRule="auto"/>
              <w:rPr>
                <w:rFonts w:eastAsia="Calibri"/>
                <w:sz w:val="22"/>
                <w:szCs w:val="22"/>
              </w:rPr>
            </w:pPr>
          </w:p>
          <w:p w14:paraId="757581A9" w14:textId="77777777" w:rsidR="000F302E" w:rsidRDefault="000F302E">
            <w:pPr>
              <w:spacing w:before="120" w:after="120" w:line="360" w:lineRule="auto"/>
              <w:rPr>
                <w:rFonts w:eastAsia="Calibri"/>
                <w:sz w:val="22"/>
                <w:szCs w:val="22"/>
              </w:rPr>
            </w:pPr>
          </w:p>
          <w:p w14:paraId="37FC3132" w14:textId="77777777" w:rsidR="000F302E" w:rsidRDefault="000F302E">
            <w:pPr>
              <w:spacing w:before="120" w:after="120" w:line="360" w:lineRule="auto"/>
              <w:rPr>
                <w:rFonts w:eastAsia="Calibri"/>
                <w:sz w:val="22"/>
                <w:szCs w:val="22"/>
              </w:rPr>
            </w:pPr>
          </w:p>
          <w:p w14:paraId="60F82E4B" w14:textId="77777777" w:rsidR="000F302E" w:rsidRDefault="000F302E">
            <w:pPr>
              <w:spacing w:before="120" w:after="120" w:line="360" w:lineRule="auto"/>
              <w:rPr>
                <w:rFonts w:eastAsia="Calibri"/>
                <w:sz w:val="22"/>
                <w:szCs w:val="22"/>
              </w:rPr>
            </w:pPr>
          </w:p>
          <w:p w14:paraId="2C14D900" w14:textId="77777777" w:rsidR="000F302E" w:rsidRDefault="000F302E">
            <w:pPr>
              <w:spacing w:before="120" w:after="120" w:line="360" w:lineRule="auto"/>
              <w:rPr>
                <w:rFonts w:eastAsia="Calibri"/>
                <w:sz w:val="22"/>
                <w:szCs w:val="22"/>
              </w:rPr>
            </w:pPr>
          </w:p>
          <w:p w14:paraId="36D5A21A" w14:textId="77777777" w:rsidR="000F302E" w:rsidRDefault="000F302E">
            <w:pPr>
              <w:spacing w:before="120" w:after="120" w:line="360" w:lineRule="auto"/>
              <w:rPr>
                <w:rFonts w:eastAsia="Calibri"/>
                <w:sz w:val="22"/>
                <w:szCs w:val="22"/>
              </w:rPr>
            </w:pPr>
          </w:p>
          <w:p w14:paraId="3CB895C3" w14:textId="77777777" w:rsidR="000F302E" w:rsidRDefault="000F302E">
            <w:pPr>
              <w:spacing w:before="120" w:after="120" w:line="360" w:lineRule="auto"/>
              <w:rPr>
                <w:rFonts w:eastAsia="Calibri"/>
                <w:sz w:val="22"/>
                <w:szCs w:val="22"/>
              </w:rPr>
            </w:pPr>
          </w:p>
          <w:p w14:paraId="10563D46" w14:textId="77777777" w:rsidR="000F302E" w:rsidRDefault="000F302E">
            <w:pPr>
              <w:spacing w:before="120" w:after="120" w:line="360" w:lineRule="auto"/>
              <w:rPr>
                <w:rFonts w:eastAsia="Calibri"/>
                <w:sz w:val="22"/>
                <w:szCs w:val="22"/>
              </w:rPr>
            </w:pPr>
          </w:p>
          <w:p w14:paraId="57795B54" w14:textId="77777777" w:rsidR="000F302E" w:rsidRDefault="000F302E">
            <w:pPr>
              <w:spacing w:before="120" w:after="120" w:line="360" w:lineRule="auto"/>
              <w:rPr>
                <w:rFonts w:eastAsia="Calibri"/>
                <w:sz w:val="22"/>
                <w:szCs w:val="22"/>
              </w:rPr>
            </w:pPr>
          </w:p>
          <w:p w14:paraId="65B1887E" w14:textId="77777777" w:rsidR="000F302E" w:rsidRDefault="000F302E">
            <w:pPr>
              <w:spacing w:before="120" w:after="120" w:line="360" w:lineRule="auto"/>
              <w:rPr>
                <w:rFonts w:eastAsia="Calibri"/>
                <w:sz w:val="22"/>
                <w:szCs w:val="22"/>
              </w:rPr>
            </w:pPr>
          </w:p>
          <w:p w14:paraId="66CE47F3" w14:textId="77777777" w:rsidR="000F302E" w:rsidRDefault="000F302E">
            <w:pPr>
              <w:spacing w:before="120" w:after="120" w:line="360" w:lineRule="auto"/>
              <w:rPr>
                <w:rFonts w:eastAsia="Calibri"/>
                <w:sz w:val="22"/>
                <w:szCs w:val="22"/>
              </w:rPr>
            </w:pPr>
          </w:p>
          <w:p w14:paraId="12AB30FD" w14:textId="77777777" w:rsidR="000F302E" w:rsidRDefault="000F302E">
            <w:pPr>
              <w:spacing w:before="120" w:after="120" w:line="360" w:lineRule="auto"/>
              <w:rPr>
                <w:rFonts w:eastAsia="Calibri"/>
                <w:sz w:val="22"/>
                <w:szCs w:val="22"/>
              </w:rPr>
            </w:pPr>
          </w:p>
          <w:p w14:paraId="4C83091D" w14:textId="77777777" w:rsidR="000F302E" w:rsidRDefault="000F302E">
            <w:pPr>
              <w:spacing w:before="120" w:after="120" w:line="360" w:lineRule="auto"/>
              <w:rPr>
                <w:rFonts w:eastAsia="Calibri"/>
                <w:sz w:val="22"/>
                <w:szCs w:val="22"/>
              </w:rPr>
            </w:pPr>
          </w:p>
          <w:p w14:paraId="5A018802" w14:textId="77777777" w:rsidR="000F302E" w:rsidRDefault="000F302E">
            <w:pPr>
              <w:spacing w:before="120" w:after="120" w:line="360" w:lineRule="auto"/>
              <w:rPr>
                <w:rFonts w:eastAsia="Calibri"/>
                <w:sz w:val="22"/>
                <w:szCs w:val="22"/>
              </w:rPr>
            </w:pPr>
          </w:p>
          <w:p w14:paraId="07CB92D7" w14:textId="77777777" w:rsidR="000F302E" w:rsidRDefault="000F302E">
            <w:pPr>
              <w:spacing w:before="120" w:after="120" w:line="360" w:lineRule="auto"/>
              <w:rPr>
                <w:rFonts w:eastAsia="Calibri"/>
                <w:sz w:val="22"/>
                <w:szCs w:val="22"/>
              </w:rPr>
            </w:pPr>
          </w:p>
          <w:p w14:paraId="27CCFAFA" w14:textId="77777777" w:rsidR="000F302E" w:rsidRDefault="000F302E">
            <w:pPr>
              <w:spacing w:before="120" w:after="120" w:line="360" w:lineRule="auto"/>
              <w:rPr>
                <w:rFonts w:eastAsia="Calibri"/>
                <w:sz w:val="22"/>
                <w:szCs w:val="22"/>
              </w:rPr>
            </w:pPr>
          </w:p>
          <w:p w14:paraId="7DC51D7C" w14:textId="77777777" w:rsidR="000F302E" w:rsidRDefault="000F302E">
            <w:pPr>
              <w:spacing w:before="120" w:after="120" w:line="360" w:lineRule="auto"/>
              <w:rPr>
                <w:rFonts w:eastAsia="Calibri"/>
                <w:sz w:val="22"/>
                <w:szCs w:val="22"/>
              </w:rPr>
            </w:pPr>
          </w:p>
          <w:p w14:paraId="0E0927FE" w14:textId="77777777" w:rsidR="000F302E" w:rsidRDefault="000F302E">
            <w:pPr>
              <w:spacing w:before="120" w:after="120" w:line="360" w:lineRule="auto"/>
              <w:rPr>
                <w:rFonts w:eastAsia="Calibri"/>
                <w:sz w:val="22"/>
                <w:szCs w:val="22"/>
              </w:rPr>
            </w:pPr>
          </w:p>
          <w:p w14:paraId="104FFE30" w14:textId="77777777" w:rsidR="000F302E" w:rsidRDefault="000F302E">
            <w:pPr>
              <w:spacing w:before="120" w:after="120" w:line="360" w:lineRule="auto"/>
              <w:rPr>
                <w:rFonts w:eastAsia="Calibri"/>
                <w:sz w:val="22"/>
                <w:szCs w:val="22"/>
              </w:rPr>
            </w:pPr>
          </w:p>
          <w:p w14:paraId="67D732C7" w14:textId="77777777" w:rsidR="000F302E" w:rsidRDefault="000F302E">
            <w:pPr>
              <w:spacing w:before="120" w:after="120" w:line="360" w:lineRule="auto"/>
              <w:rPr>
                <w:rFonts w:eastAsia="Calibri"/>
                <w:sz w:val="22"/>
                <w:szCs w:val="22"/>
              </w:rPr>
            </w:pPr>
          </w:p>
          <w:p w14:paraId="45C3F71A" w14:textId="77777777" w:rsidR="000F302E" w:rsidRDefault="000F302E">
            <w:pPr>
              <w:spacing w:before="120" w:after="120" w:line="360" w:lineRule="auto"/>
              <w:rPr>
                <w:rFonts w:eastAsia="Calibri"/>
                <w:sz w:val="22"/>
                <w:szCs w:val="22"/>
              </w:rPr>
            </w:pPr>
          </w:p>
          <w:p w14:paraId="09EB6F20" w14:textId="77777777" w:rsidR="000F302E" w:rsidRDefault="000F302E">
            <w:pPr>
              <w:spacing w:before="120" w:after="120" w:line="360" w:lineRule="auto"/>
              <w:rPr>
                <w:rFonts w:eastAsia="Calibri"/>
                <w:sz w:val="22"/>
                <w:szCs w:val="22"/>
              </w:rPr>
            </w:pPr>
          </w:p>
          <w:p w14:paraId="2812C776" w14:textId="77777777" w:rsidR="000F302E" w:rsidRDefault="000F302E">
            <w:pPr>
              <w:spacing w:before="120" w:after="120" w:line="360" w:lineRule="auto"/>
              <w:rPr>
                <w:rFonts w:eastAsia="Calibri"/>
                <w:sz w:val="22"/>
                <w:szCs w:val="22"/>
              </w:rPr>
            </w:pPr>
          </w:p>
          <w:p w14:paraId="737AD37B" w14:textId="77777777" w:rsidR="000F302E" w:rsidRDefault="000F302E">
            <w:pPr>
              <w:spacing w:before="120" w:after="120" w:line="360" w:lineRule="auto"/>
              <w:rPr>
                <w:rFonts w:eastAsia="Calibri"/>
                <w:sz w:val="22"/>
                <w:szCs w:val="22"/>
              </w:rPr>
            </w:pPr>
          </w:p>
          <w:p w14:paraId="4A0FF8D0" w14:textId="77777777" w:rsidR="000F302E" w:rsidRDefault="000F302E">
            <w:pPr>
              <w:spacing w:before="120" w:after="120" w:line="360" w:lineRule="auto"/>
              <w:rPr>
                <w:rFonts w:eastAsia="Calibri"/>
                <w:sz w:val="22"/>
                <w:szCs w:val="22"/>
              </w:rPr>
            </w:pPr>
          </w:p>
          <w:p w14:paraId="61C92963" w14:textId="77777777" w:rsidR="000F302E" w:rsidRDefault="000F302E">
            <w:pPr>
              <w:spacing w:before="120" w:after="120" w:line="360" w:lineRule="auto"/>
              <w:rPr>
                <w:rFonts w:eastAsia="Calibri"/>
                <w:sz w:val="22"/>
                <w:szCs w:val="22"/>
              </w:rPr>
            </w:pPr>
          </w:p>
          <w:p w14:paraId="7D45B565" w14:textId="77777777" w:rsidR="000F302E" w:rsidRDefault="000F302E">
            <w:pPr>
              <w:spacing w:before="120" w:after="120" w:line="360" w:lineRule="auto"/>
              <w:rPr>
                <w:rFonts w:eastAsia="Calibri"/>
                <w:sz w:val="22"/>
                <w:szCs w:val="22"/>
              </w:rPr>
            </w:pPr>
          </w:p>
          <w:p w14:paraId="764CDC3F" w14:textId="77777777" w:rsidR="000F302E" w:rsidRDefault="000F302E">
            <w:pPr>
              <w:spacing w:before="120" w:after="120" w:line="360" w:lineRule="auto"/>
              <w:rPr>
                <w:rFonts w:eastAsia="Calibri"/>
                <w:sz w:val="22"/>
                <w:szCs w:val="22"/>
              </w:rPr>
            </w:pPr>
          </w:p>
          <w:p w14:paraId="7DAA6720" w14:textId="77777777" w:rsidR="000F302E" w:rsidRDefault="000F302E">
            <w:pPr>
              <w:spacing w:before="120" w:after="120" w:line="360" w:lineRule="auto"/>
              <w:rPr>
                <w:rFonts w:eastAsia="Calibri"/>
                <w:sz w:val="22"/>
                <w:szCs w:val="22"/>
              </w:rPr>
            </w:pPr>
          </w:p>
          <w:p w14:paraId="0D433BC7" w14:textId="77777777" w:rsidR="000F302E" w:rsidRDefault="000F302E">
            <w:pPr>
              <w:spacing w:before="120" w:after="120" w:line="360" w:lineRule="auto"/>
              <w:rPr>
                <w:rFonts w:eastAsia="Calibri"/>
                <w:sz w:val="22"/>
                <w:szCs w:val="22"/>
              </w:rPr>
            </w:pPr>
          </w:p>
          <w:p w14:paraId="6758EC3A" w14:textId="77777777" w:rsidR="000F302E" w:rsidRDefault="000F302E">
            <w:pPr>
              <w:spacing w:before="120" w:after="120" w:line="360" w:lineRule="auto"/>
              <w:rPr>
                <w:rFonts w:eastAsia="Calibri"/>
                <w:sz w:val="22"/>
                <w:szCs w:val="22"/>
              </w:rPr>
            </w:pPr>
          </w:p>
          <w:p w14:paraId="596B49FB" w14:textId="77777777" w:rsidR="000F302E" w:rsidRDefault="000F302E">
            <w:pPr>
              <w:spacing w:before="120" w:after="120" w:line="360" w:lineRule="auto"/>
              <w:rPr>
                <w:rFonts w:eastAsia="Calibri"/>
                <w:sz w:val="22"/>
                <w:szCs w:val="22"/>
              </w:rPr>
            </w:pPr>
          </w:p>
          <w:p w14:paraId="04020505" w14:textId="77777777" w:rsidR="000F302E" w:rsidRDefault="000F302E">
            <w:pPr>
              <w:spacing w:before="120" w:after="120" w:line="360" w:lineRule="auto"/>
              <w:rPr>
                <w:rFonts w:eastAsia="Calibri"/>
                <w:sz w:val="22"/>
                <w:szCs w:val="22"/>
              </w:rPr>
            </w:pPr>
          </w:p>
          <w:p w14:paraId="5C873455" w14:textId="77777777" w:rsidR="000F302E" w:rsidRDefault="000F302E">
            <w:pPr>
              <w:spacing w:before="120" w:after="120" w:line="360" w:lineRule="auto"/>
              <w:rPr>
                <w:rFonts w:eastAsia="Calibri"/>
                <w:sz w:val="22"/>
                <w:szCs w:val="22"/>
              </w:rPr>
            </w:pPr>
          </w:p>
          <w:p w14:paraId="49EF7E77" w14:textId="77777777" w:rsidR="000F302E" w:rsidRDefault="000F302E">
            <w:pPr>
              <w:spacing w:before="120" w:after="120" w:line="360" w:lineRule="auto"/>
              <w:rPr>
                <w:rFonts w:eastAsia="Calibri"/>
                <w:sz w:val="22"/>
                <w:szCs w:val="22"/>
              </w:rPr>
            </w:pPr>
          </w:p>
          <w:p w14:paraId="03D3700E" w14:textId="77777777" w:rsidR="000F302E" w:rsidRDefault="00154463">
            <w:pPr>
              <w:spacing w:before="120" w:after="120" w:line="360" w:lineRule="auto"/>
              <w:rPr>
                <w:rFonts w:eastAsia="Calibri"/>
                <w:sz w:val="22"/>
                <w:szCs w:val="22"/>
              </w:rPr>
            </w:pPr>
            <w:r>
              <w:rPr>
                <w:rFonts w:eastAsia="Calibri"/>
                <w:sz w:val="22"/>
                <w:szCs w:val="22"/>
              </w:rPr>
              <w:t>3.</w:t>
            </w:r>
          </w:p>
          <w:p w14:paraId="617E6DE0" w14:textId="77777777" w:rsidR="000F302E" w:rsidRDefault="00154463">
            <w:pPr>
              <w:spacing w:before="120" w:after="120" w:line="360" w:lineRule="auto"/>
              <w:rPr>
                <w:rFonts w:eastAsia="Calibri"/>
                <w:sz w:val="22"/>
                <w:szCs w:val="22"/>
              </w:rPr>
            </w:pPr>
            <w:r>
              <w:rPr>
                <w:rFonts w:eastAsia="Calibri"/>
                <w:sz w:val="22"/>
                <w:szCs w:val="22"/>
              </w:rPr>
              <w:t>4.</w:t>
            </w:r>
          </w:p>
          <w:p w14:paraId="4A4A0B55" w14:textId="77777777" w:rsidR="000F302E" w:rsidRDefault="000F302E">
            <w:pPr>
              <w:spacing w:before="120" w:after="120" w:line="360" w:lineRule="auto"/>
              <w:rPr>
                <w:rFonts w:eastAsia="Calibri"/>
                <w:sz w:val="22"/>
                <w:szCs w:val="22"/>
              </w:rPr>
            </w:pPr>
          </w:p>
          <w:p w14:paraId="15A1975F" w14:textId="77777777" w:rsidR="000F302E" w:rsidRDefault="000F302E">
            <w:pPr>
              <w:spacing w:before="120" w:after="120" w:line="360" w:lineRule="auto"/>
              <w:rPr>
                <w:rFonts w:eastAsia="Calibri"/>
                <w:sz w:val="22"/>
                <w:szCs w:val="22"/>
              </w:rPr>
            </w:pPr>
          </w:p>
          <w:p w14:paraId="7338C2AB" w14:textId="77777777" w:rsidR="000F302E" w:rsidRDefault="000F302E">
            <w:pPr>
              <w:spacing w:before="120" w:after="120" w:line="360" w:lineRule="auto"/>
              <w:rPr>
                <w:rFonts w:eastAsia="Calibri"/>
                <w:sz w:val="22"/>
                <w:szCs w:val="22"/>
              </w:rPr>
            </w:pPr>
          </w:p>
          <w:p w14:paraId="63910BEF" w14:textId="77777777" w:rsidR="000F302E" w:rsidRDefault="000F302E">
            <w:pPr>
              <w:spacing w:before="120" w:after="120" w:line="360" w:lineRule="auto"/>
              <w:rPr>
                <w:rFonts w:eastAsia="Calibri"/>
                <w:sz w:val="22"/>
                <w:szCs w:val="22"/>
              </w:rPr>
            </w:pPr>
          </w:p>
          <w:p w14:paraId="4E83CCBB" w14:textId="77777777" w:rsidR="000F302E" w:rsidRDefault="000F302E">
            <w:pPr>
              <w:spacing w:before="120" w:after="120" w:line="360" w:lineRule="auto"/>
              <w:rPr>
                <w:rFonts w:eastAsia="Calibri"/>
                <w:sz w:val="22"/>
                <w:szCs w:val="22"/>
              </w:rPr>
            </w:pPr>
          </w:p>
          <w:p w14:paraId="3151F3E8" w14:textId="77777777" w:rsidR="000F302E" w:rsidRDefault="000F302E">
            <w:pPr>
              <w:spacing w:before="120" w:after="120" w:line="360" w:lineRule="auto"/>
              <w:rPr>
                <w:rFonts w:eastAsia="Calibri"/>
                <w:sz w:val="22"/>
                <w:szCs w:val="22"/>
              </w:rPr>
            </w:pPr>
          </w:p>
          <w:p w14:paraId="3006DA2F" w14:textId="77777777" w:rsidR="000F302E" w:rsidRDefault="000F302E">
            <w:pPr>
              <w:spacing w:before="120" w:after="120" w:line="360" w:lineRule="auto"/>
              <w:rPr>
                <w:rFonts w:eastAsia="Calibri"/>
                <w:sz w:val="22"/>
                <w:szCs w:val="22"/>
              </w:rPr>
            </w:pPr>
          </w:p>
          <w:p w14:paraId="11ECFAD1" w14:textId="77777777" w:rsidR="000F302E" w:rsidRDefault="000F302E">
            <w:pPr>
              <w:spacing w:before="120" w:after="120" w:line="360" w:lineRule="auto"/>
              <w:rPr>
                <w:rFonts w:eastAsia="Calibri"/>
                <w:sz w:val="22"/>
                <w:szCs w:val="22"/>
              </w:rPr>
            </w:pPr>
          </w:p>
          <w:p w14:paraId="4B5EF12D" w14:textId="77777777" w:rsidR="000F302E" w:rsidRDefault="000F302E">
            <w:pPr>
              <w:spacing w:before="120" w:after="120" w:line="360" w:lineRule="auto"/>
              <w:rPr>
                <w:rFonts w:eastAsia="Calibri"/>
                <w:sz w:val="22"/>
                <w:szCs w:val="22"/>
              </w:rPr>
            </w:pPr>
          </w:p>
          <w:p w14:paraId="14572F9B" w14:textId="77777777" w:rsidR="000F302E" w:rsidRDefault="000F302E">
            <w:pPr>
              <w:spacing w:before="120" w:after="120" w:line="360" w:lineRule="auto"/>
              <w:rPr>
                <w:rFonts w:eastAsia="Calibri"/>
                <w:sz w:val="22"/>
                <w:szCs w:val="22"/>
              </w:rPr>
            </w:pPr>
          </w:p>
          <w:p w14:paraId="6FCA0221" w14:textId="77777777" w:rsidR="000F302E" w:rsidRDefault="000F302E">
            <w:pPr>
              <w:spacing w:before="120" w:after="120" w:line="360" w:lineRule="auto"/>
              <w:rPr>
                <w:rFonts w:eastAsia="Calibri"/>
                <w:sz w:val="22"/>
                <w:szCs w:val="22"/>
              </w:rPr>
            </w:pPr>
          </w:p>
          <w:p w14:paraId="33C0AE5D" w14:textId="77777777" w:rsidR="000F302E" w:rsidRDefault="000F302E">
            <w:pPr>
              <w:spacing w:before="120" w:after="120" w:line="360" w:lineRule="auto"/>
              <w:rPr>
                <w:rFonts w:eastAsia="Calibri"/>
                <w:sz w:val="22"/>
                <w:szCs w:val="22"/>
              </w:rPr>
            </w:pPr>
          </w:p>
          <w:p w14:paraId="01EE01BA" w14:textId="77777777" w:rsidR="000F302E" w:rsidRDefault="000F302E">
            <w:pPr>
              <w:spacing w:before="120" w:after="120" w:line="360" w:lineRule="auto"/>
              <w:rPr>
                <w:rFonts w:eastAsia="Calibri"/>
                <w:sz w:val="22"/>
                <w:szCs w:val="22"/>
              </w:rPr>
            </w:pPr>
          </w:p>
          <w:p w14:paraId="22C4EB2E" w14:textId="77777777" w:rsidR="000F302E" w:rsidRDefault="000F302E">
            <w:pPr>
              <w:spacing w:before="120" w:after="120" w:line="360" w:lineRule="auto"/>
              <w:rPr>
                <w:rFonts w:eastAsia="Calibri"/>
                <w:sz w:val="22"/>
                <w:szCs w:val="22"/>
              </w:rPr>
            </w:pPr>
          </w:p>
          <w:p w14:paraId="777EF670" w14:textId="77777777" w:rsidR="000F302E" w:rsidRDefault="000F302E">
            <w:pPr>
              <w:spacing w:before="120" w:after="120" w:line="360" w:lineRule="auto"/>
              <w:rPr>
                <w:rFonts w:eastAsia="Calibri"/>
                <w:sz w:val="22"/>
                <w:szCs w:val="22"/>
              </w:rPr>
            </w:pPr>
          </w:p>
          <w:p w14:paraId="5CC11667" w14:textId="77777777" w:rsidR="000F302E" w:rsidRDefault="000F302E">
            <w:pPr>
              <w:spacing w:before="120" w:after="120" w:line="360" w:lineRule="auto"/>
              <w:rPr>
                <w:rFonts w:eastAsia="Calibri"/>
                <w:sz w:val="22"/>
                <w:szCs w:val="22"/>
              </w:rPr>
            </w:pPr>
          </w:p>
          <w:p w14:paraId="76856706" w14:textId="77777777" w:rsidR="000F302E" w:rsidRDefault="000F302E">
            <w:pPr>
              <w:spacing w:before="120" w:after="120" w:line="360" w:lineRule="auto"/>
              <w:rPr>
                <w:rFonts w:eastAsia="Calibri"/>
                <w:sz w:val="22"/>
                <w:szCs w:val="22"/>
              </w:rPr>
            </w:pPr>
          </w:p>
          <w:p w14:paraId="76CE49D0" w14:textId="77777777" w:rsidR="000F302E" w:rsidRDefault="000F302E">
            <w:pPr>
              <w:spacing w:before="120" w:after="120" w:line="360" w:lineRule="auto"/>
              <w:rPr>
                <w:rFonts w:eastAsia="Calibri"/>
                <w:sz w:val="22"/>
                <w:szCs w:val="22"/>
              </w:rPr>
            </w:pPr>
          </w:p>
          <w:p w14:paraId="62F29B7C" w14:textId="77777777" w:rsidR="000F302E" w:rsidRDefault="000F302E">
            <w:pPr>
              <w:spacing w:before="120" w:after="120" w:line="360" w:lineRule="auto"/>
              <w:rPr>
                <w:rFonts w:eastAsia="Calibri"/>
                <w:sz w:val="22"/>
                <w:szCs w:val="22"/>
              </w:rPr>
            </w:pPr>
          </w:p>
          <w:p w14:paraId="1043C5AF" w14:textId="77777777" w:rsidR="000F302E" w:rsidRDefault="000F302E">
            <w:pPr>
              <w:spacing w:before="120" w:after="120" w:line="360" w:lineRule="auto"/>
              <w:rPr>
                <w:rFonts w:eastAsia="Calibri"/>
                <w:sz w:val="22"/>
                <w:szCs w:val="22"/>
              </w:rPr>
            </w:pPr>
          </w:p>
          <w:p w14:paraId="130371B1" w14:textId="77777777" w:rsidR="000F302E" w:rsidRDefault="000F302E">
            <w:pPr>
              <w:spacing w:before="120" w:after="120" w:line="360" w:lineRule="auto"/>
              <w:rPr>
                <w:rFonts w:eastAsia="Calibri"/>
                <w:sz w:val="22"/>
                <w:szCs w:val="22"/>
              </w:rPr>
            </w:pPr>
          </w:p>
          <w:p w14:paraId="062D3FBD" w14:textId="77777777" w:rsidR="000F302E" w:rsidRDefault="000F302E">
            <w:pPr>
              <w:spacing w:before="120" w:after="120" w:line="360" w:lineRule="auto"/>
              <w:rPr>
                <w:rFonts w:eastAsia="Calibri"/>
                <w:sz w:val="22"/>
                <w:szCs w:val="22"/>
              </w:rPr>
            </w:pPr>
          </w:p>
          <w:p w14:paraId="10F2DE20" w14:textId="77777777" w:rsidR="000F302E" w:rsidRDefault="000F302E">
            <w:pPr>
              <w:spacing w:before="120" w:after="120" w:line="360" w:lineRule="auto"/>
              <w:rPr>
                <w:rFonts w:eastAsia="Calibri"/>
                <w:sz w:val="22"/>
                <w:szCs w:val="22"/>
              </w:rPr>
            </w:pPr>
          </w:p>
          <w:p w14:paraId="50402866" w14:textId="77777777" w:rsidR="000F302E" w:rsidRDefault="000F302E">
            <w:pPr>
              <w:spacing w:before="120" w:after="120" w:line="360" w:lineRule="auto"/>
              <w:rPr>
                <w:rFonts w:eastAsia="Calibri"/>
                <w:sz w:val="22"/>
                <w:szCs w:val="22"/>
              </w:rPr>
            </w:pPr>
          </w:p>
          <w:p w14:paraId="485AA26D" w14:textId="77777777" w:rsidR="000F302E" w:rsidRDefault="000F302E">
            <w:pPr>
              <w:spacing w:before="120" w:after="120" w:line="360" w:lineRule="auto"/>
              <w:rPr>
                <w:rFonts w:eastAsia="Calibri"/>
                <w:sz w:val="22"/>
                <w:szCs w:val="22"/>
              </w:rPr>
            </w:pPr>
          </w:p>
          <w:p w14:paraId="5816137A" w14:textId="77777777" w:rsidR="000F302E" w:rsidRDefault="000F302E">
            <w:pPr>
              <w:spacing w:before="120" w:after="120" w:line="360" w:lineRule="auto"/>
              <w:rPr>
                <w:rFonts w:eastAsia="Calibri"/>
                <w:sz w:val="22"/>
                <w:szCs w:val="22"/>
              </w:rPr>
            </w:pPr>
          </w:p>
          <w:p w14:paraId="61F60E07" w14:textId="77777777" w:rsidR="000F302E" w:rsidRDefault="000F302E">
            <w:pPr>
              <w:spacing w:before="120" w:after="120" w:line="360" w:lineRule="auto"/>
              <w:rPr>
                <w:rFonts w:eastAsia="Calibri"/>
                <w:sz w:val="22"/>
                <w:szCs w:val="22"/>
              </w:rPr>
            </w:pPr>
          </w:p>
          <w:p w14:paraId="37851329" w14:textId="77777777" w:rsidR="000F302E" w:rsidRDefault="000F302E">
            <w:pPr>
              <w:spacing w:before="120" w:after="120" w:line="360" w:lineRule="auto"/>
              <w:rPr>
                <w:rFonts w:eastAsia="Calibri"/>
                <w:sz w:val="22"/>
                <w:szCs w:val="22"/>
              </w:rPr>
            </w:pPr>
          </w:p>
          <w:p w14:paraId="073CE5F6" w14:textId="77777777" w:rsidR="000F302E" w:rsidRDefault="000F302E">
            <w:pPr>
              <w:spacing w:before="120" w:after="120" w:line="360" w:lineRule="auto"/>
              <w:rPr>
                <w:rFonts w:eastAsia="Calibri"/>
                <w:sz w:val="22"/>
                <w:szCs w:val="22"/>
              </w:rPr>
            </w:pPr>
          </w:p>
        </w:tc>
        <w:tc>
          <w:tcPr>
            <w:tcW w:w="1417" w:type="dxa"/>
            <w:shd w:val="clear" w:color="auto" w:fill="auto"/>
            <w:vAlign w:val="center"/>
          </w:tcPr>
          <w:p w14:paraId="464ECE95" w14:textId="77777777" w:rsidR="000F302E" w:rsidRDefault="000F302E">
            <w:pPr>
              <w:spacing w:before="120" w:after="120" w:line="360" w:lineRule="auto"/>
              <w:rPr>
                <w:rFonts w:eastAsia="Calibri"/>
                <w:sz w:val="22"/>
                <w:szCs w:val="22"/>
              </w:rPr>
            </w:pPr>
          </w:p>
          <w:p w14:paraId="5857F727" w14:textId="77777777" w:rsidR="000F302E" w:rsidRDefault="00154463">
            <w:pPr>
              <w:spacing w:before="120" w:after="120" w:line="360" w:lineRule="auto"/>
              <w:rPr>
                <w:rFonts w:eastAsia="Calibri"/>
                <w:sz w:val="22"/>
                <w:szCs w:val="22"/>
              </w:rPr>
            </w:pPr>
            <w:r>
              <w:rPr>
                <w:rFonts w:eastAsia="Calibri"/>
                <w:sz w:val="22"/>
                <w:szCs w:val="22"/>
              </w:rPr>
              <w:t>individualni ili grupni</w:t>
            </w:r>
          </w:p>
          <w:p w14:paraId="41B188E1" w14:textId="77777777" w:rsidR="000F302E" w:rsidRDefault="000F302E">
            <w:pPr>
              <w:spacing w:before="120" w:after="120" w:line="360" w:lineRule="auto"/>
              <w:rPr>
                <w:rFonts w:eastAsia="Calibri"/>
                <w:sz w:val="22"/>
                <w:szCs w:val="22"/>
              </w:rPr>
            </w:pPr>
          </w:p>
          <w:p w14:paraId="52DD074A" w14:textId="77777777" w:rsidR="000F302E" w:rsidRDefault="000F302E">
            <w:pPr>
              <w:spacing w:before="120" w:after="120" w:line="360" w:lineRule="auto"/>
              <w:rPr>
                <w:rFonts w:eastAsia="Calibri"/>
                <w:sz w:val="22"/>
                <w:szCs w:val="22"/>
              </w:rPr>
            </w:pPr>
          </w:p>
          <w:p w14:paraId="046D7CC6" w14:textId="77777777" w:rsidR="000F302E" w:rsidRDefault="000F302E">
            <w:pPr>
              <w:spacing w:before="120" w:after="120" w:line="360" w:lineRule="auto"/>
              <w:rPr>
                <w:rFonts w:eastAsia="Calibri"/>
                <w:sz w:val="22"/>
                <w:szCs w:val="22"/>
              </w:rPr>
            </w:pPr>
          </w:p>
          <w:p w14:paraId="77587811" w14:textId="77777777" w:rsidR="000F302E" w:rsidRDefault="000F302E">
            <w:pPr>
              <w:spacing w:before="120" w:after="120" w:line="360" w:lineRule="auto"/>
              <w:rPr>
                <w:rFonts w:eastAsia="Calibri"/>
                <w:sz w:val="22"/>
                <w:szCs w:val="22"/>
              </w:rPr>
            </w:pPr>
          </w:p>
          <w:p w14:paraId="1803109A" w14:textId="77777777" w:rsidR="000F302E" w:rsidRDefault="000F302E">
            <w:pPr>
              <w:spacing w:before="120" w:after="120" w:line="360" w:lineRule="auto"/>
              <w:rPr>
                <w:rFonts w:eastAsia="Calibri"/>
                <w:sz w:val="22"/>
                <w:szCs w:val="22"/>
              </w:rPr>
            </w:pPr>
          </w:p>
          <w:p w14:paraId="48A09120" w14:textId="77777777" w:rsidR="000F302E" w:rsidRDefault="000F302E">
            <w:pPr>
              <w:spacing w:before="120" w:after="120" w:line="360" w:lineRule="auto"/>
              <w:rPr>
                <w:rFonts w:eastAsia="Calibri"/>
                <w:sz w:val="22"/>
                <w:szCs w:val="22"/>
              </w:rPr>
            </w:pPr>
          </w:p>
          <w:p w14:paraId="52EC66C5" w14:textId="77777777" w:rsidR="000F302E" w:rsidRDefault="000F302E">
            <w:pPr>
              <w:spacing w:before="120" w:after="120" w:line="360" w:lineRule="auto"/>
              <w:rPr>
                <w:rFonts w:eastAsia="Calibri"/>
                <w:sz w:val="22"/>
                <w:szCs w:val="22"/>
              </w:rPr>
            </w:pPr>
          </w:p>
          <w:p w14:paraId="522F6DDB" w14:textId="77777777" w:rsidR="000F302E" w:rsidRDefault="000F302E">
            <w:pPr>
              <w:spacing w:before="120" w:after="120" w:line="360" w:lineRule="auto"/>
              <w:rPr>
                <w:rFonts w:eastAsia="Calibri"/>
                <w:sz w:val="22"/>
                <w:szCs w:val="22"/>
              </w:rPr>
            </w:pPr>
          </w:p>
          <w:p w14:paraId="00963FAE" w14:textId="77777777" w:rsidR="000F302E" w:rsidRDefault="000F302E">
            <w:pPr>
              <w:spacing w:before="120" w:after="120" w:line="360" w:lineRule="auto"/>
              <w:rPr>
                <w:rFonts w:eastAsia="Calibri"/>
                <w:sz w:val="22"/>
                <w:szCs w:val="22"/>
              </w:rPr>
            </w:pPr>
          </w:p>
          <w:p w14:paraId="1F15B6E0" w14:textId="77777777" w:rsidR="000F302E" w:rsidRDefault="000F302E">
            <w:pPr>
              <w:spacing w:before="120" w:after="120" w:line="360" w:lineRule="auto"/>
              <w:rPr>
                <w:rFonts w:eastAsia="Calibri"/>
                <w:sz w:val="22"/>
                <w:szCs w:val="22"/>
              </w:rPr>
            </w:pPr>
          </w:p>
          <w:p w14:paraId="1F157FDA" w14:textId="77777777" w:rsidR="000F302E" w:rsidRDefault="000F302E">
            <w:pPr>
              <w:spacing w:before="120" w:after="120" w:line="360" w:lineRule="auto"/>
              <w:rPr>
                <w:rFonts w:eastAsia="Calibri"/>
                <w:sz w:val="22"/>
                <w:szCs w:val="22"/>
              </w:rPr>
            </w:pPr>
          </w:p>
          <w:p w14:paraId="16D69053" w14:textId="77777777" w:rsidR="000F302E" w:rsidRDefault="000F302E">
            <w:pPr>
              <w:spacing w:before="120" w:after="120" w:line="360" w:lineRule="auto"/>
              <w:rPr>
                <w:rFonts w:eastAsia="Calibri"/>
                <w:sz w:val="22"/>
                <w:szCs w:val="22"/>
              </w:rPr>
            </w:pPr>
          </w:p>
          <w:p w14:paraId="406B6BE0" w14:textId="77777777" w:rsidR="000F302E" w:rsidRDefault="000F302E">
            <w:pPr>
              <w:spacing w:before="120" w:after="120" w:line="360" w:lineRule="auto"/>
              <w:rPr>
                <w:rFonts w:eastAsia="Calibri"/>
                <w:sz w:val="22"/>
                <w:szCs w:val="22"/>
              </w:rPr>
            </w:pPr>
          </w:p>
          <w:p w14:paraId="7416368B" w14:textId="77777777" w:rsidR="000F302E" w:rsidRDefault="000F302E">
            <w:pPr>
              <w:spacing w:before="120" w:after="120" w:line="360" w:lineRule="auto"/>
              <w:rPr>
                <w:rFonts w:eastAsia="Calibri"/>
                <w:sz w:val="22"/>
                <w:szCs w:val="22"/>
              </w:rPr>
            </w:pPr>
          </w:p>
          <w:p w14:paraId="133763A4" w14:textId="77777777" w:rsidR="000F302E" w:rsidRDefault="000F302E">
            <w:pPr>
              <w:spacing w:before="120" w:after="120" w:line="360" w:lineRule="auto"/>
              <w:rPr>
                <w:rFonts w:eastAsia="Calibri"/>
                <w:sz w:val="22"/>
                <w:szCs w:val="22"/>
              </w:rPr>
            </w:pPr>
          </w:p>
          <w:p w14:paraId="4EF648D8" w14:textId="77777777" w:rsidR="000F302E" w:rsidRDefault="000F302E">
            <w:pPr>
              <w:spacing w:before="120" w:after="120" w:line="360" w:lineRule="auto"/>
              <w:rPr>
                <w:rFonts w:eastAsia="Calibri"/>
                <w:sz w:val="22"/>
                <w:szCs w:val="22"/>
              </w:rPr>
            </w:pPr>
          </w:p>
          <w:p w14:paraId="59555E22" w14:textId="77777777" w:rsidR="000F302E" w:rsidRDefault="000F302E">
            <w:pPr>
              <w:spacing w:before="120" w:after="120" w:line="360" w:lineRule="auto"/>
              <w:rPr>
                <w:rFonts w:eastAsia="Calibri"/>
                <w:sz w:val="22"/>
                <w:szCs w:val="22"/>
              </w:rPr>
            </w:pPr>
          </w:p>
          <w:p w14:paraId="3B092C1F" w14:textId="77777777" w:rsidR="000F302E" w:rsidRDefault="000F302E">
            <w:pPr>
              <w:spacing w:before="120" w:after="120" w:line="360" w:lineRule="auto"/>
              <w:rPr>
                <w:rFonts w:eastAsia="Calibri"/>
                <w:sz w:val="22"/>
                <w:szCs w:val="22"/>
              </w:rPr>
            </w:pPr>
          </w:p>
        </w:tc>
        <w:tc>
          <w:tcPr>
            <w:tcW w:w="3661" w:type="dxa"/>
            <w:shd w:val="clear" w:color="auto" w:fill="auto"/>
            <w:vAlign w:val="center"/>
          </w:tcPr>
          <w:p w14:paraId="69EE7F12" w14:textId="77777777" w:rsidR="000F302E" w:rsidRDefault="000F302E">
            <w:pPr>
              <w:spacing w:before="120" w:after="120" w:line="360" w:lineRule="auto"/>
              <w:rPr>
                <w:rFonts w:eastAsia="Calibri"/>
                <w:sz w:val="22"/>
                <w:szCs w:val="22"/>
              </w:rPr>
            </w:pPr>
          </w:p>
          <w:p w14:paraId="7D8DBF42" w14:textId="77777777" w:rsidR="000F302E" w:rsidRDefault="00154463">
            <w:pPr>
              <w:spacing w:before="120" w:after="120" w:line="360" w:lineRule="auto"/>
              <w:rPr>
                <w:rFonts w:eastAsia="Calibri"/>
                <w:sz w:val="22"/>
                <w:szCs w:val="22"/>
              </w:rPr>
            </w:pPr>
            <w:r>
              <w:rPr>
                <w:rFonts w:eastAsia="Calibri"/>
                <w:sz w:val="22"/>
                <w:szCs w:val="22"/>
              </w:rPr>
              <w:t xml:space="preserve">A.1.1. Istražuje svojstva, sastav i vrstu tvari, MPT OR III.A.1., MPT IKT A.3.2 </w:t>
            </w:r>
          </w:p>
          <w:p w14:paraId="41EF527E" w14:textId="77777777" w:rsidR="000F302E" w:rsidRDefault="000F302E">
            <w:pPr>
              <w:spacing w:before="120" w:after="120" w:line="360" w:lineRule="auto"/>
              <w:rPr>
                <w:rFonts w:eastAsia="Calibri"/>
                <w:sz w:val="22"/>
                <w:szCs w:val="22"/>
              </w:rPr>
            </w:pPr>
          </w:p>
          <w:p w14:paraId="153C8E02" w14:textId="77777777" w:rsidR="000F302E" w:rsidRDefault="00154463">
            <w:pPr>
              <w:spacing w:before="120" w:after="120" w:line="360" w:lineRule="auto"/>
              <w:rPr>
                <w:rFonts w:eastAsia="Calibri"/>
                <w:sz w:val="22"/>
                <w:szCs w:val="22"/>
              </w:rPr>
            </w:pPr>
            <w:r>
              <w:rPr>
                <w:rFonts w:eastAsia="Calibri"/>
                <w:sz w:val="22"/>
                <w:szCs w:val="22"/>
              </w:rPr>
              <w:t xml:space="preserve">Uspoređuje tvari po sastavu, vrsti i svojstvima. </w:t>
            </w:r>
          </w:p>
          <w:p w14:paraId="4F209B39" w14:textId="77777777" w:rsidR="000F302E" w:rsidRDefault="000F302E">
            <w:pPr>
              <w:spacing w:before="120" w:after="120" w:line="360" w:lineRule="auto"/>
              <w:rPr>
                <w:rFonts w:eastAsia="Calibri"/>
                <w:sz w:val="22"/>
                <w:szCs w:val="22"/>
              </w:rPr>
            </w:pPr>
          </w:p>
          <w:p w14:paraId="30EFB1E6" w14:textId="77777777" w:rsidR="000F302E" w:rsidRDefault="00154463">
            <w:pPr>
              <w:spacing w:before="120" w:after="120" w:line="360" w:lineRule="auto"/>
              <w:rPr>
                <w:rFonts w:eastAsia="Calibri"/>
                <w:sz w:val="22"/>
                <w:szCs w:val="22"/>
              </w:rPr>
            </w:pPr>
            <w:r>
              <w:rPr>
                <w:rFonts w:eastAsia="Calibri"/>
                <w:sz w:val="22"/>
                <w:szCs w:val="22"/>
              </w:rPr>
              <w:t xml:space="preserve">B.1.2. Analizira fizikalne i kemijske promjene., MPT OR III.A.3., MPT IKT A.3.2 </w:t>
            </w:r>
          </w:p>
          <w:p w14:paraId="76889660" w14:textId="77777777" w:rsidR="000F302E" w:rsidRDefault="000F302E">
            <w:pPr>
              <w:spacing w:before="120" w:after="120" w:line="360" w:lineRule="auto"/>
              <w:rPr>
                <w:rFonts w:eastAsia="Calibri"/>
                <w:sz w:val="22"/>
                <w:szCs w:val="22"/>
              </w:rPr>
            </w:pPr>
          </w:p>
          <w:p w14:paraId="70FDC833" w14:textId="77777777" w:rsidR="000F302E" w:rsidRDefault="00154463">
            <w:pPr>
              <w:spacing w:before="120" w:after="120" w:line="360" w:lineRule="auto"/>
              <w:rPr>
                <w:rFonts w:eastAsia="Calibri"/>
                <w:sz w:val="22"/>
                <w:szCs w:val="22"/>
              </w:rPr>
            </w:pPr>
            <w:r>
              <w:rPr>
                <w:rFonts w:eastAsia="Calibri"/>
                <w:sz w:val="22"/>
                <w:szCs w:val="22"/>
              </w:rPr>
              <w:t xml:space="preserve">Objašnjava fizikalne i kemijske promjene anorganskih i organskih spojeva na submikroskopskoj razini. </w:t>
            </w:r>
          </w:p>
          <w:p w14:paraId="52F638F3" w14:textId="77777777" w:rsidR="000F302E" w:rsidRDefault="000F302E">
            <w:pPr>
              <w:spacing w:before="120" w:after="120" w:line="360" w:lineRule="auto"/>
              <w:rPr>
                <w:rFonts w:eastAsia="Calibri"/>
                <w:sz w:val="22"/>
                <w:szCs w:val="22"/>
              </w:rPr>
            </w:pPr>
          </w:p>
          <w:p w14:paraId="4AF395D2" w14:textId="77777777" w:rsidR="000F302E" w:rsidRDefault="00154463">
            <w:pPr>
              <w:spacing w:before="120" w:after="120" w:line="360" w:lineRule="auto"/>
              <w:rPr>
                <w:rFonts w:eastAsia="Calibri"/>
                <w:sz w:val="22"/>
                <w:szCs w:val="22"/>
              </w:rPr>
            </w:pPr>
            <w:r>
              <w:rPr>
                <w:rFonts w:eastAsia="Calibri"/>
                <w:sz w:val="22"/>
                <w:szCs w:val="22"/>
              </w:rPr>
              <w:t xml:space="preserve">C.1.3. Povezuje svojstva tvari s vrstom kemijske veze i međučestičnim djelovanjima. </w:t>
            </w:r>
          </w:p>
          <w:p w14:paraId="7DC7876E" w14:textId="77777777" w:rsidR="000F302E" w:rsidRDefault="000F302E">
            <w:pPr>
              <w:spacing w:before="120" w:after="120" w:line="360" w:lineRule="auto"/>
              <w:rPr>
                <w:rFonts w:eastAsia="Calibri"/>
                <w:sz w:val="22"/>
                <w:szCs w:val="22"/>
              </w:rPr>
            </w:pPr>
          </w:p>
          <w:p w14:paraId="6AA3879C" w14:textId="77777777" w:rsidR="000F302E" w:rsidRDefault="00154463">
            <w:pPr>
              <w:spacing w:before="120" w:after="120" w:line="360" w:lineRule="auto"/>
              <w:rPr>
                <w:rFonts w:eastAsia="Calibri"/>
                <w:sz w:val="22"/>
                <w:szCs w:val="22"/>
              </w:rPr>
            </w:pPr>
            <w:r>
              <w:rPr>
                <w:rFonts w:eastAsia="Calibri"/>
                <w:sz w:val="22"/>
                <w:szCs w:val="22"/>
              </w:rPr>
              <w:t xml:space="preserve">Navodi fizikalna i kemijska svojstva tvari koja ovise o vrsti kemijske veze i/ili međučestičnim djelovanjima. </w:t>
            </w:r>
          </w:p>
          <w:p w14:paraId="1E96673B" w14:textId="77777777" w:rsidR="000F302E" w:rsidRDefault="000F302E">
            <w:pPr>
              <w:spacing w:before="120" w:after="120" w:line="360" w:lineRule="auto"/>
              <w:rPr>
                <w:rFonts w:eastAsia="Calibri"/>
                <w:sz w:val="22"/>
                <w:szCs w:val="22"/>
              </w:rPr>
            </w:pPr>
          </w:p>
          <w:p w14:paraId="0B030A12" w14:textId="77777777" w:rsidR="000F302E" w:rsidRDefault="00154463">
            <w:pPr>
              <w:spacing w:before="120" w:after="120" w:line="360" w:lineRule="auto"/>
              <w:rPr>
                <w:rFonts w:eastAsia="Calibri"/>
                <w:sz w:val="22"/>
                <w:szCs w:val="22"/>
              </w:rPr>
            </w:pPr>
            <w:r>
              <w:rPr>
                <w:rFonts w:eastAsia="Calibri"/>
                <w:sz w:val="22"/>
                <w:szCs w:val="22"/>
              </w:rPr>
              <w:lastRenderedPageBreak/>
              <w:t xml:space="preserve">D.1.1. Povezuje rezultate pokusa s konceptualnim spoznajama., MPT IKT C.3.3 </w:t>
            </w:r>
          </w:p>
          <w:p w14:paraId="0EA5FA88" w14:textId="77777777" w:rsidR="000F302E" w:rsidRDefault="000F302E">
            <w:pPr>
              <w:spacing w:before="120" w:after="120" w:line="360" w:lineRule="auto"/>
              <w:rPr>
                <w:rFonts w:eastAsia="Calibri"/>
                <w:sz w:val="22"/>
                <w:szCs w:val="22"/>
              </w:rPr>
            </w:pPr>
          </w:p>
          <w:p w14:paraId="1088EA68" w14:textId="77777777" w:rsidR="000F302E" w:rsidRDefault="00154463">
            <w:pPr>
              <w:spacing w:before="120" w:after="120" w:line="360" w:lineRule="auto"/>
              <w:rPr>
                <w:rFonts w:eastAsia="Calibri"/>
                <w:sz w:val="22"/>
                <w:szCs w:val="22"/>
              </w:rPr>
            </w:pPr>
            <w:r>
              <w:rPr>
                <w:rFonts w:eastAsia="Calibri"/>
                <w:sz w:val="22"/>
                <w:szCs w:val="22"/>
              </w:rPr>
              <w:t xml:space="preserve">Izvodi zaključke na temelju rezultata pokusa. </w:t>
            </w:r>
          </w:p>
          <w:p w14:paraId="6F9557B1" w14:textId="77777777" w:rsidR="000F302E" w:rsidRDefault="000F302E">
            <w:pPr>
              <w:spacing w:before="120" w:after="120" w:line="360" w:lineRule="auto"/>
              <w:rPr>
                <w:rFonts w:eastAsia="Calibri"/>
                <w:sz w:val="22"/>
                <w:szCs w:val="22"/>
              </w:rPr>
            </w:pPr>
          </w:p>
          <w:p w14:paraId="4F521F2E" w14:textId="77777777" w:rsidR="000F302E" w:rsidRDefault="00154463">
            <w:pPr>
              <w:spacing w:before="120" w:after="120" w:line="360" w:lineRule="auto"/>
              <w:rPr>
                <w:rFonts w:eastAsia="Calibri"/>
                <w:sz w:val="22"/>
                <w:szCs w:val="22"/>
              </w:rPr>
            </w:pPr>
            <w:r>
              <w:rPr>
                <w:rFonts w:eastAsia="Calibri"/>
                <w:sz w:val="22"/>
                <w:szCs w:val="22"/>
              </w:rPr>
              <w:t xml:space="preserve">D.1.2. Primjenjuje matematička znanja i vještine. </w:t>
            </w:r>
          </w:p>
          <w:p w14:paraId="1C83078C" w14:textId="77777777" w:rsidR="000F302E" w:rsidRDefault="000F302E">
            <w:pPr>
              <w:spacing w:before="120" w:after="120" w:line="360" w:lineRule="auto"/>
              <w:rPr>
                <w:rFonts w:eastAsia="Calibri"/>
                <w:sz w:val="22"/>
                <w:szCs w:val="22"/>
              </w:rPr>
            </w:pPr>
          </w:p>
          <w:p w14:paraId="69C5458C" w14:textId="77777777" w:rsidR="000F302E" w:rsidRDefault="00154463">
            <w:pPr>
              <w:spacing w:before="120" w:after="120" w:line="360" w:lineRule="auto"/>
              <w:rPr>
                <w:rFonts w:eastAsia="Calibri"/>
                <w:sz w:val="22"/>
                <w:szCs w:val="22"/>
              </w:rPr>
            </w:pPr>
            <w:r>
              <w:rPr>
                <w:rFonts w:eastAsia="Calibri"/>
                <w:sz w:val="22"/>
                <w:szCs w:val="22"/>
              </w:rPr>
              <w:t xml:space="preserve">Primjenjuje matematička znanja i vještine za osnovni kemijski račun. </w:t>
            </w:r>
          </w:p>
          <w:p w14:paraId="5009F4D5" w14:textId="77777777" w:rsidR="000F302E" w:rsidRDefault="000F302E">
            <w:pPr>
              <w:spacing w:before="120" w:after="120" w:line="360" w:lineRule="auto"/>
              <w:rPr>
                <w:rFonts w:eastAsia="Calibri"/>
                <w:sz w:val="22"/>
                <w:szCs w:val="22"/>
              </w:rPr>
            </w:pPr>
          </w:p>
          <w:p w14:paraId="29027B94" w14:textId="77777777" w:rsidR="000F302E" w:rsidRDefault="00154463">
            <w:pPr>
              <w:spacing w:before="120" w:after="120" w:line="360" w:lineRule="auto"/>
              <w:rPr>
                <w:rFonts w:eastAsia="Calibri"/>
                <w:sz w:val="22"/>
                <w:szCs w:val="22"/>
              </w:rPr>
            </w:pPr>
            <w:r>
              <w:rPr>
                <w:rFonts w:eastAsia="Calibri"/>
                <w:sz w:val="22"/>
                <w:szCs w:val="22"/>
              </w:rPr>
              <w:t xml:space="preserve">D.1.3. Uočava zakonitosti uopćavanjem podataka prikazanih tekstom, crtežom, modelima, tablicama i grafovima., MPT IKT A.3.1 </w:t>
            </w:r>
          </w:p>
          <w:p w14:paraId="5F4B9B54" w14:textId="77777777" w:rsidR="000F302E" w:rsidRDefault="000F302E">
            <w:pPr>
              <w:spacing w:before="120" w:after="120" w:line="360" w:lineRule="auto"/>
              <w:rPr>
                <w:rFonts w:eastAsia="Calibri"/>
                <w:sz w:val="22"/>
                <w:szCs w:val="22"/>
              </w:rPr>
            </w:pPr>
          </w:p>
          <w:p w14:paraId="7292D90D" w14:textId="77777777" w:rsidR="000F302E" w:rsidRDefault="00154463">
            <w:pPr>
              <w:spacing w:before="120" w:after="120" w:line="360" w:lineRule="auto"/>
              <w:rPr>
                <w:rFonts w:eastAsia="Calibri"/>
                <w:sz w:val="22"/>
                <w:szCs w:val="22"/>
              </w:rPr>
            </w:pPr>
            <w:r>
              <w:rPr>
                <w:rFonts w:eastAsia="Calibri"/>
                <w:sz w:val="22"/>
                <w:szCs w:val="22"/>
              </w:rPr>
              <w:t xml:space="preserve">Prikazuje podatke prikupljene pokusima i/ili radom na tekstu, novim tekstom, tablicama i grafovima. </w:t>
            </w:r>
          </w:p>
          <w:p w14:paraId="069DCB60" w14:textId="77777777" w:rsidR="000F302E" w:rsidRDefault="000F302E">
            <w:pPr>
              <w:spacing w:before="120" w:after="120" w:line="360" w:lineRule="auto"/>
              <w:rPr>
                <w:rFonts w:eastAsia="Calibri"/>
                <w:sz w:val="22"/>
                <w:szCs w:val="22"/>
              </w:rPr>
            </w:pPr>
          </w:p>
          <w:p w14:paraId="6E8FDAE5" w14:textId="77777777" w:rsidR="000F302E" w:rsidRDefault="000F302E">
            <w:pPr>
              <w:spacing w:before="120" w:after="120" w:line="360" w:lineRule="auto"/>
              <w:rPr>
                <w:rFonts w:eastAsia="Calibri"/>
                <w:sz w:val="22"/>
                <w:szCs w:val="22"/>
              </w:rPr>
            </w:pPr>
          </w:p>
          <w:p w14:paraId="1FCD65CD" w14:textId="77777777" w:rsidR="000F302E" w:rsidRDefault="000F302E">
            <w:pPr>
              <w:spacing w:before="120" w:after="120" w:line="360" w:lineRule="auto"/>
              <w:rPr>
                <w:rFonts w:eastAsia="Calibri"/>
                <w:sz w:val="22"/>
                <w:szCs w:val="22"/>
              </w:rPr>
            </w:pPr>
          </w:p>
          <w:p w14:paraId="25C71E73" w14:textId="77777777" w:rsidR="000F302E" w:rsidRDefault="000F302E">
            <w:pPr>
              <w:spacing w:before="120" w:after="120" w:line="360" w:lineRule="auto"/>
              <w:rPr>
                <w:rFonts w:eastAsia="Calibri"/>
                <w:sz w:val="22"/>
                <w:szCs w:val="22"/>
              </w:rPr>
            </w:pPr>
          </w:p>
          <w:p w14:paraId="62E7E55C" w14:textId="77777777" w:rsidR="000F302E" w:rsidRDefault="000F302E">
            <w:pPr>
              <w:spacing w:before="120" w:after="120" w:line="360" w:lineRule="auto"/>
              <w:rPr>
                <w:rFonts w:eastAsia="Calibri"/>
                <w:sz w:val="22"/>
                <w:szCs w:val="22"/>
              </w:rPr>
            </w:pPr>
          </w:p>
          <w:p w14:paraId="7556F47A" w14:textId="77777777" w:rsidR="000F302E" w:rsidRDefault="000F302E">
            <w:pPr>
              <w:spacing w:before="120" w:after="120" w:line="360" w:lineRule="auto"/>
              <w:rPr>
                <w:rFonts w:eastAsia="Calibri"/>
                <w:sz w:val="22"/>
                <w:szCs w:val="22"/>
              </w:rPr>
            </w:pPr>
          </w:p>
          <w:p w14:paraId="23EDE867" w14:textId="77777777" w:rsidR="000F302E" w:rsidRDefault="000F302E">
            <w:pPr>
              <w:spacing w:before="120" w:after="120" w:line="360" w:lineRule="auto"/>
              <w:rPr>
                <w:rFonts w:eastAsia="Calibri"/>
                <w:sz w:val="22"/>
                <w:szCs w:val="22"/>
              </w:rPr>
            </w:pPr>
          </w:p>
          <w:p w14:paraId="78F98976" w14:textId="77777777" w:rsidR="000F302E" w:rsidRDefault="000F302E">
            <w:pPr>
              <w:spacing w:before="120" w:after="120" w:line="360" w:lineRule="auto"/>
              <w:rPr>
                <w:rFonts w:eastAsia="Calibri"/>
                <w:sz w:val="22"/>
                <w:szCs w:val="22"/>
              </w:rPr>
            </w:pPr>
          </w:p>
          <w:p w14:paraId="181B701A" w14:textId="77777777" w:rsidR="000F302E" w:rsidRDefault="000F302E">
            <w:pPr>
              <w:spacing w:before="120" w:after="120" w:line="360" w:lineRule="auto"/>
              <w:rPr>
                <w:rFonts w:eastAsia="Calibri"/>
                <w:sz w:val="22"/>
                <w:szCs w:val="22"/>
              </w:rPr>
            </w:pPr>
          </w:p>
          <w:p w14:paraId="6FA84F36" w14:textId="77777777" w:rsidR="000F302E" w:rsidRDefault="000F302E">
            <w:pPr>
              <w:spacing w:before="120" w:after="120" w:line="360" w:lineRule="auto"/>
              <w:rPr>
                <w:rFonts w:eastAsia="Calibri"/>
                <w:sz w:val="22"/>
                <w:szCs w:val="22"/>
              </w:rPr>
            </w:pPr>
          </w:p>
          <w:p w14:paraId="26F3CC8B" w14:textId="77777777" w:rsidR="000F302E" w:rsidRDefault="000F302E">
            <w:pPr>
              <w:spacing w:before="120" w:after="120" w:line="360" w:lineRule="auto"/>
              <w:rPr>
                <w:rFonts w:eastAsia="Calibri"/>
                <w:sz w:val="22"/>
                <w:szCs w:val="22"/>
              </w:rPr>
            </w:pPr>
          </w:p>
          <w:p w14:paraId="71FAC922" w14:textId="77777777" w:rsidR="000F302E" w:rsidRDefault="00154463">
            <w:pPr>
              <w:spacing w:before="120" w:after="120" w:line="360" w:lineRule="auto"/>
              <w:rPr>
                <w:rFonts w:eastAsia="Calibri"/>
                <w:sz w:val="22"/>
                <w:szCs w:val="22"/>
              </w:rPr>
            </w:pPr>
            <w:r>
              <w:rPr>
                <w:rFonts w:eastAsia="Calibri"/>
                <w:sz w:val="22"/>
                <w:szCs w:val="22"/>
              </w:rPr>
              <w:t xml:space="preserve">A.1.1. Istražuje svojstva, sastav i vrstu tvari, MPT OR III.A.1., MPT IKT A.3.2 </w:t>
            </w:r>
          </w:p>
          <w:p w14:paraId="3D0318FC" w14:textId="77777777" w:rsidR="000F302E" w:rsidRDefault="000F302E">
            <w:pPr>
              <w:spacing w:before="120" w:after="120" w:line="360" w:lineRule="auto"/>
              <w:rPr>
                <w:rFonts w:eastAsia="Calibri"/>
                <w:sz w:val="22"/>
                <w:szCs w:val="22"/>
              </w:rPr>
            </w:pPr>
          </w:p>
          <w:p w14:paraId="3AE24A4C" w14:textId="77777777" w:rsidR="000F302E" w:rsidRDefault="00154463">
            <w:pPr>
              <w:spacing w:before="120" w:after="120" w:line="360" w:lineRule="auto"/>
              <w:rPr>
                <w:rFonts w:eastAsia="Calibri"/>
                <w:sz w:val="22"/>
                <w:szCs w:val="22"/>
              </w:rPr>
            </w:pPr>
            <w:r>
              <w:rPr>
                <w:rFonts w:eastAsia="Calibri"/>
                <w:sz w:val="22"/>
                <w:szCs w:val="22"/>
              </w:rPr>
              <w:t xml:space="preserve">Uspoređuje tvari po sastavu, vrsti i svojstvima. </w:t>
            </w:r>
          </w:p>
          <w:p w14:paraId="16491BC8" w14:textId="77777777" w:rsidR="000F302E" w:rsidRDefault="000F302E">
            <w:pPr>
              <w:spacing w:before="120" w:after="120" w:line="360" w:lineRule="auto"/>
              <w:rPr>
                <w:rFonts w:eastAsia="Calibri"/>
                <w:sz w:val="22"/>
                <w:szCs w:val="22"/>
              </w:rPr>
            </w:pPr>
          </w:p>
          <w:p w14:paraId="0DBB76CA" w14:textId="77777777" w:rsidR="000F302E" w:rsidRDefault="00154463">
            <w:pPr>
              <w:spacing w:before="120" w:after="120" w:line="360" w:lineRule="auto"/>
              <w:rPr>
                <w:rFonts w:eastAsia="Calibri"/>
                <w:sz w:val="22"/>
                <w:szCs w:val="22"/>
              </w:rPr>
            </w:pPr>
            <w:r>
              <w:rPr>
                <w:rFonts w:eastAsia="Calibri"/>
                <w:sz w:val="22"/>
                <w:szCs w:val="22"/>
              </w:rPr>
              <w:t xml:space="preserve">D.1.3. Uočava zakonitosti uopćavanjem podataka prikazanih tekstom, crtežom, modelima, tablicama i grafovima., MPT IKT A.3.1 </w:t>
            </w:r>
          </w:p>
          <w:p w14:paraId="6BC8E086" w14:textId="77777777" w:rsidR="000F302E" w:rsidRDefault="000F302E">
            <w:pPr>
              <w:spacing w:before="120" w:after="120" w:line="360" w:lineRule="auto"/>
              <w:rPr>
                <w:rFonts w:eastAsia="Calibri"/>
                <w:sz w:val="22"/>
                <w:szCs w:val="22"/>
              </w:rPr>
            </w:pPr>
          </w:p>
          <w:p w14:paraId="145A56EA" w14:textId="77777777" w:rsidR="000F302E" w:rsidRDefault="00154463">
            <w:pPr>
              <w:spacing w:before="120" w:after="120" w:line="360" w:lineRule="auto"/>
              <w:rPr>
                <w:rFonts w:eastAsia="Calibri"/>
                <w:sz w:val="22"/>
                <w:szCs w:val="22"/>
              </w:rPr>
            </w:pPr>
            <w:r>
              <w:rPr>
                <w:rFonts w:eastAsia="Calibri"/>
                <w:sz w:val="22"/>
                <w:szCs w:val="22"/>
              </w:rPr>
              <w:t xml:space="preserve">Prikazuje podatke prikupljene pokusima i/ili radom na tekstu, novim tekstom, tablicama i grafovima. </w:t>
            </w:r>
          </w:p>
          <w:p w14:paraId="68C50794" w14:textId="77777777" w:rsidR="000F302E" w:rsidRDefault="000F302E">
            <w:pPr>
              <w:spacing w:before="120" w:after="120" w:line="360" w:lineRule="auto"/>
              <w:rPr>
                <w:rFonts w:eastAsia="Calibri"/>
                <w:sz w:val="22"/>
                <w:szCs w:val="22"/>
              </w:rPr>
            </w:pPr>
          </w:p>
          <w:p w14:paraId="69C097EC" w14:textId="77777777" w:rsidR="000F302E" w:rsidRDefault="00154463">
            <w:pPr>
              <w:spacing w:before="120" w:after="120" w:line="360" w:lineRule="auto"/>
              <w:rPr>
                <w:rFonts w:eastAsia="Calibri"/>
                <w:sz w:val="22"/>
                <w:szCs w:val="22"/>
              </w:rPr>
            </w:pPr>
            <w:r>
              <w:rPr>
                <w:rFonts w:eastAsia="Calibri"/>
                <w:sz w:val="22"/>
                <w:szCs w:val="22"/>
              </w:rPr>
              <w:t>Prikazuje modelima i opisuje prostornu građu tvari.</w:t>
            </w:r>
          </w:p>
          <w:p w14:paraId="1C912CCD" w14:textId="77777777" w:rsidR="000F302E" w:rsidRDefault="000F302E">
            <w:pPr>
              <w:spacing w:before="120" w:after="120" w:line="360" w:lineRule="auto"/>
              <w:rPr>
                <w:rFonts w:eastAsia="Calibri"/>
                <w:sz w:val="22"/>
                <w:szCs w:val="22"/>
              </w:rPr>
            </w:pPr>
          </w:p>
          <w:p w14:paraId="087075D0" w14:textId="77777777" w:rsidR="000F302E" w:rsidRDefault="000F302E">
            <w:pPr>
              <w:spacing w:before="120" w:after="120" w:line="360" w:lineRule="auto"/>
              <w:rPr>
                <w:rFonts w:eastAsia="Calibri"/>
                <w:sz w:val="22"/>
                <w:szCs w:val="22"/>
              </w:rPr>
            </w:pPr>
          </w:p>
          <w:p w14:paraId="5D646F06" w14:textId="77777777" w:rsidR="000F302E" w:rsidRDefault="000F302E">
            <w:pPr>
              <w:spacing w:before="120" w:after="120" w:line="360" w:lineRule="auto"/>
              <w:rPr>
                <w:rFonts w:eastAsia="Calibri"/>
                <w:sz w:val="22"/>
                <w:szCs w:val="22"/>
              </w:rPr>
            </w:pPr>
          </w:p>
          <w:p w14:paraId="71041770" w14:textId="77777777" w:rsidR="000F302E" w:rsidRDefault="000F302E">
            <w:pPr>
              <w:spacing w:before="120" w:after="120" w:line="360" w:lineRule="auto"/>
              <w:rPr>
                <w:rFonts w:eastAsia="Calibri"/>
                <w:sz w:val="22"/>
                <w:szCs w:val="22"/>
              </w:rPr>
            </w:pPr>
          </w:p>
          <w:p w14:paraId="450410DC" w14:textId="77777777" w:rsidR="000F302E" w:rsidRDefault="000F302E">
            <w:pPr>
              <w:spacing w:before="120" w:after="120" w:line="360" w:lineRule="auto"/>
              <w:rPr>
                <w:rFonts w:eastAsia="Calibri"/>
                <w:sz w:val="22"/>
                <w:szCs w:val="22"/>
              </w:rPr>
            </w:pPr>
          </w:p>
          <w:p w14:paraId="4807946C" w14:textId="77777777" w:rsidR="000F302E" w:rsidRDefault="000F302E">
            <w:pPr>
              <w:spacing w:before="120" w:after="120" w:line="360" w:lineRule="auto"/>
              <w:rPr>
                <w:rFonts w:eastAsia="Calibri"/>
                <w:sz w:val="22"/>
                <w:szCs w:val="22"/>
              </w:rPr>
            </w:pPr>
          </w:p>
          <w:p w14:paraId="65D5DE88" w14:textId="77777777" w:rsidR="000F302E" w:rsidRDefault="000F302E">
            <w:pPr>
              <w:spacing w:before="120" w:after="120" w:line="360" w:lineRule="auto"/>
              <w:rPr>
                <w:rFonts w:eastAsia="Calibri"/>
                <w:sz w:val="22"/>
                <w:szCs w:val="22"/>
              </w:rPr>
            </w:pPr>
          </w:p>
          <w:p w14:paraId="58C6E571" w14:textId="77777777" w:rsidR="000F302E" w:rsidRDefault="000F302E">
            <w:pPr>
              <w:spacing w:before="120" w:after="120" w:line="360" w:lineRule="auto"/>
              <w:rPr>
                <w:rFonts w:eastAsia="Calibri"/>
                <w:sz w:val="22"/>
                <w:szCs w:val="22"/>
              </w:rPr>
            </w:pPr>
          </w:p>
          <w:p w14:paraId="615CF851" w14:textId="77777777" w:rsidR="000F302E" w:rsidRDefault="000F302E">
            <w:pPr>
              <w:spacing w:before="120" w:after="120" w:line="360" w:lineRule="auto"/>
              <w:rPr>
                <w:rFonts w:eastAsia="Calibri"/>
                <w:sz w:val="22"/>
                <w:szCs w:val="22"/>
              </w:rPr>
            </w:pPr>
          </w:p>
          <w:p w14:paraId="46AF1437" w14:textId="77777777" w:rsidR="000F302E" w:rsidRDefault="000F302E">
            <w:pPr>
              <w:spacing w:before="120" w:after="120" w:line="360" w:lineRule="auto"/>
              <w:rPr>
                <w:rFonts w:eastAsia="Calibri"/>
                <w:sz w:val="22"/>
                <w:szCs w:val="22"/>
              </w:rPr>
            </w:pPr>
          </w:p>
          <w:p w14:paraId="45A7652F" w14:textId="77777777" w:rsidR="000F302E" w:rsidRDefault="000F302E">
            <w:pPr>
              <w:spacing w:before="120" w:after="120" w:line="360" w:lineRule="auto"/>
              <w:rPr>
                <w:rFonts w:eastAsia="Calibri"/>
                <w:sz w:val="22"/>
                <w:szCs w:val="22"/>
              </w:rPr>
            </w:pPr>
          </w:p>
        </w:tc>
        <w:tc>
          <w:tcPr>
            <w:tcW w:w="1442" w:type="dxa"/>
            <w:shd w:val="clear" w:color="auto" w:fill="auto"/>
            <w:vAlign w:val="center"/>
          </w:tcPr>
          <w:p w14:paraId="41E1A8CC" w14:textId="77777777" w:rsidR="000F302E" w:rsidRDefault="000F302E">
            <w:pPr>
              <w:spacing w:before="120" w:after="120" w:line="360" w:lineRule="auto"/>
              <w:rPr>
                <w:rFonts w:eastAsia="Calibri"/>
                <w:sz w:val="22"/>
                <w:szCs w:val="22"/>
              </w:rPr>
            </w:pPr>
          </w:p>
          <w:p w14:paraId="09156318" w14:textId="77777777" w:rsidR="000F302E" w:rsidRDefault="00154463">
            <w:pPr>
              <w:spacing w:before="120" w:after="120" w:line="360" w:lineRule="auto"/>
              <w:rPr>
                <w:rFonts w:eastAsia="Calibri"/>
                <w:sz w:val="22"/>
                <w:szCs w:val="22"/>
              </w:rPr>
            </w:pPr>
            <w:r>
              <w:rPr>
                <w:rFonts w:eastAsia="Calibri"/>
                <w:sz w:val="22"/>
                <w:szCs w:val="22"/>
              </w:rPr>
              <w:t xml:space="preserve">Razvijati sposobnost znanstvenog pristupa (definiranje problema, postavljanje hipoteze, odabir metode i izvođenje pokusa, promatranje, zaključivanje i rješavanje problema) </w:t>
            </w:r>
          </w:p>
          <w:p w14:paraId="1487400D" w14:textId="77777777" w:rsidR="000F302E" w:rsidRDefault="000F302E">
            <w:pPr>
              <w:spacing w:before="120" w:after="120" w:line="360" w:lineRule="auto"/>
              <w:rPr>
                <w:rFonts w:eastAsia="Calibri"/>
                <w:sz w:val="22"/>
                <w:szCs w:val="22"/>
              </w:rPr>
            </w:pPr>
          </w:p>
          <w:p w14:paraId="23B0EC45" w14:textId="77777777" w:rsidR="000F302E" w:rsidRDefault="00154463">
            <w:pPr>
              <w:spacing w:before="120" w:after="120" w:line="360" w:lineRule="auto"/>
              <w:rPr>
                <w:rFonts w:eastAsia="Calibri"/>
                <w:sz w:val="22"/>
                <w:szCs w:val="22"/>
              </w:rPr>
            </w:pPr>
            <w:r>
              <w:rPr>
                <w:rFonts w:eastAsia="Calibri"/>
                <w:sz w:val="22"/>
                <w:szCs w:val="22"/>
              </w:rPr>
              <w:t xml:space="preserve">– osposobljavati učenike za pretraživanje povijesnih činjenica i kritički odnos prema njima </w:t>
            </w:r>
          </w:p>
          <w:p w14:paraId="5564D9B9" w14:textId="77777777" w:rsidR="000F302E" w:rsidRDefault="000F302E">
            <w:pPr>
              <w:spacing w:before="120" w:after="120" w:line="360" w:lineRule="auto"/>
              <w:rPr>
                <w:rFonts w:eastAsia="Calibri"/>
                <w:sz w:val="22"/>
                <w:szCs w:val="22"/>
              </w:rPr>
            </w:pPr>
          </w:p>
          <w:p w14:paraId="19017310" w14:textId="77777777" w:rsidR="000F302E" w:rsidRDefault="00154463">
            <w:pPr>
              <w:spacing w:before="120" w:after="120" w:line="360" w:lineRule="auto"/>
              <w:rPr>
                <w:rFonts w:eastAsia="Calibri"/>
                <w:sz w:val="22"/>
                <w:szCs w:val="22"/>
              </w:rPr>
            </w:pPr>
            <w:r>
              <w:rPr>
                <w:rFonts w:eastAsia="Calibri"/>
                <w:sz w:val="22"/>
                <w:szCs w:val="22"/>
              </w:rPr>
              <w:lastRenderedPageBreak/>
              <w:t xml:space="preserve">– osposobljavati učenike za izvođenje praktičnih radova te povezivati predznanja i iskustva o navedenim pojavama </w:t>
            </w:r>
          </w:p>
          <w:p w14:paraId="67A7F305" w14:textId="77777777" w:rsidR="000F302E" w:rsidRDefault="000F302E">
            <w:pPr>
              <w:spacing w:before="120" w:after="120" w:line="360" w:lineRule="auto"/>
              <w:rPr>
                <w:rFonts w:eastAsia="Calibri"/>
                <w:sz w:val="22"/>
                <w:szCs w:val="22"/>
              </w:rPr>
            </w:pPr>
          </w:p>
          <w:p w14:paraId="3122E839" w14:textId="77777777" w:rsidR="000F302E" w:rsidRDefault="00154463">
            <w:pPr>
              <w:spacing w:before="120" w:after="120" w:line="360" w:lineRule="auto"/>
              <w:rPr>
                <w:rFonts w:eastAsia="Calibri"/>
                <w:sz w:val="22"/>
                <w:szCs w:val="22"/>
              </w:rPr>
            </w:pPr>
            <w:r>
              <w:rPr>
                <w:rFonts w:eastAsia="Calibri"/>
                <w:sz w:val="22"/>
                <w:szCs w:val="22"/>
              </w:rPr>
              <w:t>– poticati kod učenika sklonost istraživanju i potrebu za proširivanjem znanja te ih osposobljavati za samostalan rad i prikazivanje rezultata rada.</w:t>
            </w:r>
          </w:p>
          <w:p w14:paraId="2333B1A5" w14:textId="77777777" w:rsidR="000F302E" w:rsidRDefault="000F302E">
            <w:pPr>
              <w:spacing w:before="120" w:after="120" w:line="360" w:lineRule="auto"/>
              <w:rPr>
                <w:rFonts w:eastAsia="Calibri"/>
                <w:sz w:val="22"/>
                <w:szCs w:val="22"/>
              </w:rPr>
            </w:pPr>
          </w:p>
          <w:p w14:paraId="1132BFBE" w14:textId="77777777" w:rsidR="000F302E" w:rsidRDefault="000F302E">
            <w:pPr>
              <w:spacing w:before="120" w:after="120" w:line="360" w:lineRule="auto"/>
              <w:rPr>
                <w:rFonts w:eastAsia="Calibri"/>
                <w:sz w:val="22"/>
                <w:szCs w:val="22"/>
              </w:rPr>
            </w:pPr>
          </w:p>
          <w:p w14:paraId="62F2835C" w14:textId="77777777" w:rsidR="000F302E" w:rsidRDefault="000F302E">
            <w:pPr>
              <w:spacing w:before="120" w:after="120" w:line="360" w:lineRule="auto"/>
              <w:rPr>
                <w:rFonts w:eastAsia="Calibri"/>
                <w:sz w:val="22"/>
                <w:szCs w:val="22"/>
              </w:rPr>
            </w:pPr>
          </w:p>
          <w:p w14:paraId="0CA64820" w14:textId="77777777" w:rsidR="000F302E" w:rsidRDefault="00154463">
            <w:pPr>
              <w:spacing w:before="120" w:after="120" w:line="360" w:lineRule="auto"/>
              <w:rPr>
                <w:rFonts w:eastAsia="Calibri"/>
                <w:sz w:val="22"/>
                <w:szCs w:val="22"/>
              </w:rPr>
            </w:pPr>
            <w:r>
              <w:rPr>
                <w:rFonts w:eastAsia="Calibri"/>
                <w:sz w:val="22"/>
                <w:szCs w:val="22"/>
              </w:rPr>
              <w:t xml:space="preserve"> – poticati kod učenika sklonost istraživanju i potrebu za proširivanjem znanja te ih osposobljavat</w:t>
            </w:r>
            <w:r>
              <w:rPr>
                <w:rFonts w:eastAsia="Calibri"/>
                <w:sz w:val="22"/>
                <w:szCs w:val="22"/>
              </w:rPr>
              <w:lastRenderedPageBreak/>
              <w:t>i za samostalan rad i prikazivanje rezultata rada</w:t>
            </w:r>
          </w:p>
          <w:p w14:paraId="6229B616" w14:textId="77777777" w:rsidR="000F302E" w:rsidRDefault="000F302E">
            <w:pPr>
              <w:spacing w:before="120" w:after="120" w:line="360" w:lineRule="auto"/>
              <w:rPr>
                <w:rFonts w:eastAsia="Calibri"/>
                <w:sz w:val="22"/>
                <w:szCs w:val="22"/>
              </w:rPr>
            </w:pPr>
          </w:p>
          <w:p w14:paraId="753B4840" w14:textId="77777777" w:rsidR="000F302E" w:rsidRDefault="000F302E">
            <w:pPr>
              <w:spacing w:before="120" w:after="120" w:line="360" w:lineRule="auto"/>
              <w:rPr>
                <w:rFonts w:eastAsia="Calibri"/>
                <w:sz w:val="22"/>
                <w:szCs w:val="22"/>
              </w:rPr>
            </w:pPr>
          </w:p>
          <w:p w14:paraId="7E4FAC6B" w14:textId="77777777" w:rsidR="000F302E" w:rsidRDefault="000F302E">
            <w:pPr>
              <w:spacing w:before="120" w:after="120" w:line="360" w:lineRule="auto"/>
              <w:rPr>
                <w:rFonts w:eastAsia="Calibri"/>
                <w:sz w:val="22"/>
                <w:szCs w:val="22"/>
              </w:rPr>
            </w:pPr>
          </w:p>
          <w:p w14:paraId="519677BC" w14:textId="77777777" w:rsidR="000F302E" w:rsidRDefault="000F302E">
            <w:pPr>
              <w:spacing w:before="120" w:after="120" w:line="360" w:lineRule="auto"/>
              <w:rPr>
                <w:rFonts w:eastAsia="Calibri"/>
                <w:sz w:val="22"/>
                <w:szCs w:val="22"/>
              </w:rPr>
            </w:pPr>
          </w:p>
        </w:tc>
        <w:tc>
          <w:tcPr>
            <w:tcW w:w="1985" w:type="dxa"/>
            <w:shd w:val="clear" w:color="auto" w:fill="auto"/>
            <w:vAlign w:val="center"/>
          </w:tcPr>
          <w:p w14:paraId="147C52AC" w14:textId="77777777" w:rsidR="000F302E" w:rsidRDefault="000F302E">
            <w:pPr>
              <w:spacing w:before="120" w:after="120" w:line="360" w:lineRule="auto"/>
              <w:rPr>
                <w:rFonts w:eastAsia="Calibri"/>
                <w:sz w:val="22"/>
                <w:szCs w:val="22"/>
              </w:rPr>
            </w:pPr>
          </w:p>
          <w:p w14:paraId="007C4F21" w14:textId="77777777" w:rsidR="000F302E" w:rsidRDefault="00154463">
            <w:pPr>
              <w:spacing w:before="120" w:after="120" w:line="360" w:lineRule="auto"/>
              <w:rPr>
                <w:rFonts w:eastAsia="Calibri"/>
                <w:sz w:val="22"/>
                <w:szCs w:val="22"/>
              </w:rPr>
            </w:pPr>
            <w:r>
              <w:rPr>
                <w:rFonts w:eastAsia="Calibri"/>
                <w:sz w:val="22"/>
                <w:szCs w:val="22"/>
              </w:rPr>
              <w:t xml:space="preserve">1. Učenici Istražuju u literaturi i/ili na internetu Lavoisierova otkrića. </w:t>
            </w:r>
          </w:p>
          <w:p w14:paraId="3BF452C5" w14:textId="77777777" w:rsidR="000F302E" w:rsidRDefault="000F302E">
            <w:pPr>
              <w:spacing w:before="120" w:after="120" w:line="360" w:lineRule="auto"/>
              <w:rPr>
                <w:rFonts w:eastAsia="Calibri"/>
                <w:sz w:val="22"/>
                <w:szCs w:val="22"/>
              </w:rPr>
            </w:pPr>
          </w:p>
          <w:p w14:paraId="271828BC" w14:textId="77777777" w:rsidR="000F302E" w:rsidRDefault="00154463">
            <w:pPr>
              <w:spacing w:before="120" w:after="120" w:line="360" w:lineRule="auto"/>
              <w:rPr>
                <w:rFonts w:eastAsia="Calibri"/>
                <w:sz w:val="22"/>
                <w:szCs w:val="22"/>
              </w:rPr>
            </w:pPr>
            <w:r>
              <w:rPr>
                <w:rFonts w:eastAsia="Calibri"/>
                <w:sz w:val="22"/>
                <w:szCs w:val="22"/>
              </w:rPr>
              <w:t>2. Predlažu i uz pomoć učitelja izvedi pokuse kojima se može dokazati očuvanje mase tijekom kemijske promjene. Pripremaju</w:t>
            </w:r>
          </w:p>
          <w:p w14:paraId="64DF7914" w14:textId="77777777" w:rsidR="000F302E" w:rsidRDefault="00154463">
            <w:pPr>
              <w:spacing w:before="120" w:after="120" w:line="360" w:lineRule="auto"/>
              <w:rPr>
                <w:rFonts w:eastAsia="Calibri"/>
                <w:sz w:val="22"/>
                <w:szCs w:val="22"/>
              </w:rPr>
            </w:pPr>
            <w:r>
              <w:rPr>
                <w:rFonts w:eastAsia="Calibri"/>
                <w:sz w:val="22"/>
                <w:szCs w:val="22"/>
              </w:rPr>
              <w:t>power point prezentaciju .</w:t>
            </w:r>
          </w:p>
          <w:p w14:paraId="6C34EABA" w14:textId="77777777" w:rsidR="000F302E" w:rsidRDefault="00154463">
            <w:pPr>
              <w:spacing w:before="120" w:after="120" w:line="360" w:lineRule="auto"/>
              <w:rPr>
                <w:rFonts w:eastAsia="Calibri"/>
                <w:sz w:val="22"/>
                <w:szCs w:val="22"/>
              </w:rPr>
            </w:pPr>
            <w:r>
              <w:rPr>
                <w:rFonts w:eastAsia="Calibri"/>
                <w:sz w:val="22"/>
                <w:szCs w:val="22"/>
              </w:rPr>
              <w:t>Osmišljavaju pitanja za kviz korištenjem nekog od digitalnih alata.</w:t>
            </w:r>
          </w:p>
          <w:p w14:paraId="451DC214" w14:textId="77777777" w:rsidR="000F302E" w:rsidRDefault="000F302E">
            <w:pPr>
              <w:spacing w:before="120" w:after="120" w:line="360" w:lineRule="auto"/>
              <w:rPr>
                <w:rFonts w:eastAsia="Calibri"/>
                <w:sz w:val="22"/>
                <w:szCs w:val="22"/>
              </w:rPr>
            </w:pPr>
          </w:p>
          <w:p w14:paraId="21AB514F" w14:textId="77777777" w:rsidR="000F302E" w:rsidRDefault="000F302E">
            <w:pPr>
              <w:spacing w:before="120" w:after="120" w:line="360" w:lineRule="auto"/>
              <w:rPr>
                <w:rFonts w:eastAsia="Calibri"/>
                <w:sz w:val="22"/>
                <w:szCs w:val="22"/>
              </w:rPr>
            </w:pPr>
          </w:p>
          <w:p w14:paraId="445B0796" w14:textId="77777777" w:rsidR="000F302E" w:rsidRDefault="000F302E">
            <w:pPr>
              <w:spacing w:before="120" w:after="120" w:line="360" w:lineRule="auto"/>
              <w:rPr>
                <w:rFonts w:eastAsia="Calibri"/>
                <w:sz w:val="22"/>
                <w:szCs w:val="22"/>
              </w:rPr>
            </w:pPr>
          </w:p>
          <w:p w14:paraId="733ECEB2" w14:textId="77777777" w:rsidR="000F302E" w:rsidRDefault="000F302E">
            <w:pPr>
              <w:spacing w:before="120" w:after="120" w:line="360" w:lineRule="auto"/>
              <w:rPr>
                <w:rFonts w:eastAsia="Calibri"/>
                <w:sz w:val="22"/>
                <w:szCs w:val="22"/>
              </w:rPr>
            </w:pPr>
          </w:p>
          <w:p w14:paraId="4B8C6E43" w14:textId="77777777" w:rsidR="000F302E" w:rsidRDefault="000F302E">
            <w:pPr>
              <w:spacing w:before="120" w:after="120" w:line="360" w:lineRule="auto"/>
              <w:rPr>
                <w:rFonts w:eastAsia="Calibri"/>
                <w:sz w:val="22"/>
                <w:szCs w:val="22"/>
              </w:rPr>
            </w:pPr>
          </w:p>
          <w:p w14:paraId="656ED3E2" w14:textId="77777777" w:rsidR="000F302E" w:rsidRDefault="000F302E">
            <w:pPr>
              <w:spacing w:before="120" w:after="120" w:line="360" w:lineRule="auto"/>
              <w:rPr>
                <w:rFonts w:eastAsia="Calibri"/>
                <w:sz w:val="22"/>
                <w:szCs w:val="22"/>
              </w:rPr>
            </w:pPr>
          </w:p>
          <w:p w14:paraId="67C3733E" w14:textId="77777777" w:rsidR="000F302E" w:rsidRDefault="000F302E">
            <w:pPr>
              <w:spacing w:before="120" w:after="120" w:line="360" w:lineRule="auto"/>
              <w:rPr>
                <w:rFonts w:eastAsia="Calibri"/>
                <w:sz w:val="22"/>
                <w:szCs w:val="22"/>
              </w:rPr>
            </w:pPr>
          </w:p>
          <w:p w14:paraId="5029122D" w14:textId="77777777" w:rsidR="000F302E" w:rsidRDefault="000F302E">
            <w:pPr>
              <w:spacing w:before="120" w:after="120" w:line="360" w:lineRule="auto"/>
              <w:rPr>
                <w:rFonts w:eastAsia="Calibri"/>
                <w:sz w:val="22"/>
                <w:szCs w:val="22"/>
              </w:rPr>
            </w:pPr>
          </w:p>
          <w:p w14:paraId="52AB1D77" w14:textId="77777777" w:rsidR="000F302E" w:rsidRDefault="000F302E">
            <w:pPr>
              <w:spacing w:before="120" w:after="120" w:line="360" w:lineRule="auto"/>
              <w:rPr>
                <w:rFonts w:eastAsia="Calibri"/>
                <w:sz w:val="22"/>
                <w:szCs w:val="22"/>
              </w:rPr>
            </w:pPr>
          </w:p>
          <w:p w14:paraId="09964543" w14:textId="77777777" w:rsidR="000F302E" w:rsidRDefault="000F302E">
            <w:pPr>
              <w:spacing w:before="120" w:after="120" w:line="360" w:lineRule="auto"/>
              <w:rPr>
                <w:rFonts w:eastAsia="Calibri"/>
                <w:sz w:val="22"/>
                <w:szCs w:val="22"/>
              </w:rPr>
            </w:pPr>
          </w:p>
          <w:p w14:paraId="64EBC573" w14:textId="77777777" w:rsidR="000F302E" w:rsidRDefault="000F302E">
            <w:pPr>
              <w:spacing w:before="120" w:after="120" w:line="360" w:lineRule="auto"/>
              <w:rPr>
                <w:rFonts w:eastAsia="Calibri"/>
                <w:sz w:val="22"/>
                <w:szCs w:val="22"/>
              </w:rPr>
            </w:pPr>
          </w:p>
          <w:p w14:paraId="4402A9C3" w14:textId="77777777" w:rsidR="000F302E" w:rsidRDefault="000F302E">
            <w:pPr>
              <w:spacing w:before="120" w:after="120" w:line="360" w:lineRule="auto"/>
              <w:rPr>
                <w:rFonts w:eastAsia="Calibri"/>
                <w:sz w:val="22"/>
                <w:szCs w:val="22"/>
              </w:rPr>
            </w:pPr>
          </w:p>
          <w:p w14:paraId="353787A4" w14:textId="77777777" w:rsidR="000F302E" w:rsidRDefault="000F302E">
            <w:pPr>
              <w:spacing w:before="120" w:after="120" w:line="360" w:lineRule="auto"/>
              <w:rPr>
                <w:rFonts w:eastAsia="Calibri"/>
                <w:sz w:val="22"/>
                <w:szCs w:val="22"/>
              </w:rPr>
            </w:pPr>
          </w:p>
          <w:p w14:paraId="2E5B6456" w14:textId="77777777" w:rsidR="000F302E" w:rsidRDefault="000F302E">
            <w:pPr>
              <w:spacing w:before="120" w:after="120" w:line="360" w:lineRule="auto"/>
              <w:rPr>
                <w:rFonts w:eastAsia="Calibri"/>
                <w:sz w:val="22"/>
                <w:szCs w:val="22"/>
              </w:rPr>
            </w:pPr>
          </w:p>
          <w:p w14:paraId="03251535" w14:textId="77777777" w:rsidR="000F302E" w:rsidRDefault="000F302E">
            <w:pPr>
              <w:spacing w:before="120" w:after="120" w:line="360" w:lineRule="auto"/>
              <w:rPr>
                <w:rFonts w:eastAsia="Calibri"/>
                <w:sz w:val="22"/>
                <w:szCs w:val="22"/>
              </w:rPr>
            </w:pPr>
          </w:p>
          <w:p w14:paraId="40AB3D30" w14:textId="77777777" w:rsidR="000F302E" w:rsidRDefault="000F302E">
            <w:pPr>
              <w:spacing w:before="120" w:after="120" w:line="360" w:lineRule="auto"/>
              <w:rPr>
                <w:rFonts w:eastAsia="Calibri"/>
                <w:sz w:val="22"/>
                <w:szCs w:val="22"/>
              </w:rPr>
            </w:pPr>
          </w:p>
          <w:p w14:paraId="0457375B" w14:textId="77777777" w:rsidR="000F302E" w:rsidRDefault="000F302E">
            <w:pPr>
              <w:spacing w:before="120" w:after="120" w:line="360" w:lineRule="auto"/>
              <w:rPr>
                <w:rFonts w:eastAsia="Calibri"/>
                <w:sz w:val="22"/>
                <w:szCs w:val="22"/>
              </w:rPr>
            </w:pPr>
          </w:p>
          <w:p w14:paraId="20F34B2B" w14:textId="77777777" w:rsidR="000F302E" w:rsidRDefault="000F302E">
            <w:pPr>
              <w:spacing w:before="120" w:after="120" w:line="360" w:lineRule="auto"/>
              <w:rPr>
                <w:rFonts w:eastAsia="Calibri"/>
                <w:sz w:val="22"/>
                <w:szCs w:val="22"/>
              </w:rPr>
            </w:pPr>
          </w:p>
          <w:p w14:paraId="3097716F" w14:textId="77777777" w:rsidR="000F302E" w:rsidRDefault="000F302E">
            <w:pPr>
              <w:spacing w:before="120" w:after="120" w:line="360" w:lineRule="auto"/>
              <w:rPr>
                <w:rFonts w:eastAsia="Calibri"/>
                <w:sz w:val="22"/>
                <w:szCs w:val="22"/>
              </w:rPr>
            </w:pPr>
          </w:p>
          <w:p w14:paraId="3CE78DBC" w14:textId="77777777" w:rsidR="000F302E" w:rsidRDefault="000F302E">
            <w:pPr>
              <w:spacing w:before="120" w:after="120" w:line="360" w:lineRule="auto"/>
              <w:rPr>
                <w:rFonts w:eastAsia="Calibri"/>
                <w:sz w:val="22"/>
                <w:szCs w:val="22"/>
              </w:rPr>
            </w:pPr>
          </w:p>
          <w:p w14:paraId="1A353A0B" w14:textId="77777777" w:rsidR="000F302E" w:rsidRDefault="000F302E">
            <w:pPr>
              <w:spacing w:before="120" w:after="120" w:line="360" w:lineRule="auto"/>
              <w:rPr>
                <w:rFonts w:eastAsia="Calibri"/>
                <w:sz w:val="22"/>
                <w:szCs w:val="22"/>
              </w:rPr>
            </w:pPr>
          </w:p>
          <w:p w14:paraId="07007C2F" w14:textId="77777777" w:rsidR="000F302E" w:rsidRDefault="000F302E">
            <w:pPr>
              <w:spacing w:before="120" w:after="120" w:line="360" w:lineRule="auto"/>
              <w:rPr>
                <w:rFonts w:eastAsia="Calibri"/>
                <w:sz w:val="22"/>
                <w:szCs w:val="22"/>
              </w:rPr>
            </w:pPr>
          </w:p>
          <w:p w14:paraId="38A8D5CA" w14:textId="77777777" w:rsidR="000F302E" w:rsidRDefault="000F302E">
            <w:pPr>
              <w:spacing w:before="120" w:after="120" w:line="360" w:lineRule="auto"/>
              <w:rPr>
                <w:rFonts w:eastAsia="Calibri"/>
                <w:sz w:val="22"/>
                <w:szCs w:val="22"/>
              </w:rPr>
            </w:pPr>
          </w:p>
          <w:p w14:paraId="401E817F" w14:textId="77777777" w:rsidR="000F302E" w:rsidRDefault="000F302E">
            <w:pPr>
              <w:spacing w:before="120" w:after="120" w:line="360" w:lineRule="auto"/>
              <w:rPr>
                <w:rFonts w:eastAsia="Calibri"/>
                <w:sz w:val="22"/>
                <w:szCs w:val="22"/>
              </w:rPr>
            </w:pPr>
          </w:p>
          <w:p w14:paraId="6D5ABA2E" w14:textId="77777777" w:rsidR="000F302E" w:rsidRDefault="000F302E">
            <w:pPr>
              <w:spacing w:before="120" w:after="120" w:line="360" w:lineRule="auto"/>
              <w:rPr>
                <w:rFonts w:eastAsia="Calibri"/>
                <w:sz w:val="22"/>
                <w:szCs w:val="22"/>
              </w:rPr>
            </w:pPr>
          </w:p>
          <w:p w14:paraId="4CA556C5" w14:textId="77777777" w:rsidR="000F302E" w:rsidRDefault="000F302E">
            <w:pPr>
              <w:spacing w:before="120" w:after="120" w:line="360" w:lineRule="auto"/>
              <w:rPr>
                <w:rFonts w:eastAsia="Calibri"/>
                <w:sz w:val="22"/>
                <w:szCs w:val="22"/>
              </w:rPr>
            </w:pPr>
          </w:p>
          <w:p w14:paraId="7DFE984F" w14:textId="77777777" w:rsidR="000F302E" w:rsidRDefault="000F302E">
            <w:pPr>
              <w:spacing w:before="120" w:after="120" w:line="360" w:lineRule="auto"/>
              <w:rPr>
                <w:rFonts w:eastAsia="Calibri"/>
                <w:sz w:val="22"/>
                <w:szCs w:val="22"/>
              </w:rPr>
            </w:pPr>
          </w:p>
          <w:p w14:paraId="2B25F940" w14:textId="77777777" w:rsidR="000F302E" w:rsidRDefault="000F302E">
            <w:pPr>
              <w:spacing w:before="120" w:after="120" w:line="360" w:lineRule="auto"/>
              <w:rPr>
                <w:rFonts w:eastAsia="Calibri"/>
                <w:sz w:val="22"/>
                <w:szCs w:val="22"/>
              </w:rPr>
            </w:pPr>
          </w:p>
          <w:p w14:paraId="6AD7CB1D" w14:textId="77777777" w:rsidR="000F302E" w:rsidRDefault="000F302E">
            <w:pPr>
              <w:spacing w:before="120" w:after="120" w:line="360" w:lineRule="auto"/>
              <w:rPr>
                <w:rFonts w:eastAsia="Calibri"/>
                <w:sz w:val="22"/>
                <w:szCs w:val="22"/>
              </w:rPr>
            </w:pPr>
          </w:p>
          <w:p w14:paraId="73980095" w14:textId="77777777" w:rsidR="000F302E" w:rsidRDefault="000F302E">
            <w:pPr>
              <w:spacing w:before="120" w:after="120" w:line="360" w:lineRule="auto"/>
              <w:rPr>
                <w:rFonts w:eastAsia="Calibri"/>
                <w:sz w:val="22"/>
                <w:szCs w:val="22"/>
              </w:rPr>
            </w:pPr>
          </w:p>
          <w:p w14:paraId="295B4772" w14:textId="77777777" w:rsidR="000F302E" w:rsidRDefault="000F302E">
            <w:pPr>
              <w:spacing w:before="120" w:after="120" w:line="360" w:lineRule="auto"/>
              <w:rPr>
                <w:rFonts w:eastAsia="Calibri"/>
                <w:sz w:val="22"/>
                <w:szCs w:val="22"/>
              </w:rPr>
            </w:pPr>
          </w:p>
          <w:p w14:paraId="2DD0A8DF" w14:textId="77777777" w:rsidR="000F302E" w:rsidRDefault="000F302E">
            <w:pPr>
              <w:spacing w:before="120" w:after="120" w:line="360" w:lineRule="auto"/>
              <w:rPr>
                <w:rFonts w:eastAsia="Calibri"/>
                <w:sz w:val="22"/>
                <w:szCs w:val="22"/>
              </w:rPr>
            </w:pPr>
          </w:p>
          <w:p w14:paraId="38EB3F4A" w14:textId="77777777" w:rsidR="000F302E" w:rsidRDefault="000F302E">
            <w:pPr>
              <w:spacing w:before="120" w:after="120" w:line="360" w:lineRule="auto"/>
              <w:rPr>
                <w:rFonts w:eastAsia="Calibri"/>
                <w:sz w:val="22"/>
                <w:szCs w:val="22"/>
              </w:rPr>
            </w:pPr>
          </w:p>
          <w:p w14:paraId="33E7D047" w14:textId="77777777" w:rsidR="000F302E" w:rsidRDefault="000F302E">
            <w:pPr>
              <w:spacing w:before="120" w:after="120" w:line="360" w:lineRule="auto"/>
              <w:rPr>
                <w:rFonts w:eastAsia="Calibri"/>
                <w:sz w:val="22"/>
                <w:szCs w:val="22"/>
              </w:rPr>
            </w:pPr>
          </w:p>
          <w:p w14:paraId="5F2DF7D4" w14:textId="77777777" w:rsidR="000F302E" w:rsidRDefault="000F302E">
            <w:pPr>
              <w:spacing w:before="120" w:after="120" w:line="360" w:lineRule="auto"/>
              <w:rPr>
                <w:rFonts w:eastAsia="Calibri"/>
                <w:sz w:val="22"/>
                <w:szCs w:val="22"/>
              </w:rPr>
            </w:pPr>
          </w:p>
          <w:p w14:paraId="01895729" w14:textId="77777777" w:rsidR="000F302E" w:rsidRDefault="00154463">
            <w:pPr>
              <w:spacing w:before="120" w:after="120" w:line="360" w:lineRule="auto"/>
              <w:rPr>
                <w:rFonts w:eastAsia="Calibri"/>
                <w:sz w:val="22"/>
                <w:szCs w:val="22"/>
              </w:rPr>
            </w:pPr>
            <w:r>
              <w:rPr>
                <w:rFonts w:eastAsia="Calibri"/>
                <w:sz w:val="22"/>
                <w:szCs w:val="22"/>
              </w:rPr>
              <w:t xml:space="preserve">Učenici Istražuju u literaturi i/ili na internetu  o </w:t>
            </w:r>
          </w:p>
          <w:p w14:paraId="0CE17CE4" w14:textId="77777777" w:rsidR="000F302E" w:rsidRDefault="00154463">
            <w:pPr>
              <w:spacing w:before="120" w:after="120" w:line="360" w:lineRule="auto"/>
              <w:rPr>
                <w:rFonts w:eastAsia="Calibri"/>
                <w:sz w:val="22"/>
                <w:szCs w:val="22"/>
              </w:rPr>
            </w:pPr>
            <w:r>
              <w:rPr>
                <w:rFonts w:eastAsia="Calibri"/>
                <w:sz w:val="22"/>
                <w:szCs w:val="22"/>
              </w:rPr>
              <w:softHyphen/>
              <w:t>rasprostranjenosti vode na Zemlji,</w:t>
            </w:r>
          </w:p>
          <w:p w14:paraId="4180E4C3" w14:textId="77777777" w:rsidR="000F302E" w:rsidRDefault="00154463">
            <w:pPr>
              <w:spacing w:before="120" w:after="120" w:line="360" w:lineRule="auto"/>
              <w:rPr>
                <w:rFonts w:eastAsia="Calibri"/>
                <w:sz w:val="22"/>
                <w:szCs w:val="22"/>
              </w:rPr>
            </w:pPr>
            <w:r>
              <w:rPr>
                <w:rFonts w:eastAsia="Calibri"/>
                <w:sz w:val="22"/>
                <w:szCs w:val="22"/>
              </w:rPr>
              <w:t>značaju vode za živi svijet, načinima dobivanje pitke vode ,određivanju ispravnosti  vode u fizikalnom, kemijskom i mikrobiološkom  pogledu.</w:t>
            </w:r>
          </w:p>
          <w:p w14:paraId="08D4D915" w14:textId="77777777" w:rsidR="000F302E" w:rsidRDefault="000F302E">
            <w:pPr>
              <w:spacing w:before="120" w:after="120" w:line="360" w:lineRule="auto"/>
              <w:rPr>
                <w:rFonts w:eastAsia="Calibri"/>
                <w:sz w:val="22"/>
                <w:szCs w:val="22"/>
              </w:rPr>
            </w:pPr>
          </w:p>
          <w:p w14:paraId="6898BA51" w14:textId="77777777" w:rsidR="000F302E" w:rsidRDefault="00154463">
            <w:pPr>
              <w:spacing w:before="120" w:after="120" w:line="360" w:lineRule="auto"/>
              <w:rPr>
                <w:rFonts w:eastAsia="Calibri"/>
                <w:sz w:val="22"/>
                <w:szCs w:val="22"/>
              </w:rPr>
            </w:pPr>
            <w:r>
              <w:rPr>
                <w:rFonts w:eastAsia="Calibri"/>
                <w:sz w:val="22"/>
                <w:szCs w:val="22"/>
              </w:rPr>
              <w:t>-izvode pokuse kojima se može dokazati polarnost molekula vode i njena fizikalna svojstva.</w:t>
            </w:r>
          </w:p>
          <w:p w14:paraId="46309E66" w14:textId="77777777" w:rsidR="000F302E" w:rsidRDefault="000F302E">
            <w:pPr>
              <w:spacing w:before="120" w:after="120" w:line="360" w:lineRule="auto"/>
              <w:rPr>
                <w:rFonts w:eastAsia="Calibri"/>
                <w:sz w:val="22"/>
                <w:szCs w:val="22"/>
              </w:rPr>
            </w:pPr>
          </w:p>
          <w:p w14:paraId="52399B40" w14:textId="77777777" w:rsidR="000F302E" w:rsidRDefault="000F302E">
            <w:pPr>
              <w:spacing w:before="120" w:after="120" w:line="360" w:lineRule="auto"/>
              <w:rPr>
                <w:rFonts w:eastAsia="Calibri"/>
                <w:sz w:val="22"/>
                <w:szCs w:val="22"/>
              </w:rPr>
            </w:pPr>
          </w:p>
          <w:p w14:paraId="0705CB2F" w14:textId="77777777" w:rsidR="000F302E" w:rsidRDefault="00154463">
            <w:pPr>
              <w:spacing w:before="120" w:after="120" w:line="360" w:lineRule="auto"/>
              <w:rPr>
                <w:rFonts w:eastAsia="Calibri"/>
                <w:sz w:val="22"/>
                <w:szCs w:val="22"/>
              </w:rPr>
            </w:pPr>
            <w:r>
              <w:rPr>
                <w:rFonts w:eastAsia="Calibri"/>
                <w:sz w:val="22"/>
                <w:szCs w:val="22"/>
              </w:rPr>
              <w:t>Pripremaju</w:t>
            </w:r>
          </w:p>
          <w:p w14:paraId="045070E4" w14:textId="77777777" w:rsidR="000F302E" w:rsidRDefault="00154463">
            <w:pPr>
              <w:spacing w:before="120" w:after="120" w:line="360" w:lineRule="auto"/>
              <w:rPr>
                <w:rFonts w:eastAsia="Calibri"/>
                <w:sz w:val="22"/>
                <w:szCs w:val="22"/>
              </w:rPr>
            </w:pPr>
            <w:r>
              <w:rPr>
                <w:rFonts w:eastAsia="Calibri"/>
                <w:sz w:val="22"/>
                <w:szCs w:val="22"/>
              </w:rPr>
              <w:t>power point prezentaciju .</w:t>
            </w:r>
          </w:p>
          <w:p w14:paraId="1D0791C1" w14:textId="77777777" w:rsidR="000F302E" w:rsidRDefault="00154463">
            <w:pPr>
              <w:spacing w:before="120" w:after="120" w:line="360" w:lineRule="auto"/>
              <w:rPr>
                <w:rFonts w:eastAsia="Calibri"/>
                <w:sz w:val="22"/>
                <w:szCs w:val="22"/>
              </w:rPr>
            </w:pPr>
            <w:r>
              <w:rPr>
                <w:rFonts w:eastAsia="Calibri"/>
                <w:sz w:val="22"/>
                <w:szCs w:val="22"/>
              </w:rPr>
              <w:t>Osmišljavaju pitanja za kviz korištenjem nekog od digitalnih alata.</w:t>
            </w:r>
          </w:p>
          <w:p w14:paraId="466F520F" w14:textId="77777777" w:rsidR="000F302E" w:rsidRDefault="000F302E">
            <w:pPr>
              <w:spacing w:before="120" w:after="120" w:line="360" w:lineRule="auto"/>
              <w:rPr>
                <w:rFonts w:eastAsia="Calibri"/>
                <w:sz w:val="22"/>
                <w:szCs w:val="22"/>
              </w:rPr>
            </w:pPr>
          </w:p>
          <w:p w14:paraId="37ABE516" w14:textId="77777777" w:rsidR="000F302E" w:rsidRDefault="000F302E">
            <w:pPr>
              <w:spacing w:before="120" w:after="120" w:line="360" w:lineRule="auto"/>
              <w:rPr>
                <w:rFonts w:eastAsia="Calibri"/>
                <w:sz w:val="22"/>
                <w:szCs w:val="22"/>
              </w:rPr>
            </w:pPr>
          </w:p>
          <w:p w14:paraId="58805C73" w14:textId="77777777" w:rsidR="000F302E" w:rsidRDefault="000F302E">
            <w:pPr>
              <w:spacing w:before="120" w:after="120" w:line="360" w:lineRule="auto"/>
              <w:rPr>
                <w:rFonts w:eastAsia="Calibri"/>
                <w:sz w:val="22"/>
                <w:szCs w:val="22"/>
              </w:rPr>
            </w:pPr>
          </w:p>
          <w:p w14:paraId="4F67915A" w14:textId="77777777" w:rsidR="000F302E" w:rsidRDefault="000F302E">
            <w:pPr>
              <w:spacing w:before="120" w:after="120" w:line="360" w:lineRule="auto"/>
              <w:rPr>
                <w:rFonts w:eastAsia="Calibri"/>
                <w:sz w:val="22"/>
                <w:szCs w:val="22"/>
              </w:rPr>
            </w:pPr>
          </w:p>
          <w:p w14:paraId="534000E9" w14:textId="77777777" w:rsidR="000F302E" w:rsidRDefault="000F302E">
            <w:pPr>
              <w:spacing w:before="120" w:after="120" w:line="360" w:lineRule="auto"/>
              <w:rPr>
                <w:rFonts w:eastAsia="Calibri"/>
                <w:sz w:val="22"/>
                <w:szCs w:val="22"/>
              </w:rPr>
            </w:pPr>
          </w:p>
          <w:p w14:paraId="596FD4F7" w14:textId="77777777" w:rsidR="000F302E" w:rsidRDefault="000F302E">
            <w:pPr>
              <w:spacing w:before="120" w:after="120" w:line="360" w:lineRule="auto"/>
              <w:rPr>
                <w:rFonts w:eastAsia="Calibri"/>
                <w:sz w:val="22"/>
                <w:szCs w:val="22"/>
              </w:rPr>
            </w:pPr>
          </w:p>
          <w:p w14:paraId="3249FE45" w14:textId="77777777" w:rsidR="000F302E" w:rsidRDefault="000F302E">
            <w:pPr>
              <w:spacing w:before="120" w:after="120" w:line="360" w:lineRule="auto"/>
              <w:rPr>
                <w:rFonts w:eastAsia="Calibri"/>
                <w:sz w:val="22"/>
                <w:szCs w:val="22"/>
              </w:rPr>
            </w:pPr>
          </w:p>
          <w:p w14:paraId="5BAC5E2D" w14:textId="77777777" w:rsidR="000F302E" w:rsidRDefault="000F302E">
            <w:pPr>
              <w:spacing w:before="120" w:after="120" w:line="360" w:lineRule="auto"/>
              <w:rPr>
                <w:rFonts w:eastAsia="Calibri"/>
                <w:sz w:val="22"/>
                <w:szCs w:val="22"/>
              </w:rPr>
            </w:pPr>
          </w:p>
        </w:tc>
      </w:tr>
      <w:tr w:rsidR="000F302E" w14:paraId="299D1470" w14:textId="77777777">
        <w:tc>
          <w:tcPr>
            <w:tcW w:w="1702" w:type="dxa"/>
            <w:shd w:val="clear" w:color="auto" w:fill="auto"/>
            <w:vAlign w:val="center"/>
          </w:tcPr>
          <w:p w14:paraId="3C5AB11D" w14:textId="77777777" w:rsidR="000F302E" w:rsidRDefault="00154463">
            <w:pPr>
              <w:spacing w:before="120" w:after="120" w:line="360" w:lineRule="auto"/>
              <w:rPr>
                <w:rFonts w:eastAsia="Calibri"/>
                <w:sz w:val="22"/>
                <w:szCs w:val="22"/>
              </w:rPr>
            </w:pPr>
            <w:r>
              <w:rPr>
                <w:rFonts w:eastAsia="Calibri"/>
                <w:sz w:val="22"/>
                <w:szCs w:val="22"/>
              </w:rPr>
              <w:lastRenderedPageBreak/>
              <w:t>4.</w:t>
            </w:r>
          </w:p>
          <w:p w14:paraId="7E496B4A" w14:textId="77777777" w:rsidR="000F302E" w:rsidRDefault="00154463">
            <w:pPr>
              <w:spacing w:before="120" w:after="120" w:line="360" w:lineRule="auto"/>
              <w:rPr>
                <w:rFonts w:eastAsia="Calibri"/>
                <w:sz w:val="22"/>
                <w:szCs w:val="22"/>
              </w:rPr>
            </w:pPr>
            <w:r>
              <w:rPr>
                <w:rFonts w:eastAsia="Calibri"/>
                <w:sz w:val="22"/>
                <w:szCs w:val="22"/>
              </w:rPr>
              <w:t xml:space="preserve">ENERGIJA </w:t>
            </w:r>
          </w:p>
          <w:p w14:paraId="61A5FA34" w14:textId="77777777" w:rsidR="000F302E" w:rsidRDefault="000F302E">
            <w:pPr>
              <w:spacing w:before="120" w:after="120" w:line="360" w:lineRule="auto"/>
              <w:rPr>
                <w:rFonts w:eastAsia="Calibri"/>
                <w:sz w:val="22"/>
                <w:szCs w:val="22"/>
              </w:rPr>
            </w:pPr>
          </w:p>
          <w:p w14:paraId="377C94B4" w14:textId="77777777" w:rsidR="000F302E" w:rsidRDefault="00154463">
            <w:pPr>
              <w:spacing w:before="120" w:after="120" w:line="360" w:lineRule="auto"/>
              <w:rPr>
                <w:rFonts w:eastAsia="Calibri"/>
                <w:sz w:val="22"/>
                <w:szCs w:val="22"/>
              </w:rPr>
            </w:pPr>
            <w:r>
              <w:rPr>
                <w:rFonts w:eastAsia="Calibri"/>
                <w:sz w:val="22"/>
                <w:szCs w:val="22"/>
              </w:rPr>
              <w:t>obnovljivi i neobnovljivi izvori</w:t>
            </w:r>
          </w:p>
          <w:p w14:paraId="416181E0" w14:textId="77777777" w:rsidR="000F302E" w:rsidRDefault="00154463">
            <w:pPr>
              <w:spacing w:before="120" w:after="120" w:line="360" w:lineRule="auto"/>
              <w:rPr>
                <w:rFonts w:eastAsia="Calibri"/>
                <w:sz w:val="22"/>
                <w:szCs w:val="22"/>
              </w:rPr>
            </w:pPr>
            <w:r>
              <w:rPr>
                <w:rFonts w:eastAsia="Calibri"/>
                <w:sz w:val="22"/>
                <w:szCs w:val="22"/>
              </w:rPr>
              <w:t xml:space="preserve">energije </w:t>
            </w:r>
          </w:p>
          <w:p w14:paraId="54C048F6" w14:textId="77777777" w:rsidR="000F302E" w:rsidRDefault="000F302E">
            <w:pPr>
              <w:spacing w:before="120" w:after="120" w:line="360" w:lineRule="auto"/>
              <w:rPr>
                <w:rFonts w:eastAsia="Calibri"/>
                <w:sz w:val="22"/>
                <w:szCs w:val="22"/>
              </w:rPr>
            </w:pPr>
          </w:p>
          <w:p w14:paraId="6FBBF65B" w14:textId="77777777" w:rsidR="000F302E" w:rsidRDefault="00154463">
            <w:pPr>
              <w:spacing w:before="120" w:after="120" w:line="360" w:lineRule="auto"/>
              <w:rPr>
                <w:rFonts w:eastAsia="Calibri"/>
                <w:sz w:val="22"/>
                <w:szCs w:val="22"/>
              </w:rPr>
            </w:pPr>
            <w:r>
              <w:rPr>
                <w:rFonts w:eastAsia="Calibri"/>
                <w:sz w:val="22"/>
                <w:szCs w:val="22"/>
              </w:rPr>
              <w:t>Vjetar , sunce,more kao obnovljivi izvore energije</w:t>
            </w:r>
          </w:p>
          <w:p w14:paraId="18E6FDF7" w14:textId="77777777" w:rsidR="000F302E" w:rsidRDefault="000F302E">
            <w:pPr>
              <w:spacing w:before="120" w:after="120" w:line="360" w:lineRule="auto"/>
              <w:rPr>
                <w:rFonts w:eastAsia="Calibri"/>
                <w:sz w:val="22"/>
                <w:szCs w:val="22"/>
              </w:rPr>
            </w:pPr>
          </w:p>
          <w:p w14:paraId="70A9BEC6" w14:textId="77777777" w:rsidR="000F302E" w:rsidRDefault="00154463">
            <w:pPr>
              <w:spacing w:before="120" w:after="120" w:line="360" w:lineRule="auto"/>
              <w:rPr>
                <w:rFonts w:eastAsia="Calibri"/>
                <w:sz w:val="22"/>
                <w:szCs w:val="22"/>
              </w:rPr>
            </w:pPr>
            <w:r>
              <w:rPr>
                <w:rFonts w:eastAsia="Calibri"/>
                <w:sz w:val="22"/>
                <w:szCs w:val="22"/>
              </w:rPr>
              <w:t xml:space="preserve">Utjecaj tih izvora na okoliš i zdravlje čovjeka   </w:t>
            </w:r>
          </w:p>
          <w:p w14:paraId="3B08AE29" w14:textId="77777777" w:rsidR="000F302E" w:rsidRDefault="000F302E">
            <w:pPr>
              <w:spacing w:before="120" w:after="120" w:line="360" w:lineRule="auto"/>
              <w:rPr>
                <w:rFonts w:eastAsia="Calibri"/>
                <w:sz w:val="22"/>
                <w:szCs w:val="22"/>
              </w:rPr>
            </w:pPr>
          </w:p>
          <w:p w14:paraId="570E3B07" w14:textId="77777777" w:rsidR="000F302E" w:rsidRDefault="00154463">
            <w:pPr>
              <w:spacing w:before="120" w:after="120" w:line="360" w:lineRule="auto"/>
              <w:rPr>
                <w:rFonts w:eastAsia="Calibri"/>
                <w:sz w:val="22"/>
                <w:szCs w:val="22"/>
              </w:rPr>
            </w:pPr>
            <w:r>
              <w:rPr>
                <w:rFonts w:eastAsia="Calibri"/>
                <w:sz w:val="22"/>
                <w:szCs w:val="22"/>
              </w:rPr>
              <w:t xml:space="preserve">Vodik kao izvor energije,  </w:t>
            </w:r>
          </w:p>
          <w:p w14:paraId="57FB571B" w14:textId="77777777" w:rsidR="000F302E" w:rsidRDefault="000F302E">
            <w:pPr>
              <w:spacing w:before="120" w:after="120" w:line="360" w:lineRule="auto"/>
              <w:rPr>
                <w:rFonts w:eastAsia="Calibri"/>
                <w:sz w:val="22"/>
                <w:szCs w:val="22"/>
              </w:rPr>
            </w:pPr>
          </w:p>
          <w:p w14:paraId="60497F4C" w14:textId="77777777" w:rsidR="000F302E" w:rsidRDefault="00154463">
            <w:pPr>
              <w:spacing w:before="120" w:after="120" w:line="360" w:lineRule="auto"/>
              <w:rPr>
                <w:rFonts w:eastAsia="Calibri"/>
                <w:sz w:val="22"/>
                <w:szCs w:val="22"/>
              </w:rPr>
            </w:pPr>
            <w:r>
              <w:rPr>
                <w:rFonts w:eastAsia="Calibri"/>
                <w:sz w:val="22"/>
                <w:szCs w:val="22"/>
              </w:rPr>
              <w:t>Utjecaj tog izvora na okoliš i zdravlje čovjeka</w:t>
            </w:r>
          </w:p>
          <w:p w14:paraId="7EA5744D" w14:textId="77777777" w:rsidR="000F302E" w:rsidRDefault="000F302E">
            <w:pPr>
              <w:spacing w:before="120" w:after="120" w:line="360" w:lineRule="auto"/>
              <w:rPr>
                <w:rFonts w:eastAsia="Calibri"/>
                <w:sz w:val="22"/>
                <w:szCs w:val="22"/>
              </w:rPr>
            </w:pPr>
          </w:p>
          <w:p w14:paraId="2C6BAB2E" w14:textId="77777777" w:rsidR="000F302E" w:rsidRDefault="00154463">
            <w:pPr>
              <w:spacing w:before="120" w:after="120" w:line="360" w:lineRule="auto"/>
              <w:rPr>
                <w:rFonts w:eastAsia="Calibri"/>
                <w:sz w:val="22"/>
                <w:szCs w:val="22"/>
              </w:rPr>
            </w:pPr>
            <w:r>
              <w:rPr>
                <w:rFonts w:eastAsia="Calibri"/>
                <w:sz w:val="22"/>
                <w:szCs w:val="22"/>
              </w:rPr>
              <w:t>Fosilna goriva i njihov utjecaj na okoliš i zdravlje čovjeka</w:t>
            </w:r>
          </w:p>
          <w:p w14:paraId="3992CB45" w14:textId="77777777" w:rsidR="000F302E" w:rsidRDefault="000F302E">
            <w:pPr>
              <w:spacing w:before="120" w:after="120" w:line="360" w:lineRule="auto"/>
              <w:rPr>
                <w:rFonts w:eastAsia="Calibri"/>
                <w:sz w:val="22"/>
                <w:szCs w:val="22"/>
              </w:rPr>
            </w:pPr>
          </w:p>
          <w:p w14:paraId="4F8CDB73" w14:textId="77777777" w:rsidR="000F302E" w:rsidRDefault="000F302E">
            <w:pPr>
              <w:spacing w:before="120" w:after="120" w:line="360" w:lineRule="auto"/>
              <w:rPr>
                <w:rFonts w:eastAsia="Calibri"/>
                <w:sz w:val="22"/>
                <w:szCs w:val="22"/>
              </w:rPr>
            </w:pPr>
          </w:p>
        </w:tc>
        <w:tc>
          <w:tcPr>
            <w:tcW w:w="709" w:type="dxa"/>
            <w:shd w:val="clear" w:color="auto" w:fill="auto"/>
            <w:vAlign w:val="center"/>
          </w:tcPr>
          <w:p w14:paraId="69CBAC42" w14:textId="77777777" w:rsidR="000F302E" w:rsidRDefault="000F302E">
            <w:pPr>
              <w:spacing w:before="120" w:after="120" w:line="360" w:lineRule="auto"/>
              <w:rPr>
                <w:rFonts w:eastAsia="Calibri"/>
                <w:sz w:val="22"/>
                <w:szCs w:val="22"/>
              </w:rPr>
            </w:pPr>
          </w:p>
          <w:p w14:paraId="459C45E1" w14:textId="77777777" w:rsidR="000F302E" w:rsidRDefault="000F302E">
            <w:pPr>
              <w:spacing w:before="120" w:after="120" w:line="360" w:lineRule="auto"/>
              <w:rPr>
                <w:rFonts w:eastAsia="Calibri"/>
                <w:sz w:val="22"/>
                <w:szCs w:val="22"/>
              </w:rPr>
            </w:pPr>
          </w:p>
          <w:p w14:paraId="1731A3C7" w14:textId="77777777" w:rsidR="000F302E" w:rsidRDefault="000F302E">
            <w:pPr>
              <w:spacing w:before="120" w:after="120" w:line="360" w:lineRule="auto"/>
              <w:rPr>
                <w:rFonts w:eastAsia="Calibri"/>
                <w:sz w:val="22"/>
                <w:szCs w:val="22"/>
              </w:rPr>
            </w:pPr>
          </w:p>
          <w:p w14:paraId="6664D75E" w14:textId="77777777" w:rsidR="000F302E" w:rsidRDefault="00154463">
            <w:pPr>
              <w:spacing w:before="120" w:after="120" w:line="360" w:lineRule="auto"/>
              <w:rPr>
                <w:rFonts w:eastAsia="Calibri"/>
                <w:sz w:val="22"/>
                <w:szCs w:val="22"/>
              </w:rPr>
            </w:pPr>
            <w:r>
              <w:rPr>
                <w:rFonts w:eastAsia="Calibri"/>
                <w:sz w:val="22"/>
                <w:szCs w:val="22"/>
              </w:rPr>
              <w:t>2.</w:t>
            </w:r>
          </w:p>
          <w:p w14:paraId="45A71554" w14:textId="77777777" w:rsidR="000F302E" w:rsidRDefault="00154463">
            <w:pPr>
              <w:spacing w:before="120" w:after="120" w:line="360" w:lineRule="auto"/>
              <w:rPr>
                <w:rFonts w:eastAsia="Calibri"/>
                <w:sz w:val="22"/>
                <w:szCs w:val="22"/>
              </w:rPr>
            </w:pPr>
            <w:r>
              <w:rPr>
                <w:rFonts w:eastAsia="Calibri"/>
                <w:sz w:val="22"/>
                <w:szCs w:val="22"/>
              </w:rPr>
              <w:t>3.</w:t>
            </w:r>
          </w:p>
        </w:tc>
        <w:tc>
          <w:tcPr>
            <w:tcW w:w="1417" w:type="dxa"/>
            <w:shd w:val="clear" w:color="auto" w:fill="auto"/>
            <w:vAlign w:val="center"/>
          </w:tcPr>
          <w:p w14:paraId="35EA0BBC" w14:textId="77777777" w:rsidR="000F302E" w:rsidRDefault="000F302E">
            <w:pPr>
              <w:spacing w:before="120" w:after="120" w:line="360" w:lineRule="auto"/>
              <w:rPr>
                <w:rFonts w:eastAsia="Calibri"/>
                <w:sz w:val="22"/>
                <w:szCs w:val="22"/>
              </w:rPr>
            </w:pPr>
          </w:p>
          <w:p w14:paraId="6ED10B6D" w14:textId="77777777" w:rsidR="000F302E" w:rsidRDefault="000F302E">
            <w:pPr>
              <w:spacing w:before="120" w:after="120" w:line="360" w:lineRule="auto"/>
              <w:rPr>
                <w:rFonts w:eastAsia="Calibri"/>
                <w:sz w:val="22"/>
                <w:szCs w:val="22"/>
              </w:rPr>
            </w:pPr>
          </w:p>
          <w:p w14:paraId="64B05685" w14:textId="77777777" w:rsidR="000F302E" w:rsidRDefault="000F302E">
            <w:pPr>
              <w:spacing w:before="120" w:after="120" w:line="360" w:lineRule="auto"/>
              <w:rPr>
                <w:rFonts w:eastAsia="Calibri"/>
                <w:sz w:val="22"/>
                <w:szCs w:val="22"/>
              </w:rPr>
            </w:pPr>
          </w:p>
          <w:p w14:paraId="5BF42B52" w14:textId="77777777" w:rsidR="000F302E" w:rsidRDefault="000F302E">
            <w:pPr>
              <w:spacing w:before="120" w:after="120" w:line="360" w:lineRule="auto"/>
              <w:rPr>
                <w:rFonts w:eastAsia="Calibri"/>
                <w:sz w:val="22"/>
                <w:szCs w:val="22"/>
              </w:rPr>
            </w:pPr>
          </w:p>
          <w:p w14:paraId="412EBE0F" w14:textId="77777777" w:rsidR="000F302E" w:rsidRDefault="00154463">
            <w:pPr>
              <w:spacing w:before="120" w:after="120" w:line="360" w:lineRule="auto"/>
              <w:rPr>
                <w:rFonts w:eastAsia="Calibri"/>
                <w:sz w:val="22"/>
                <w:szCs w:val="22"/>
              </w:rPr>
            </w:pPr>
            <w:r>
              <w:rPr>
                <w:rFonts w:eastAsia="Calibri"/>
                <w:sz w:val="22"/>
                <w:szCs w:val="22"/>
              </w:rPr>
              <w:t>grupni</w:t>
            </w:r>
          </w:p>
        </w:tc>
        <w:tc>
          <w:tcPr>
            <w:tcW w:w="3661" w:type="dxa"/>
            <w:shd w:val="clear" w:color="auto" w:fill="auto"/>
            <w:vAlign w:val="center"/>
          </w:tcPr>
          <w:p w14:paraId="393E140D" w14:textId="77777777" w:rsidR="000F302E" w:rsidRDefault="000F302E">
            <w:pPr>
              <w:spacing w:before="120" w:after="120" w:line="360" w:lineRule="auto"/>
              <w:rPr>
                <w:rFonts w:eastAsia="Calibri"/>
                <w:sz w:val="22"/>
                <w:szCs w:val="22"/>
              </w:rPr>
            </w:pPr>
          </w:p>
          <w:p w14:paraId="1D93FEF5" w14:textId="77777777" w:rsidR="000F302E" w:rsidRDefault="000F302E">
            <w:pPr>
              <w:spacing w:before="120" w:after="120" w:line="360" w:lineRule="auto"/>
              <w:rPr>
                <w:rFonts w:eastAsia="Calibri"/>
                <w:sz w:val="22"/>
                <w:szCs w:val="22"/>
              </w:rPr>
            </w:pPr>
          </w:p>
          <w:p w14:paraId="51A8B460" w14:textId="77777777" w:rsidR="000F302E" w:rsidRDefault="00154463">
            <w:pPr>
              <w:spacing w:before="120" w:after="120" w:line="360" w:lineRule="auto"/>
              <w:rPr>
                <w:rFonts w:eastAsia="Calibri"/>
                <w:sz w:val="22"/>
                <w:szCs w:val="22"/>
              </w:rPr>
            </w:pPr>
            <w:r>
              <w:rPr>
                <w:rFonts w:eastAsia="Calibri"/>
                <w:sz w:val="22"/>
                <w:szCs w:val="22"/>
              </w:rPr>
              <w:t xml:space="preserve">A.1.4. - kritički razmatra upotrebu anorganskih i organskih tvari te njihov utjecaj na okoliš  </w:t>
            </w:r>
          </w:p>
          <w:p w14:paraId="501CA9A1" w14:textId="77777777" w:rsidR="000F302E" w:rsidRDefault="000F302E">
            <w:pPr>
              <w:spacing w:before="120" w:after="120" w:line="360" w:lineRule="auto"/>
              <w:rPr>
                <w:rFonts w:eastAsia="Calibri"/>
                <w:sz w:val="22"/>
                <w:szCs w:val="22"/>
              </w:rPr>
            </w:pPr>
          </w:p>
          <w:p w14:paraId="76A46EC2" w14:textId="77777777" w:rsidR="000F302E" w:rsidRDefault="00154463">
            <w:pPr>
              <w:spacing w:before="120" w:after="120" w:line="360" w:lineRule="auto"/>
              <w:rPr>
                <w:rFonts w:eastAsia="Calibri"/>
                <w:sz w:val="22"/>
                <w:szCs w:val="22"/>
              </w:rPr>
            </w:pPr>
            <w:r>
              <w:rPr>
                <w:rFonts w:eastAsia="Calibri"/>
                <w:sz w:val="22"/>
                <w:szCs w:val="22"/>
              </w:rPr>
              <w:t xml:space="preserve">B.1.2. - uspoređuje i kritički razmatra utjecaj sudionika kemijskih promjena na okoliš </w:t>
            </w:r>
          </w:p>
          <w:p w14:paraId="1D3A108C" w14:textId="77777777" w:rsidR="000F302E" w:rsidRDefault="000F302E">
            <w:pPr>
              <w:spacing w:before="120" w:after="120" w:line="360" w:lineRule="auto"/>
              <w:rPr>
                <w:rFonts w:eastAsia="Calibri"/>
                <w:sz w:val="22"/>
                <w:szCs w:val="22"/>
              </w:rPr>
            </w:pPr>
          </w:p>
          <w:p w14:paraId="57999F4D" w14:textId="77777777" w:rsidR="000F302E" w:rsidRDefault="00154463">
            <w:pPr>
              <w:spacing w:before="120" w:after="120" w:line="360" w:lineRule="auto"/>
              <w:rPr>
                <w:rFonts w:eastAsia="Calibri"/>
                <w:sz w:val="22"/>
                <w:szCs w:val="22"/>
              </w:rPr>
            </w:pPr>
            <w:r>
              <w:rPr>
                <w:rFonts w:eastAsia="Calibri"/>
                <w:sz w:val="22"/>
                <w:szCs w:val="22"/>
              </w:rPr>
              <w:t>C.1.2. - objašnjava promjene energije sustava prilikom nastajanja i kidanja kemijskih veza i drugih međučestičnih djelovanja</w:t>
            </w:r>
          </w:p>
          <w:p w14:paraId="3B814203" w14:textId="77777777" w:rsidR="000F302E" w:rsidRDefault="000F302E">
            <w:pPr>
              <w:spacing w:before="120" w:after="120" w:line="360" w:lineRule="auto"/>
              <w:rPr>
                <w:rFonts w:eastAsia="Calibri"/>
                <w:sz w:val="22"/>
                <w:szCs w:val="22"/>
              </w:rPr>
            </w:pPr>
          </w:p>
          <w:p w14:paraId="68CE3C49" w14:textId="77777777" w:rsidR="000F302E" w:rsidRDefault="00154463">
            <w:pPr>
              <w:spacing w:before="120" w:after="120" w:line="360" w:lineRule="auto"/>
              <w:rPr>
                <w:rFonts w:eastAsia="Calibri"/>
                <w:sz w:val="22"/>
                <w:szCs w:val="22"/>
              </w:rPr>
            </w:pPr>
            <w:r>
              <w:rPr>
                <w:rFonts w:eastAsia="Calibri"/>
                <w:sz w:val="22"/>
                <w:szCs w:val="22"/>
              </w:rPr>
              <w:lastRenderedPageBreak/>
              <w:t xml:space="preserve">D.1.3. - prikazuje podatke prikupljene pokusima i/ili radom na tekstu, novim tekstom, tablicama i grafovima </w:t>
            </w:r>
          </w:p>
          <w:p w14:paraId="4AEBBC7F" w14:textId="77777777" w:rsidR="000F302E" w:rsidRDefault="000F302E">
            <w:pPr>
              <w:spacing w:before="120" w:after="120" w:line="360" w:lineRule="auto"/>
              <w:rPr>
                <w:rFonts w:eastAsia="Calibri"/>
                <w:sz w:val="22"/>
                <w:szCs w:val="22"/>
              </w:rPr>
            </w:pPr>
          </w:p>
          <w:p w14:paraId="50AB3744" w14:textId="77777777" w:rsidR="000F302E" w:rsidRDefault="000F302E">
            <w:pPr>
              <w:spacing w:before="120" w:after="120" w:line="360" w:lineRule="auto"/>
              <w:rPr>
                <w:rFonts w:eastAsia="Calibri"/>
                <w:sz w:val="22"/>
                <w:szCs w:val="22"/>
              </w:rPr>
            </w:pPr>
          </w:p>
          <w:p w14:paraId="53741174" w14:textId="77777777" w:rsidR="000F302E" w:rsidRDefault="000F302E">
            <w:pPr>
              <w:spacing w:before="120" w:after="120" w:line="360" w:lineRule="auto"/>
              <w:rPr>
                <w:rFonts w:eastAsia="Calibri"/>
                <w:sz w:val="22"/>
                <w:szCs w:val="22"/>
              </w:rPr>
            </w:pPr>
          </w:p>
        </w:tc>
        <w:tc>
          <w:tcPr>
            <w:tcW w:w="1442" w:type="dxa"/>
            <w:shd w:val="clear" w:color="auto" w:fill="auto"/>
            <w:vAlign w:val="center"/>
          </w:tcPr>
          <w:p w14:paraId="26CE829B" w14:textId="77777777" w:rsidR="000F302E" w:rsidRDefault="00154463">
            <w:pPr>
              <w:spacing w:before="120" w:after="120" w:line="360" w:lineRule="auto"/>
              <w:rPr>
                <w:rFonts w:eastAsia="Calibri"/>
                <w:sz w:val="22"/>
                <w:szCs w:val="22"/>
              </w:rPr>
            </w:pPr>
            <w:r>
              <w:rPr>
                <w:rFonts w:eastAsia="Calibri"/>
                <w:sz w:val="22"/>
                <w:szCs w:val="22"/>
              </w:rPr>
              <w:lastRenderedPageBreak/>
              <w:t>sposobnost znanstvenog pristupa (definiranje problema, postavljanje hipoteze, odabir metode i izvođenje pokusa, promatranje, zaključivanje i rješavanje problema),</w:t>
            </w:r>
          </w:p>
          <w:p w14:paraId="5B754AA0" w14:textId="77777777" w:rsidR="000F302E" w:rsidRDefault="00154463">
            <w:pPr>
              <w:spacing w:before="120" w:after="120" w:line="360" w:lineRule="auto"/>
              <w:rPr>
                <w:rFonts w:eastAsia="Calibri"/>
                <w:sz w:val="22"/>
                <w:szCs w:val="22"/>
              </w:rPr>
            </w:pPr>
            <w:r>
              <w:rPr>
                <w:rFonts w:eastAsia="Calibri"/>
                <w:sz w:val="22"/>
                <w:szCs w:val="22"/>
              </w:rPr>
              <w:t xml:space="preserve">procjenjuje korisnost, važnost, točnost i relevantnost </w:t>
            </w:r>
            <w:r>
              <w:rPr>
                <w:rFonts w:eastAsia="Calibri"/>
                <w:sz w:val="22"/>
                <w:szCs w:val="22"/>
              </w:rPr>
              <w:lastRenderedPageBreak/>
              <w:t xml:space="preserve">dobivenih informacija i njihovih izvora  </w:t>
            </w:r>
          </w:p>
          <w:p w14:paraId="3DBCBF8E" w14:textId="77777777" w:rsidR="000F302E" w:rsidRDefault="00154463">
            <w:pPr>
              <w:spacing w:before="120" w:after="120" w:line="360" w:lineRule="auto"/>
              <w:rPr>
                <w:rFonts w:eastAsia="Calibri"/>
                <w:sz w:val="22"/>
                <w:szCs w:val="22"/>
              </w:rPr>
            </w:pPr>
            <w:r>
              <w:rPr>
                <w:rFonts w:eastAsia="Calibri"/>
                <w:sz w:val="22"/>
                <w:szCs w:val="22"/>
              </w:rPr>
              <w:t>razvoj samopouzdanja zbog uspješnoga procjenjiva</w:t>
            </w:r>
          </w:p>
          <w:p w14:paraId="0D0D85DA" w14:textId="77777777" w:rsidR="000F302E" w:rsidRDefault="00154463">
            <w:pPr>
              <w:spacing w:before="120" w:after="120" w:line="360" w:lineRule="auto"/>
              <w:rPr>
                <w:rFonts w:eastAsia="Calibri"/>
                <w:sz w:val="22"/>
                <w:szCs w:val="22"/>
              </w:rPr>
            </w:pPr>
            <w:r>
              <w:rPr>
                <w:rFonts w:eastAsia="Calibri"/>
                <w:sz w:val="22"/>
                <w:szCs w:val="22"/>
              </w:rPr>
              <w:t>nja vrij. Infor.</w:t>
            </w:r>
          </w:p>
          <w:p w14:paraId="5AD4B8D0" w14:textId="77777777" w:rsidR="000F302E" w:rsidRDefault="00154463">
            <w:pPr>
              <w:spacing w:before="120" w:after="120" w:line="360" w:lineRule="auto"/>
              <w:rPr>
                <w:rFonts w:eastAsia="Calibri"/>
                <w:sz w:val="22"/>
                <w:szCs w:val="22"/>
              </w:rPr>
            </w:pPr>
            <w:r>
              <w:rPr>
                <w:rFonts w:eastAsia="Calibri"/>
                <w:sz w:val="22"/>
                <w:szCs w:val="22"/>
              </w:rPr>
              <w:t xml:space="preserve">vrijednosti informacija </w:t>
            </w:r>
          </w:p>
        </w:tc>
        <w:tc>
          <w:tcPr>
            <w:tcW w:w="1985" w:type="dxa"/>
            <w:shd w:val="clear" w:color="auto" w:fill="auto"/>
            <w:vAlign w:val="center"/>
          </w:tcPr>
          <w:p w14:paraId="2DC2DB61" w14:textId="77777777" w:rsidR="000F302E" w:rsidRDefault="00154463">
            <w:pPr>
              <w:spacing w:before="120" w:after="120" w:line="360" w:lineRule="auto"/>
              <w:rPr>
                <w:rFonts w:eastAsia="Calibri"/>
                <w:sz w:val="22"/>
                <w:szCs w:val="22"/>
              </w:rPr>
            </w:pPr>
            <w:r>
              <w:rPr>
                <w:rFonts w:eastAsia="Calibri"/>
                <w:sz w:val="22"/>
                <w:szCs w:val="22"/>
              </w:rPr>
              <w:lastRenderedPageBreak/>
              <w:t>Prva grupa analizira neobnovljive izvore energije,</w:t>
            </w:r>
          </w:p>
          <w:p w14:paraId="2766ED95" w14:textId="77777777" w:rsidR="000F302E" w:rsidRDefault="00154463">
            <w:pPr>
              <w:spacing w:before="120" w:after="120" w:line="360" w:lineRule="auto"/>
              <w:rPr>
                <w:rFonts w:eastAsia="Calibri"/>
                <w:sz w:val="22"/>
                <w:szCs w:val="22"/>
              </w:rPr>
            </w:pPr>
            <w:r>
              <w:rPr>
                <w:rFonts w:eastAsia="Calibri"/>
                <w:sz w:val="22"/>
                <w:szCs w:val="22"/>
              </w:rPr>
              <w:t xml:space="preserve"> </w:t>
            </w:r>
          </w:p>
          <w:p w14:paraId="32B542B3" w14:textId="77777777" w:rsidR="000F302E" w:rsidRDefault="00154463">
            <w:pPr>
              <w:spacing w:before="120" w:after="120" w:line="360" w:lineRule="auto"/>
              <w:rPr>
                <w:rFonts w:eastAsia="Calibri"/>
                <w:sz w:val="22"/>
                <w:szCs w:val="22"/>
              </w:rPr>
            </w:pPr>
            <w:r>
              <w:rPr>
                <w:rFonts w:eastAsia="Calibri"/>
                <w:sz w:val="22"/>
                <w:szCs w:val="22"/>
              </w:rPr>
              <w:t xml:space="preserve">druga grupa učenika analizira obnovljive izvore energije- vjetar i sunce, </w:t>
            </w:r>
          </w:p>
          <w:p w14:paraId="6ECC9122" w14:textId="77777777" w:rsidR="000F302E" w:rsidRDefault="000F302E">
            <w:pPr>
              <w:spacing w:before="120" w:after="120" w:line="360" w:lineRule="auto"/>
              <w:rPr>
                <w:rFonts w:eastAsia="Calibri"/>
                <w:sz w:val="22"/>
                <w:szCs w:val="22"/>
              </w:rPr>
            </w:pPr>
          </w:p>
          <w:p w14:paraId="38E8C9D3" w14:textId="77777777" w:rsidR="000F302E" w:rsidRDefault="00154463">
            <w:pPr>
              <w:spacing w:before="120" w:after="120" w:line="360" w:lineRule="auto"/>
              <w:rPr>
                <w:rFonts w:eastAsia="Calibri"/>
                <w:sz w:val="22"/>
                <w:szCs w:val="22"/>
              </w:rPr>
            </w:pPr>
            <w:r>
              <w:rPr>
                <w:rFonts w:eastAsia="Calibri"/>
                <w:sz w:val="22"/>
                <w:szCs w:val="22"/>
              </w:rPr>
              <w:t>treća grupa analizira more</w:t>
            </w:r>
          </w:p>
          <w:p w14:paraId="559382E3" w14:textId="77777777" w:rsidR="000F302E" w:rsidRDefault="00154463">
            <w:pPr>
              <w:spacing w:before="120" w:after="120" w:line="360" w:lineRule="auto"/>
              <w:rPr>
                <w:rFonts w:eastAsia="Calibri"/>
                <w:sz w:val="22"/>
                <w:szCs w:val="22"/>
              </w:rPr>
            </w:pPr>
            <w:r>
              <w:rPr>
                <w:rFonts w:eastAsia="Calibri"/>
                <w:sz w:val="22"/>
                <w:szCs w:val="22"/>
              </w:rPr>
              <w:t xml:space="preserve">kao obnovljiv izvor energije,  </w:t>
            </w:r>
          </w:p>
          <w:p w14:paraId="17111323" w14:textId="77777777" w:rsidR="000F302E" w:rsidRDefault="00154463">
            <w:pPr>
              <w:spacing w:before="120" w:after="120" w:line="360" w:lineRule="auto"/>
              <w:rPr>
                <w:rFonts w:eastAsia="Calibri"/>
                <w:sz w:val="22"/>
                <w:szCs w:val="22"/>
              </w:rPr>
            </w:pPr>
            <w:r>
              <w:rPr>
                <w:rFonts w:eastAsia="Calibri"/>
                <w:sz w:val="22"/>
                <w:szCs w:val="22"/>
              </w:rPr>
              <w:t>četvrta grupa analizira vodik kao izvor energije</w:t>
            </w:r>
          </w:p>
          <w:p w14:paraId="0517E2EF" w14:textId="77777777" w:rsidR="000F302E" w:rsidRDefault="000F302E">
            <w:pPr>
              <w:spacing w:before="120" w:after="120" w:line="360" w:lineRule="auto"/>
              <w:rPr>
                <w:rFonts w:eastAsia="Calibri"/>
                <w:sz w:val="22"/>
                <w:szCs w:val="22"/>
              </w:rPr>
            </w:pPr>
          </w:p>
          <w:p w14:paraId="0069ADAA" w14:textId="77777777" w:rsidR="000F302E" w:rsidRDefault="00154463">
            <w:pPr>
              <w:spacing w:before="120" w:after="120" w:line="360" w:lineRule="auto"/>
              <w:rPr>
                <w:rFonts w:eastAsia="Calibri"/>
                <w:sz w:val="22"/>
                <w:szCs w:val="22"/>
              </w:rPr>
            </w:pPr>
            <w:r>
              <w:rPr>
                <w:rFonts w:eastAsia="Calibri"/>
                <w:sz w:val="22"/>
                <w:szCs w:val="22"/>
              </w:rPr>
              <w:t xml:space="preserve">Svaka grupa iznosi rezultate svojih istraživanja izradom prezentacije i izlaganjem. </w:t>
            </w:r>
          </w:p>
          <w:p w14:paraId="71380721" w14:textId="77777777" w:rsidR="000F302E" w:rsidRDefault="000F302E">
            <w:pPr>
              <w:spacing w:before="120" w:after="120" w:line="360" w:lineRule="auto"/>
              <w:rPr>
                <w:rFonts w:eastAsia="Calibri"/>
                <w:sz w:val="22"/>
                <w:szCs w:val="22"/>
              </w:rPr>
            </w:pPr>
          </w:p>
          <w:p w14:paraId="0D767BEC" w14:textId="77777777" w:rsidR="000F302E" w:rsidRDefault="00154463">
            <w:pPr>
              <w:spacing w:before="120" w:after="120" w:line="360" w:lineRule="auto"/>
              <w:rPr>
                <w:rFonts w:eastAsia="Calibri"/>
                <w:sz w:val="22"/>
                <w:szCs w:val="22"/>
              </w:rPr>
            </w:pPr>
            <w:r>
              <w:rPr>
                <w:rFonts w:eastAsia="Calibri"/>
                <w:sz w:val="22"/>
                <w:szCs w:val="22"/>
              </w:rPr>
              <w:t>Predlažu mjere štednje energije koje su primjenjive u kući i školi.</w:t>
            </w:r>
          </w:p>
          <w:p w14:paraId="157CC30F" w14:textId="77777777" w:rsidR="000F302E" w:rsidRDefault="000F302E">
            <w:pPr>
              <w:spacing w:before="120" w:after="120" w:line="360" w:lineRule="auto"/>
              <w:rPr>
                <w:rFonts w:eastAsia="Calibri"/>
                <w:sz w:val="22"/>
                <w:szCs w:val="22"/>
              </w:rPr>
            </w:pPr>
          </w:p>
          <w:p w14:paraId="6E53E45F" w14:textId="77777777" w:rsidR="000F302E" w:rsidRDefault="000F302E">
            <w:pPr>
              <w:spacing w:before="120" w:after="120" w:line="360" w:lineRule="auto"/>
              <w:rPr>
                <w:rFonts w:eastAsia="Calibri"/>
                <w:sz w:val="22"/>
                <w:szCs w:val="22"/>
              </w:rPr>
            </w:pPr>
          </w:p>
          <w:p w14:paraId="236D0D1F" w14:textId="77777777" w:rsidR="000F302E" w:rsidRDefault="000F302E">
            <w:pPr>
              <w:spacing w:before="120" w:after="120" w:line="360" w:lineRule="auto"/>
              <w:rPr>
                <w:rFonts w:eastAsia="Calibri"/>
                <w:sz w:val="22"/>
                <w:szCs w:val="22"/>
              </w:rPr>
            </w:pPr>
          </w:p>
        </w:tc>
      </w:tr>
    </w:tbl>
    <w:p w14:paraId="0A25CCAE" w14:textId="77777777" w:rsidR="000F302E" w:rsidRDefault="000F302E">
      <w:pPr>
        <w:pStyle w:val="Naslov2"/>
      </w:pPr>
    </w:p>
    <w:p w14:paraId="6729E755"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4D9C8397" w14:textId="77777777" w:rsidR="000F302E" w:rsidRDefault="00154463">
      <w:pPr>
        <w:pStyle w:val="Naslov2"/>
      </w:pPr>
      <w:bookmarkStart w:id="82" w:name="_Toc178601211"/>
      <w:r>
        <w:lastRenderedPageBreak/>
        <w:t>TJEDAN MOZGA</w:t>
      </w:r>
      <w:bookmarkEnd w:id="82"/>
    </w:p>
    <w:p w14:paraId="08711E49" w14:textId="77777777" w:rsidR="000F302E" w:rsidRDefault="00154463">
      <w:pPr>
        <w:spacing w:before="120" w:after="120" w:line="360" w:lineRule="auto"/>
        <w:jc w:val="both"/>
      </w:pPr>
      <w:r>
        <w:rPr>
          <w:b/>
          <w:bCs/>
        </w:rPr>
        <w:t xml:space="preserve"> </w:t>
      </w:r>
    </w:p>
    <w:p w14:paraId="76A3959B" w14:textId="77777777" w:rsidR="000F302E" w:rsidRDefault="00154463">
      <w:pPr>
        <w:spacing w:before="120" w:after="120" w:line="360" w:lineRule="auto"/>
        <w:jc w:val="both"/>
        <w:rPr>
          <w:b/>
          <w:bCs/>
        </w:rPr>
      </w:pPr>
      <w:r>
        <w:rPr>
          <w:b/>
          <w:bCs/>
        </w:rPr>
        <w:t>NOSITELJ AKTIVNOSTI- SUZANA JELAVIĆ</w:t>
      </w:r>
    </w:p>
    <w:p w14:paraId="7CAF5942" w14:textId="77777777" w:rsidR="000F302E" w:rsidRDefault="000F302E">
      <w:pPr>
        <w:spacing w:before="120" w:after="120" w:line="360" w:lineRule="auto"/>
        <w:jc w:val="both"/>
        <w:rPr>
          <w:b/>
          <w:bCs/>
        </w:rPr>
      </w:pPr>
    </w:p>
    <w:p w14:paraId="6E004637" w14:textId="77777777" w:rsidR="000F302E" w:rsidRDefault="00154463">
      <w:pPr>
        <w:spacing w:before="120" w:after="120" w:line="360" w:lineRule="auto"/>
        <w:jc w:val="both"/>
        <w:rPr>
          <w:b/>
          <w:bCs/>
        </w:rPr>
      </w:pPr>
      <w:r>
        <w:rPr>
          <w:b/>
          <w:bCs/>
        </w:rPr>
        <w:t>CILJ:</w:t>
      </w:r>
    </w:p>
    <w:p w14:paraId="1B9294F5" w14:textId="77777777" w:rsidR="000F302E" w:rsidRDefault="000F302E">
      <w:pPr>
        <w:spacing w:before="120" w:after="120" w:line="360" w:lineRule="auto"/>
        <w:jc w:val="both"/>
        <w:rPr>
          <w:b/>
          <w:bCs/>
        </w:rPr>
      </w:pPr>
    </w:p>
    <w:p w14:paraId="616940E9" w14:textId="77777777" w:rsidR="000F302E" w:rsidRDefault="00154463">
      <w:pPr>
        <w:spacing w:before="120" w:after="120" w:line="360" w:lineRule="auto"/>
        <w:jc w:val="both"/>
      </w:pPr>
      <w:r>
        <w:t>Cilj obilježavanja Tjedna mozga u gimnaziji je povećati svijest učenika o važnosti mozga, neuroznanosti i mentalnog zdravlja te potaknuti interes za znanstveno razumijevanje funkcija mozga. Također, cilj je educirati učenike o načinima očuvanja kognitivnog zdravlja i prevenciji neuroloških bolesti, razvijati kritičko mišljenje o istraživanjima iz neuroznanosti te poticati primjenu stečenih znanja u svakodnevnom životu.</w:t>
      </w:r>
    </w:p>
    <w:p w14:paraId="1DEC168B" w14:textId="77777777" w:rsidR="000F302E" w:rsidRDefault="00154463">
      <w:pPr>
        <w:spacing w:before="120" w:after="120" w:line="360" w:lineRule="auto"/>
        <w:jc w:val="both"/>
      </w:pPr>
      <w:r>
        <w:t>Ovaj događaj ima za cilj integrirati znanja iz različitih predmeta poput biologije, psihologije i medicine te potaknuti interdisciplinarno promišljanje o ulozi mozga u ponašanju i zdravlju ljudi.</w:t>
      </w:r>
    </w:p>
    <w:p w14:paraId="05299B8E" w14:textId="77777777" w:rsidR="000F302E" w:rsidRDefault="00154463">
      <w:pPr>
        <w:spacing w:before="120" w:after="120" w:line="360" w:lineRule="auto"/>
        <w:jc w:val="both"/>
      </w:pPr>
      <w:r>
        <w:rPr>
          <w:b/>
          <w:bCs/>
        </w:rPr>
        <w:t>NAMJENA</w:t>
      </w:r>
      <w:r>
        <w:t xml:space="preserve">: </w:t>
      </w:r>
    </w:p>
    <w:p w14:paraId="28414DE3" w14:textId="77777777" w:rsidR="000F302E" w:rsidRDefault="000F302E">
      <w:pPr>
        <w:spacing w:before="120" w:after="120" w:line="360" w:lineRule="auto"/>
        <w:jc w:val="both"/>
      </w:pPr>
    </w:p>
    <w:p w14:paraId="6C55B2E3" w14:textId="77777777" w:rsidR="000F302E" w:rsidRDefault="00154463">
      <w:pPr>
        <w:spacing w:before="120" w:after="120" w:line="360" w:lineRule="auto"/>
        <w:jc w:val="both"/>
      </w:pPr>
      <w:r>
        <w:t>Program je namijenjem zainteresiranim učenicima drugih i trećih razreda za poticanje interesa za znanstvena istraživanja, kritičko razmišljanje o novim otkrićima iz neuroznanosti, te razvoj vještina koje učenici mogu primijeniti u svakodnevnom životu, poput očuvanja mentalnog zdravlja i kognitivnih sposobnosti.</w:t>
      </w:r>
    </w:p>
    <w:p w14:paraId="2EBC9BDD" w14:textId="77777777" w:rsidR="000F302E" w:rsidRDefault="000F302E">
      <w:pPr>
        <w:spacing w:before="120" w:after="120" w:line="360" w:lineRule="auto"/>
        <w:jc w:val="both"/>
      </w:pPr>
    </w:p>
    <w:p w14:paraId="14B42842" w14:textId="77777777" w:rsidR="000F302E" w:rsidRDefault="00154463">
      <w:pPr>
        <w:spacing w:before="120" w:after="120" w:line="360" w:lineRule="auto"/>
        <w:jc w:val="both"/>
      </w:pPr>
      <w:r>
        <w:rPr>
          <w:b/>
          <w:bCs/>
        </w:rPr>
        <w:t>ISHODI</w:t>
      </w:r>
      <w:r>
        <w:t>:</w:t>
      </w:r>
    </w:p>
    <w:p w14:paraId="5E791D94" w14:textId="77777777" w:rsidR="000F302E" w:rsidRDefault="00154463" w:rsidP="00154463">
      <w:pPr>
        <w:pStyle w:val="Odlomakpopisa"/>
        <w:numPr>
          <w:ilvl w:val="0"/>
          <w:numId w:val="50"/>
        </w:numPr>
        <w:spacing w:before="120" w:after="120" w:line="360" w:lineRule="auto"/>
        <w:jc w:val="both"/>
      </w:pPr>
      <w:r>
        <w:t>Učenici će moći identificirati osnovne dijelove mozga i objasniti njihove funkcije, te razumjeti ulogu mozga u procesima poput učenja, pamćenja, emocija i donošenja odluka.</w:t>
      </w:r>
    </w:p>
    <w:p w14:paraId="67709A0B" w14:textId="77777777" w:rsidR="000F302E" w:rsidRDefault="00154463" w:rsidP="00154463">
      <w:pPr>
        <w:pStyle w:val="Odlomakpopisa"/>
        <w:numPr>
          <w:ilvl w:val="0"/>
          <w:numId w:val="50"/>
        </w:numPr>
        <w:spacing w:before="120" w:after="120" w:line="360" w:lineRule="auto"/>
        <w:jc w:val="both"/>
      </w:pPr>
      <w:r>
        <w:t>Učenici će razumjeti ključne strategije za očuvanje zdravlja mozga, poput pravilne prehrane, fizičke aktivnosti i upravljanja stresom, te će moći prepoznati rane znakove kognitivnih i neuroloških problema.</w:t>
      </w:r>
    </w:p>
    <w:p w14:paraId="65D28BAF" w14:textId="77777777" w:rsidR="000F302E" w:rsidRDefault="00154463" w:rsidP="00154463">
      <w:pPr>
        <w:pStyle w:val="Odlomakpopisa"/>
        <w:numPr>
          <w:ilvl w:val="0"/>
          <w:numId w:val="50"/>
        </w:numPr>
        <w:spacing w:before="120" w:after="120" w:line="360" w:lineRule="auto"/>
        <w:jc w:val="both"/>
      </w:pPr>
      <w:r>
        <w:t>Učenici će prepoznati simptome i čimbenike rizika za neurološke poremećaje poput Alzheimerove bolesti, Parkinsonove bolesti i epilepsije, te će razumjeti važnost rane dijagnoze i preventivnih mjera.</w:t>
      </w:r>
    </w:p>
    <w:p w14:paraId="5945A3CC" w14:textId="77777777" w:rsidR="000F302E" w:rsidRDefault="00154463" w:rsidP="00154463">
      <w:pPr>
        <w:pStyle w:val="Odlomakpopisa"/>
        <w:numPr>
          <w:ilvl w:val="0"/>
          <w:numId w:val="50"/>
        </w:numPr>
        <w:spacing w:before="120" w:after="120" w:line="360" w:lineRule="auto"/>
        <w:jc w:val="both"/>
      </w:pPr>
      <w:r>
        <w:t>Sudjelovanjem u grupnim projektima, izradi plakata ili prezentacija, učenici će razviti svoje vještine komunikacije, timskog rada i kreativnog izražavanja.</w:t>
      </w:r>
    </w:p>
    <w:p w14:paraId="5FA9A02D" w14:textId="77777777" w:rsidR="000F302E" w:rsidRDefault="00154463">
      <w:pPr>
        <w:spacing w:before="120" w:after="120" w:line="360" w:lineRule="auto"/>
        <w:jc w:val="both"/>
        <w:rPr>
          <w:b/>
          <w:bCs/>
        </w:rPr>
      </w:pPr>
      <w:r>
        <w:rPr>
          <w:b/>
          <w:bCs/>
        </w:rPr>
        <w:t>NAČIN REALIZACIJE:</w:t>
      </w:r>
    </w:p>
    <w:p w14:paraId="0972BABD" w14:textId="77777777" w:rsidR="000F302E" w:rsidRDefault="00154463" w:rsidP="00154463">
      <w:pPr>
        <w:pStyle w:val="Odlomakpopisa"/>
        <w:numPr>
          <w:ilvl w:val="0"/>
          <w:numId w:val="9"/>
        </w:numPr>
        <w:spacing w:before="120" w:after="120" w:line="360" w:lineRule="auto"/>
        <w:jc w:val="both"/>
      </w:pPr>
      <w:r>
        <w:lastRenderedPageBreak/>
        <w:t>samostalan i skupni rad na zadacima i projektima uz individualan pristup</w:t>
      </w:r>
    </w:p>
    <w:p w14:paraId="117296B7" w14:textId="77777777" w:rsidR="000F302E" w:rsidRDefault="00154463">
      <w:pPr>
        <w:spacing w:before="120" w:after="120" w:line="360" w:lineRule="auto"/>
        <w:jc w:val="both"/>
      </w:pPr>
      <w:r>
        <w:rPr>
          <w:b/>
          <w:bCs/>
        </w:rPr>
        <w:t>VREMENIK</w:t>
      </w:r>
      <w:r>
        <w:t xml:space="preserve">: u siječnju i veljači 2025.godine </w:t>
      </w:r>
    </w:p>
    <w:p w14:paraId="740CAAD7" w14:textId="77777777" w:rsidR="000F302E" w:rsidRDefault="00154463">
      <w:pPr>
        <w:spacing w:before="120" w:after="120" w:line="360" w:lineRule="auto"/>
        <w:jc w:val="both"/>
        <w:rPr>
          <w:b/>
          <w:bCs/>
        </w:rPr>
      </w:pPr>
      <w:r>
        <w:rPr>
          <w:b/>
          <w:bCs/>
        </w:rPr>
        <w:t>NAČIN VREDNOVANJA:</w:t>
      </w:r>
    </w:p>
    <w:p w14:paraId="2502FB6F" w14:textId="77777777" w:rsidR="000F302E" w:rsidRDefault="000F302E">
      <w:pPr>
        <w:spacing w:before="120" w:after="120" w:line="360" w:lineRule="auto"/>
        <w:jc w:val="both"/>
        <w:rPr>
          <w:b/>
          <w:bCs/>
        </w:rPr>
      </w:pPr>
    </w:p>
    <w:p w14:paraId="7E749894" w14:textId="77777777" w:rsidR="000F302E" w:rsidRDefault="00154463">
      <w:pPr>
        <w:spacing w:before="120" w:after="120" w:line="360" w:lineRule="auto"/>
        <w:jc w:val="both"/>
      </w:pPr>
      <w:r>
        <w:t>- opisne bilješke o interesima i sposobnostima učenika, razgovor, prosudba i samoprosudba</w:t>
      </w:r>
    </w:p>
    <w:p w14:paraId="5A0E5C00" w14:textId="77777777" w:rsidR="000F302E" w:rsidRDefault="00154463">
      <w:pPr>
        <w:spacing w:before="120" w:after="120" w:line="360" w:lineRule="auto"/>
        <w:jc w:val="both"/>
      </w:pPr>
      <w:r>
        <w:t>- praćenje redovitosti i uspješnosti u izvršavanju dogovorenih obvezama.</w:t>
      </w:r>
    </w:p>
    <w:p w14:paraId="73EC5E1D" w14:textId="77777777" w:rsidR="000F302E" w:rsidRDefault="000F302E">
      <w:pPr>
        <w:spacing w:before="120" w:after="120" w:line="360" w:lineRule="auto"/>
        <w:jc w:val="both"/>
      </w:pPr>
    </w:p>
    <w:p w14:paraId="4DE370E0"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296E2269" w14:textId="77777777" w:rsidR="000F302E" w:rsidRDefault="00154463">
      <w:pPr>
        <w:pStyle w:val="Naslov2"/>
      </w:pPr>
      <w:bookmarkStart w:id="83" w:name="_Toc178601212"/>
      <w:r>
        <w:lastRenderedPageBreak/>
        <w:t>DAN RUŽIČASTIH MAJICA</w:t>
      </w:r>
      <w:bookmarkEnd w:id="83"/>
    </w:p>
    <w:p w14:paraId="012AD23E" w14:textId="77777777" w:rsidR="000F302E" w:rsidRDefault="000F302E">
      <w:pPr>
        <w:spacing w:before="120" w:after="120" w:line="360" w:lineRule="auto"/>
        <w:jc w:val="both"/>
      </w:pPr>
    </w:p>
    <w:p w14:paraId="62D03B8F" w14:textId="77777777" w:rsidR="000F302E" w:rsidRDefault="00154463">
      <w:pPr>
        <w:spacing w:before="120" w:after="120" w:line="360" w:lineRule="auto"/>
        <w:jc w:val="both"/>
        <w:rPr>
          <w:b/>
          <w:bCs/>
        </w:rPr>
      </w:pPr>
      <w:r>
        <w:rPr>
          <w:b/>
          <w:bCs/>
        </w:rPr>
        <w:t>NOSITELJ AKTIVNOSTI- SUZANA JELAVIĆ</w:t>
      </w:r>
    </w:p>
    <w:p w14:paraId="6989CF24" w14:textId="77777777" w:rsidR="000F302E" w:rsidRDefault="00154463">
      <w:pPr>
        <w:spacing w:before="120" w:after="120" w:line="360" w:lineRule="auto"/>
        <w:jc w:val="both"/>
        <w:rPr>
          <w:b/>
          <w:bCs/>
        </w:rPr>
      </w:pPr>
      <w:r>
        <w:rPr>
          <w:b/>
          <w:bCs/>
        </w:rPr>
        <w:t>CILJ:</w:t>
      </w:r>
    </w:p>
    <w:p w14:paraId="66DC767C" w14:textId="77777777" w:rsidR="000F302E" w:rsidRDefault="00154463">
      <w:pPr>
        <w:spacing w:before="120" w:after="120" w:line="360" w:lineRule="auto"/>
        <w:jc w:val="both"/>
      </w:pPr>
      <w:r>
        <w:rPr>
          <w:b/>
          <w:bCs/>
        </w:rPr>
        <w:t xml:space="preserve"> </w:t>
      </w:r>
      <w:r>
        <w:t xml:space="preserve">Cilj obilježavanja Dana ružičastih majica u gimnaziji je podizanje svijesti o problemu vršnjačkog nasilja te poticanje učenika na nenasilno ponašanje, solidarnost i empatiju. Kroz različite aktivnosti, cilj je educirati učenike o posljedicama vršnjačkog nasilja, promovirati kulturu nenasilja i poštovanja među vršnjacima, te ih potaknuti da aktivno sudjeluju u stvaranju sigurnog i poticajnog školskog okruženja u kojem se svi osjećaju prihvaćeno. </w:t>
      </w:r>
    </w:p>
    <w:p w14:paraId="32BA6E28" w14:textId="77777777" w:rsidR="000F302E" w:rsidRDefault="00154463">
      <w:pPr>
        <w:spacing w:before="120" w:after="120" w:line="360" w:lineRule="auto"/>
        <w:jc w:val="both"/>
      </w:pPr>
      <w:r>
        <w:rPr>
          <w:b/>
          <w:bCs/>
        </w:rPr>
        <w:t>NAMJENA</w:t>
      </w:r>
      <w:r>
        <w:t>:</w:t>
      </w:r>
    </w:p>
    <w:p w14:paraId="3520B8B8" w14:textId="77777777" w:rsidR="000F302E" w:rsidRDefault="00154463">
      <w:pPr>
        <w:spacing w:before="120" w:after="120" w:line="360" w:lineRule="auto"/>
        <w:jc w:val="both"/>
      </w:pPr>
      <w:r>
        <w:t xml:space="preserve"> Aktivnosti su namijenjene za sve učenike škole kako bi se osnažilo učenike da prepoznaju i prijave nasilje, te pruže podršku onima koji su žrtve vršnjačkog nasilja.</w:t>
      </w:r>
    </w:p>
    <w:p w14:paraId="435B298F" w14:textId="77777777" w:rsidR="000F302E" w:rsidRDefault="00154463">
      <w:pPr>
        <w:spacing w:before="120" w:after="120" w:line="360" w:lineRule="auto"/>
        <w:jc w:val="both"/>
      </w:pPr>
      <w:r>
        <w:rPr>
          <w:b/>
          <w:bCs/>
        </w:rPr>
        <w:t>ISHODI</w:t>
      </w:r>
      <w:r>
        <w:t xml:space="preserve">: </w:t>
      </w:r>
    </w:p>
    <w:p w14:paraId="1B562E11" w14:textId="77777777" w:rsidR="000F302E" w:rsidRDefault="000F302E">
      <w:pPr>
        <w:spacing w:before="120" w:after="120" w:line="360" w:lineRule="auto"/>
        <w:jc w:val="both"/>
      </w:pPr>
    </w:p>
    <w:p w14:paraId="5431F0DB" w14:textId="77777777" w:rsidR="000F302E" w:rsidRDefault="00154463" w:rsidP="00154463">
      <w:pPr>
        <w:pStyle w:val="Odlomakpopisa"/>
        <w:numPr>
          <w:ilvl w:val="0"/>
          <w:numId w:val="16"/>
        </w:numPr>
        <w:spacing w:before="120" w:after="120" w:line="360" w:lineRule="auto"/>
        <w:jc w:val="both"/>
      </w:pPr>
      <w:r>
        <w:t>Učenici će prepoznati različite oblike vršnjačkog nasilja (fizičko, verbalno, emocionalno, cyber nasilje) i osvijestiti razorne posljedice koje ono ima na pojedince i školsko okruženje.</w:t>
      </w:r>
    </w:p>
    <w:p w14:paraId="1AF1E19F" w14:textId="77777777" w:rsidR="000F302E" w:rsidRDefault="00154463" w:rsidP="00154463">
      <w:pPr>
        <w:pStyle w:val="Odlomakpopisa"/>
        <w:numPr>
          <w:ilvl w:val="0"/>
          <w:numId w:val="16"/>
        </w:numPr>
        <w:spacing w:before="120" w:after="120" w:line="360" w:lineRule="auto"/>
        <w:jc w:val="both"/>
      </w:pPr>
      <w:r>
        <w:t>Učenici će naučiti nenasilne načine rješavanja sukoba, koristiti tehnike asertivne komunikacije te razviti vještine mirnog rješavanja nesuglasica u odnosima s vršnjacima.</w:t>
      </w:r>
    </w:p>
    <w:p w14:paraId="4C693EFE" w14:textId="77777777" w:rsidR="000F302E" w:rsidRDefault="00154463" w:rsidP="00154463">
      <w:pPr>
        <w:pStyle w:val="Odlomakpopisa"/>
        <w:numPr>
          <w:ilvl w:val="0"/>
          <w:numId w:val="16"/>
        </w:numPr>
        <w:spacing w:before="120" w:after="120" w:line="360" w:lineRule="auto"/>
        <w:jc w:val="both"/>
      </w:pPr>
      <w:r>
        <w:t>Učenici će razviti dublje razumijevanje za osjećaje i iskustva žrtava nasilja te biti potaknuti na izražavanje podrške i empatije prema onima koji su izloženi vršnjačkom nasilju.</w:t>
      </w:r>
    </w:p>
    <w:p w14:paraId="7CA272E2" w14:textId="77777777" w:rsidR="000F302E" w:rsidRDefault="00154463" w:rsidP="00154463">
      <w:pPr>
        <w:pStyle w:val="Odlomakpopisa"/>
        <w:numPr>
          <w:ilvl w:val="0"/>
          <w:numId w:val="16"/>
        </w:numPr>
        <w:spacing w:before="120" w:after="120" w:line="360" w:lineRule="auto"/>
        <w:jc w:val="both"/>
      </w:pPr>
      <w:r>
        <w:t>Učenici će razumjeti važnost preventivnih mjera, uključujući edukaciju o nasilju, te naučiti kako aktivno sudjelovati u stvaranju kulture nenasilja i poštovanja u školi.</w:t>
      </w:r>
    </w:p>
    <w:p w14:paraId="7F1E356B" w14:textId="77777777" w:rsidR="000F302E" w:rsidRDefault="00154463" w:rsidP="00154463">
      <w:pPr>
        <w:pStyle w:val="Odlomakpopisa"/>
        <w:numPr>
          <w:ilvl w:val="0"/>
          <w:numId w:val="16"/>
        </w:numPr>
        <w:spacing w:before="120" w:after="120" w:line="360" w:lineRule="auto"/>
        <w:jc w:val="both"/>
      </w:pPr>
      <w:r>
        <w:t>Kroz obilježavanje Dana ružičastih majica, učenici i nastavnici zajednički će raditi na stvaranju okruženja u kojem je vršnjačko nasilje neprihvatljivo i u kojem se svi osjećaju sigurno i prihvaćeno.</w:t>
      </w:r>
    </w:p>
    <w:p w14:paraId="44F44AAC" w14:textId="77777777" w:rsidR="000F302E" w:rsidRDefault="00154463">
      <w:pPr>
        <w:spacing w:before="120" w:after="120" w:line="360" w:lineRule="auto"/>
        <w:jc w:val="both"/>
        <w:rPr>
          <w:b/>
          <w:bCs/>
        </w:rPr>
      </w:pPr>
      <w:r>
        <w:rPr>
          <w:b/>
          <w:bCs/>
        </w:rPr>
        <w:t>NAČIN REALIZACIJE:</w:t>
      </w:r>
    </w:p>
    <w:p w14:paraId="6AE18B9D" w14:textId="77777777" w:rsidR="000F302E" w:rsidRDefault="00154463" w:rsidP="00154463">
      <w:pPr>
        <w:pStyle w:val="Odlomakpopisa"/>
        <w:numPr>
          <w:ilvl w:val="0"/>
          <w:numId w:val="9"/>
        </w:numPr>
        <w:spacing w:before="120" w:after="120" w:line="360" w:lineRule="auto"/>
        <w:jc w:val="both"/>
      </w:pPr>
      <w:r>
        <w:t>samostalan i skupni rad na zadacima i projektima uz individualan pristup</w:t>
      </w:r>
    </w:p>
    <w:p w14:paraId="69B5EBC9" w14:textId="77777777" w:rsidR="000F302E" w:rsidRDefault="00154463">
      <w:pPr>
        <w:spacing w:before="120" w:after="120" w:line="360" w:lineRule="auto"/>
        <w:jc w:val="both"/>
      </w:pPr>
      <w:r>
        <w:rPr>
          <w:b/>
          <w:bCs/>
        </w:rPr>
        <w:t>VREMENIK</w:t>
      </w:r>
      <w:r>
        <w:t xml:space="preserve">: </w:t>
      </w:r>
    </w:p>
    <w:p w14:paraId="032371A3" w14:textId="77777777" w:rsidR="000F302E" w:rsidRDefault="00154463">
      <w:pPr>
        <w:spacing w:before="120" w:after="120" w:line="360" w:lineRule="auto"/>
        <w:jc w:val="both"/>
      </w:pPr>
      <w:r>
        <w:t>kraj veljače i početak ožujka 2025. godine</w:t>
      </w:r>
    </w:p>
    <w:p w14:paraId="01CB381C" w14:textId="77777777" w:rsidR="000F302E" w:rsidRDefault="00154463">
      <w:pPr>
        <w:spacing w:before="120" w:after="120" w:line="360" w:lineRule="auto"/>
        <w:jc w:val="both"/>
        <w:rPr>
          <w:b/>
          <w:bCs/>
        </w:rPr>
      </w:pPr>
      <w:r>
        <w:rPr>
          <w:b/>
          <w:bCs/>
        </w:rPr>
        <w:t>NAČIN VREDNOVANJA:</w:t>
      </w:r>
    </w:p>
    <w:p w14:paraId="6C343EFF" w14:textId="77777777" w:rsidR="000F302E" w:rsidRDefault="00154463">
      <w:pPr>
        <w:spacing w:before="120" w:after="120" w:line="360" w:lineRule="auto"/>
        <w:jc w:val="both"/>
      </w:pPr>
      <w:r>
        <w:t>- opisne bilješke o interesima i sposobnostima učenika, razgovor, prosudba i samoprosudba</w:t>
      </w:r>
    </w:p>
    <w:p w14:paraId="2B61AFA6" w14:textId="77777777" w:rsidR="000F302E" w:rsidRDefault="00154463">
      <w:pPr>
        <w:spacing w:before="120" w:after="120" w:line="360" w:lineRule="auto"/>
        <w:jc w:val="both"/>
      </w:pPr>
      <w:r>
        <w:t>- praćenje redovitosti i uspješnosti u izvršavanju dogovorenih obvezama.</w:t>
      </w:r>
    </w:p>
    <w:p w14:paraId="5D9C3E9B" w14:textId="77777777" w:rsidR="000F302E" w:rsidRDefault="00154463">
      <w:pPr>
        <w:pStyle w:val="Naslov2"/>
      </w:pPr>
      <w:bookmarkStart w:id="84" w:name="_Toc178601213"/>
      <w:r>
        <w:lastRenderedPageBreak/>
        <w:t>DAN EUROPE</w:t>
      </w:r>
      <w:bookmarkEnd w:id="84"/>
    </w:p>
    <w:p w14:paraId="4E1AAF34" w14:textId="77777777" w:rsidR="000F302E" w:rsidRDefault="000F302E">
      <w:pPr>
        <w:suppressAutoHyphens/>
        <w:spacing w:before="120" w:after="120" w:line="360" w:lineRule="auto"/>
        <w:jc w:val="both"/>
        <w:rPr>
          <w:rFonts w:eastAsia="NSimSun"/>
          <w:b/>
          <w:kern w:val="2"/>
          <w:lang w:bidi="hi-IN"/>
        </w:rPr>
      </w:pPr>
    </w:p>
    <w:p w14:paraId="70C03122" w14:textId="77777777" w:rsidR="000F302E" w:rsidRDefault="00154463">
      <w:pPr>
        <w:suppressAutoHyphens/>
        <w:spacing w:before="120" w:after="120" w:line="360" w:lineRule="auto"/>
        <w:jc w:val="both"/>
        <w:rPr>
          <w:rFonts w:eastAsia="NSimSun"/>
          <w:b/>
          <w:bCs/>
          <w:kern w:val="2"/>
          <w:lang w:eastAsia="zh-CN" w:bidi="hi-IN"/>
        </w:rPr>
      </w:pPr>
      <w:r>
        <w:rPr>
          <w:rFonts w:eastAsia="NSimSun"/>
          <w:b/>
          <w:bCs/>
          <w:kern w:val="2"/>
          <w:lang w:eastAsia="zh-CN" w:bidi="hi-IN"/>
        </w:rPr>
        <w:t>CILJEVI:</w:t>
      </w:r>
    </w:p>
    <w:p w14:paraId="1829DDFD"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 povećanje svijesti o potrebi zbližavanja europskih naroda</w:t>
      </w:r>
    </w:p>
    <w:p w14:paraId="1935F779"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 razvijanje tolerancije i multikulturalnosti</w:t>
      </w:r>
    </w:p>
    <w:p w14:paraId="46639826"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 odgojno djelovati prema usvajanju europskih vrijednosti kod učenika</w:t>
      </w:r>
    </w:p>
    <w:p w14:paraId="75D0D6AC" w14:textId="77777777" w:rsidR="000F302E" w:rsidRDefault="000F302E">
      <w:pPr>
        <w:suppressAutoHyphens/>
        <w:spacing w:before="120" w:after="120" w:line="360" w:lineRule="auto"/>
        <w:jc w:val="both"/>
        <w:rPr>
          <w:rFonts w:eastAsia="NSimSun"/>
          <w:kern w:val="2"/>
          <w:lang w:eastAsia="zh-CN" w:bidi="hi-IN"/>
        </w:rPr>
      </w:pPr>
    </w:p>
    <w:p w14:paraId="67C881C3" w14:textId="77777777" w:rsidR="000F302E" w:rsidRDefault="00154463">
      <w:pPr>
        <w:suppressAutoHyphens/>
        <w:spacing w:before="120" w:after="120" w:line="360" w:lineRule="auto"/>
        <w:jc w:val="both"/>
        <w:rPr>
          <w:rFonts w:eastAsia="NSimSun"/>
          <w:b/>
          <w:bCs/>
          <w:kern w:val="2"/>
          <w:lang w:eastAsia="zh-CN" w:bidi="hi-IN"/>
        </w:rPr>
      </w:pPr>
      <w:r>
        <w:rPr>
          <w:rFonts w:eastAsia="NSimSun"/>
          <w:b/>
          <w:bCs/>
          <w:kern w:val="2"/>
          <w:lang w:eastAsia="zh-CN" w:bidi="hi-IN"/>
        </w:rPr>
        <w:t>ISHODI:</w:t>
      </w:r>
    </w:p>
    <w:p w14:paraId="12270AA8"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 xml:space="preserve">- učenik obrazlaže nastanak, razvoj i značenje Europske unije u Europi i svijetu te utjecaj institucija EU-a na pojedinca i države. </w:t>
      </w:r>
    </w:p>
    <w:p w14:paraId="7ED08952"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 učenik preispituje proces razvoja država i njihovo političko uređenje u svijetu i Europi nakon dvaju svjetskih ratova.</w:t>
      </w:r>
    </w:p>
    <w:p w14:paraId="21311B22"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 xml:space="preserve">-učenik promiče pravila demokratske zajednice. </w:t>
      </w:r>
    </w:p>
    <w:p w14:paraId="73EAA311" w14:textId="77777777" w:rsidR="000F302E" w:rsidRDefault="000F302E">
      <w:pPr>
        <w:suppressAutoHyphens/>
        <w:spacing w:before="120" w:after="120" w:line="360" w:lineRule="auto"/>
        <w:jc w:val="both"/>
        <w:rPr>
          <w:rFonts w:eastAsia="NSimSun"/>
          <w:kern w:val="2"/>
          <w:lang w:eastAsia="zh-CN" w:bidi="hi-IN"/>
        </w:rPr>
      </w:pPr>
    </w:p>
    <w:p w14:paraId="0B7EBA77" w14:textId="77777777" w:rsidR="000F302E" w:rsidRDefault="00154463">
      <w:pPr>
        <w:suppressAutoHyphens/>
        <w:spacing w:before="120" w:after="120" w:line="360" w:lineRule="auto"/>
        <w:jc w:val="both"/>
        <w:rPr>
          <w:rFonts w:eastAsia="NSimSun"/>
          <w:b/>
          <w:bCs/>
          <w:kern w:val="2"/>
          <w:lang w:eastAsia="zh-CN" w:bidi="hi-IN"/>
        </w:rPr>
      </w:pPr>
      <w:r>
        <w:rPr>
          <w:rFonts w:eastAsia="NSimSun"/>
          <w:b/>
          <w:bCs/>
          <w:kern w:val="2"/>
          <w:lang w:eastAsia="zh-CN" w:bidi="hi-IN"/>
        </w:rPr>
        <w:t>NAMJENA:</w:t>
      </w:r>
    </w:p>
    <w:p w14:paraId="17C4214D"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Aktivnosti su namijenjene učenicima i široj javnosti kako bi ih potaknuli na kritičko mišljenje i istraživački rad.</w:t>
      </w:r>
    </w:p>
    <w:p w14:paraId="5A3E580B" w14:textId="77777777" w:rsidR="000F302E" w:rsidRDefault="000F302E">
      <w:pPr>
        <w:suppressAutoHyphens/>
        <w:spacing w:before="120" w:after="120" w:line="360" w:lineRule="auto"/>
        <w:jc w:val="both"/>
        <w:rPr>
          <w:rFonts w:eastAsia="NSimSun"/>
          <w:kern w:val="2"/>
          <w:lang w:eastAsia="zh-CN" w:bidi="hi-IN"/>
        </w:rPr>
      </w:pPr>
    </w:p>
    <w:p w14:paraId="24C48C5E" w14:textId="77777777" w:rsidR="000F302E" w:rsidRDefault="00154463">
      <w:pPr>
        <w:suppressAutoHyphens/>
        <w:spacing w:before="120" w:after="120" w:line="360" w:lineRule="auto"/>
        <w:jc w:val="both"/>
        <w:rPr>
          <w:rFonts w:eastAsia="NSimSun"/>
          <w:b/>
          <w:kern w:val="2"/>
          <w:lang w:eastAsia="zh-CN" w:bidi="hi-IN"/>
        </w:rPr>
      </w:pPr>
      <w:r>
        <w:rPr>
          <w:rFonts w:eastAsia="NSimSun"/>
          <w:b/>
          <w:kern w:val="2"/>
          <w:lang w:eastAsia="zh-CN" w:bidi="hi-IN"/>
        </w:rPr>
        <w:t>NOSITELJI AKTIVNOSTI:</w:t>
      </w:r>
    </w:p>
    <w:p w14:paraId="2349BAFB" w14:textId="77777777" w:rsidR="000F302E" w:rsidRDefault="000F302E">
      <w:pPr>
        <w:suppressAutoHyphens/>
        <w:spacing w:before="120" w:after="120" w:line="360" w:lineRule="auto"/>
        <w:jc w:val="both"/>
        <w:rPr>
          <w:rFonts w:eastAsia="NSimSun"/>
          <w:b/>
          <w:kern w:val="2"/>
          <w:lang w:eastAsia="zh-CN" w:bidi="hi-IN"/>
        </w:rPr>
      </w:pPr>
    </w:p>
    <w:p w14:paraId="5E96F7F0"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Antonija Aračić, prof. Povijesti i Filozofije</w:t>
      </w:r>
    </w:p>
    <w:p w14:paraId="60B29A56"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Suzana Jelavić, magistra psihologije</w:t>
      </w:r>
    </w:p>
    <w:p w14:paraId="3ED7C184" w14:textId="77777777" w:rsidR="000F302E" w:rsidRDefault="000F302E">
      <w:pPr>
        <w:suppressAutoHyphens/>
        <w:spacing w:before="120" w:after="120" w:line="360" w:lineRule="auto"/>
        <w:jc w:val="both"/>
        <w:rPr>
          <w:rFonts w:eastAsia="NSimSun"/>
          <w:kern w:val="2"/>
          <w:lang w:eastAsia="zh-CN" w:bidi="hi-IN"/>
        </w:rPr>
      </w:pPr>
    </w:p>
    <w:p w14:paraId="7627AA7C" w14:textId="77777777" w:rsidR="000F302E" w:rsidRDefault="00154463">
      <w:pPr>
        <w:suppressAutoHyphens/>
        <w:spacing w:before="120" w:after="120" w:line="360" w:lineRule="auto"/>
        <w:jc w:val="both"/>
        <w:rPr>
          <w:rFonts w:eastAsia="NSimSun"/>
          <w:b/>
          <w:kern w:val="2"/>
          <w:lang w:eastAsia="zh-CN" w:bidi="hi-IN"/>
        </w:rPr>
      </w:pPr>
      <w:r>
        <w:rPr>
          <w:rFonts w:eastAsia="NSimSun"/>
          <w:b/>
          <w:kern w:val="2"/>
          <w:lang w:eastAsia="zh-CN" w:bidi="hi-IN"/>
        </w:rPr>
        <w:t>NAČIN REALIZACIJE:</w:t>
      </w:r>
    </w:p>
    <w:p w14:paraId="6AC44677" w14:textId="77777777" w:rsidR="000F302E" w:rsidRDefault="00154463">
      <w:pPr>
        <w:suppressAutoHyphens/>
        <w:spacing w:before="120" w:after="120" w:line="360" w:lineRule="auto"/>
        <w:contextualSpacing/>
        <w:jc w:val="both"/>
        <w:rPr>
          <w:rFonts w:eastAsia="Calibri"/>
          <w:kern w:val="2"/>
          <w:lang w:eastAsia="zh-CN" w:bidi="hi-IN"/>
        </w:rPr>
      </w:pPr>
      <w:r>
        <w:rPr>
          <w:rFonts w:eastAsia="Calibri"/>
          <w:kern w:val="2"/>
          <w:lang w:eastAsia="zh-CN" w:bidi="hi-IN"/>
        </w:rPr>
        <w:t xml:space="preserve">Dan Europe će se obilježiti u prostorijama škole prigodnim plakatima, prezentacijama, te prigodnim kvizovima koje su izradili učenici. </w:t>
      </w:r>
    </w:p>
    <w:p w14:paraId="06D020F8" w14:textId="77777777" w:rsidR="000F302E" w:rsidRDefault="00154463">
      <w:pPr>
        <w:suppressAutoHyphens/>
        <w:spacing w:before="120" w:after="120" w:line="360" w:lineRule="auto"/>
        <w:contextualSpacing/>
        <w:jc w:val="both"/>
        <w:rPr>
          <w:rFonts w:eastAsia="Calibri"/>
          <w:kern w:val="2"/>
          <w:lang w:eastAsia="zh-CN" w:bidi="hi-IN"/>
        </w:rPr>
      </w:pPr>
      <w:r>
        <w:rPr>
          <w:rFonts w:eastAsia="Calibri"/>
          <w:kern w:val="2"/>
          <w:lang w:eastAsia="zh-CN" w:bidi="hi-IN"/>
        </w:rPr>
        <w:t>Individualni rad, rad u paru, rad u skupinama, samostalno istraživanje</w:t>
      </w:r>
    </w:p>
    <w:p w14:paraId="798D868F" w14:textId="77777777" w:rsidR="000F302E" w:rsidRDefault="000F302E">
      <w:pPr>
        <w:suppressAutoHyphens/>
        <w:spacing w:before="120" w:after="120" w:line="360" w:lineRule="auto"/>
        <w:contextualSpacing/>
        <w:jc w:val="both"/>
        <w:rPr>
          <w:rFonts w:eastAsia="Calibri"/>
          <w:kern w:val="2"/>
          <w:lang w:eastAsia="zh-CN" w:bidi="hi-IN"/>
        </w:rPr>
      </w:pPr>
    </w:p>
    <w:p w14:paraId="45700C31" w14:textId="77777777" w:rsidR="000F302E" w:rsidRDefault="00154463">
      <w:pPr>
        <w:suppressAutoHyphens/>
        <w:spacing w:before="120" w:after="120" w:line="360" w:lineRule="auto"/>
        <w:contextualSpacing/>
        <w:jc w:val="both"/>
        <w:rPr>
          <w:b/>
          <w:kern w:val="2"/>
          <w:lang w:bidi="hi-IN"/>
        </w:rPr>
      </w:pPr>
      <w:r>
        <w:rPr>
          <w:b/>
          <w:kern w:val="2"/>
          <w:lang w:bidi="hi-IN"/>
        </w:rPr>
        <w:t>VRIJEME REALIZACIJE:</w:t>
      </w:r>
    </w:p>
    <w:p w14:paraId="76909188" w14:textId="77777777" w:rsidR="000F302E" w:rsidRDefault="00154463">
      <w:pPr>
        <w:suppressAutoHyphens/>
        <w:spacing w:before="120" w:after="120" w:line="360" w:lineRule="auto"/>
        <w:contextualSpacing/>
        <w:jc w:val="both"/>
        <w:rPr>
          <w:rFonts w:eastAsia="Calibri"/>
          <w:kern w:val="2"/>
          <w:lang w:eastAsia="zh-CN" w:bidi="hi-IN"/>
        </w:rPr>
      </w:pPr>
      <w:r>
        <w:rPr>
          <w:rFonts w:eastAsia="Calibri"/>
          <w:kern w:val="2"/>
          <w:lang w:eastAsia="zh-CN" w:bidi="hi-IN"/>
        </w:rPr>
        <w:t>svibanj 2025.g.</w:t>
      </w:r>
    </w:p>
    <w:p w14:paraId="232C1787" w14:textId="77777777" w:rsidR="000F302E" w:rsidRDefault="000F302E">
      <w:pPr>
        <w:suppressAutoHyphens/>
        <w:spacing w:before="120" w:after="120" w:line="360" w:lineRule="auto"/>
        <w:contextualSpacing/>
        <w:jc w:val="both"/>
        <w:rPr>
          <w:rFonts w:eastAsia="Calibri"/>
          <w:kern w:val="2"/>
          <w:lang w:eastAsia="zh-CN" w:bidi="hi-IN"/>
        </w:rPr>
      </w:pPr>
    </w:p>
    <w:p w14:paraId="6D8F591A" w14:textId="77777777" w:rsidR="000F302E" w:rsidRDefault="00154463">
      <w:pPr>
        <w:tabs>
          <w:tab w:val="right" w:pos="9072"/>
        </w:tabs>
        <w:suppressAutoHyphens/>
        <w:spacing w:before="120" w:after="120" w:line="360" w:lineRule="auto"/>
        <w:jc w:val="both"/>
        <w:rPr>
          <w:rFonts w:eastAsia="NSimSun"/>
          <w:b/>
          <w:kern w:val="2"/>
          <w:lang w:eastAsia="zh-CN" w:bidi="hi-IN"/>
        </w:rPr>
      </w:pPr>
      <w:r>
        <w:rPr>
          <w:rFonts w:eastAsia="NSimSun"/>
          <w:b/>
          <w:kern w:val="2"/>
          <w:lang w:eastAsia="zh-CN" w:bidi="hi-IN"/>
        </w:rPr>
        <w:t>VREDNOVANJE AKTIVNOSTI:</w:t>
      </w:r>
    </w:p>
    <w:p w14:paraId="2F5A2A17" w14:textId="77777777" w:rsidR="000F302E" w:rsidRDefault="00154463">
      <w:pPr>
        <w:tabs>
          <w:tab w:val="right" w:pos="9072"/>
        </w:tabs>
        <w:suppressAutoHyphens/>
        <w:spacing w:before="120" w:after="120" w:line="360" w:lineRule="auto"/>
        <w:jc w:val="both"/>
        <w:rPr>
          <w:rFonts w:eastAsia="NSimSun"/>
          <w:kern w:val="2"/>
          <w:lang w:eastAsia="zh-CN" w:bidi="hi-IN"/>
        </w:rPr>
      </w:pPr>
      <w:r>
        <w:rPr>
          <w:rFonts w:eastAsia="NSimSun"/>
          <w:kern w:val="2"/>
          <w:lang w:eastAsia="zh-CN" w:bidi="hi-IN"/>
        </w:rPr>
        <w:t xml:space="preserve">povratne informacije od učenika, održane radionice, sudjelovanje na predavanju, izrada i sudjelovanje u kvizu </w:t>
      </w:r>
    </w:p>
    <w:p w14:paraId="310D80B5" w14:textId="77777777" w:rsidR="000F302E" w:rsidRDefault="00154463">
      <w:pPr>
        <w:suppressAutoHyphens/>
        <w:spacing w:before="120" w:after="120" w:line="360" w:lineRule="auto"/>
        <w:jc w:val="both"/>
        <w:rPr>
          <w:rFonts w:eastAsia="NSimSun"/>
          <w:b/>
          <w:kern w:val="2"/>
          <w:lang w:eastAsia="zh-CN" w:bidi="hi-IN"/>
        </w:rPr>
      </w:pPr>
      <w:r>
        <w:rPr>
          <w:rFonts w:eastAsia="NSimSun"/>
          <w:b/>
          <w:kern w:val="2"/>
          <w:lang w:eastAsia="zh-CN" w:bidi="hi-IN"/>
        </w:rPr>
        <w:t>LITERATURA:</w:t>
      </w:r>
    </w:p>
    <w:p w14:paraId="6E0F7D1D" w14:textId="77777777" w:rsidR="000F302E" w:rsidRDefault="00154463">
      <w:pPr>
        <w:suppressAutoHyphens/>
        <w:spacing w:before="120" w:after="120" w:line="360" w:lineRule="auto"/>
        <w:contextualSpacing/>
        <w:jc w:val="both"/>
        <w:rPr>
          <w:rFonts w:eastAsia="Calibri"/>
          <w:kern w:val="2"/>
          <w:lang w:eastAsia="zh-CN" w:bidi="hi-IN"/>
        </w:rPr>
      </w:pPr>
      <w:r>
        <w:rPr>
          <w:rFonts w:eastAsia="Calibri"/>
          <w:kern w:val="2"/>
          <w:lang w:eastAsia="zh-CN" w:bidi="hi-IN"/>
        </w:rPr>
        <w:t>Odobreni udžbenici za nastavu, dodatna literatura te internetski izvori znanja</w:t>
      </w:r>
    </w:p>
    <w:p w14:paraId="633FA7CF"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1C15AE28" w14:textId="77777777" w:rsidR="000F302E" w:rsidRDefault="00154463">
      <w:pPr>
        <w:pStyle w:val="Naslov2"/>
      </w:pPr>
      <w:bookmarkStart w:id="85" w:name="_Toc178601214"/>
      <w:r>
        <w:lastRenderedPageBreak/>
        <w:t>OBILJEŽAVANJE SVJETSKOG DANA MENTALNOG ZDRAVLJA</w:t>
      </w:r>
      <w:bookmarkEnd w:id="85"/>
      <w:r>
        <w:t xml:space="preserve"> </w:t>
      </w:r>
    </w:p>
    <w:p w14:paraId="06C6F4F9" w14:textId="77777777" w:rsidR="000F302E" w:rsidRDefault="00154463">
      <w:pPr>
        <w:spacing w:before="120" w:after="120" w:line="360" w:lineRule="auto"/>
        <w:jc w:val="both"/>
      </w:pPr>
      <w:r>
        <w:t xml:space="preserve"> </w:t>
      </w:r>
    </w:p>
    <w:p w14:paraId="19B0B007" w14:textId="77777777" w:rsidR="000F302E" w:rsidRDefault="00154463">
      <w:pPr>
        <w:spacing w:before="120" w:after="120" w:line="360" w:lineRule="auto"/>
        <w:jc w:val="both"/>
      </w:pPr>
      <w:r>
        <w:rPr>
          <w:b/>
          <w:bCs/>
        </w:rPr>
        <w:t>CILJ</w:t>
      </w:r>
      <w:r>
        <w:t xml:space="preserve">: </w:t>
      </w:r>
    </w:p>
    <w:p w14:paraId="2A5DBF88" w14:textId="77777777" w:rsidR="000F302E" w:rsidRDefault="00154463">
      <w:pPr>
        <w:spacing w:before="120" w:after="120" w:line="360" w:lineRule="auto"/>
        <w:ind w:firstLine="284"/>
        <w:jc w:val="both"/>
      </w:pPr>
      <w:r>
        <w:t xml:space="preserve">Svjetska zdravstvena organizacija proglasila je 10. listopada Svjetskim danom mentalnog zdravlja. Obilježava se svake godine, a cilj mu je podizanje svijesti o problemima mentalnog zdravlja diljem svijeta kao i poticanje na ulaganje u sustav podrške mentalnom zdravlju. </w:t>
      </w:r>
    </w:p>
    <w:p w14:paraId="698986B7" w14:textId="77777777" w:rsidR="000F302E" w:rsidRDefault="00154463">
      <w:pPr>
        <w:spacing w:before="120" w:after="120" w:line="360" w:lineRule="auto"/>
        <w:jc w:val="both"/>
      </w:pPr>
      <w:r>
        <w:t xml:space="preserve"> </w:t>
      </w:r>
      <w:r>
        <w:rPr>
          <w:b/>
          <w:bCs/>
        </w:rPr>
        <w:t>TEME</w:t>
      </w:r>
      <w:r>
        <w:t>:</w:t>
      </w:r>
    </w:p>
    <w:p w14:paraId="5C02112A" w14:textId="77777777" w:rsidR="000F302E" w:rsidRDefault="00154463">
      <w:pPr>
        <w:spacing w:before="120" w:after="120" w:line="360" w:lineRule="auto"/>
        <w:ind w:firstLine="567"/>
        <w:jc w:val="both"/>
      </w:pPr>
      <w:r>
        <w:t xml:space="preserve">Današnjim društvom dominira hedonistički stil života gdje je važna ugoda, makar i ona koja kratko traje. U novije vrijeme sve se veći naglasak stavlja na ovisnička ponašanja. Ponašajne ovisnosti razvijaju se jednako kao i ovisnosti o određenom sredstvu (droga, alkohol): neurotransmiteri i kemijski spojevi svaki put stimuliraju mozak kada se osoba upusti u ponašanja koja potiču ovisničke obrasce. Ponašajne ovisnosti ne razvijaju fizičku ovisnost kao što to čini heroin, ali pojedinci s ovom vrstom ovisnosti doživljavaju slične štetne posljedice te se kod njih može prepoznati simptom ustezanja kada prestanu sa štetnim ponašanjem. Posljedice uključuju probleme sa spavanjem, uznemirenost, razdražljivost i promjene u ličnosti. Kako bismo mogli prepoznati razliku između ovisničkog ponašanja, rizičnog ponašanja i ponašanja koje je uobičajeno i zdravo važno je da razumijemo proces ovisnosti i prepoznamo rizična ponašanja. </w:t>
      </w:r>
    </w:p>
    <w:p w14:paraId="56596DAB" w14:textId="77777777" w:rsidR="000F302E" w:rsidRDefault="00154463">
      <w:pPr>
        <w:spacing w:before="120" w:after="120" w:line="360" w:lineRule="auto"/>
      </w:pPr>
      <w:r>
        <w:rPr>
          <w:b/>
          <w:bCs/>
        </w:rPr>
        <w:t>NOSITELJ AKTIVNOSTI:</w:t>
      </w:r>
      <w:r>
        <w:br/>
      </w:r>
      <w:r>
        <w:br/>
        <w:t xml:space="preserve"> Suzana Jelavić, magistra psihologije </w:t>
      </w:r>
      <w:r>
        <w:br/>
        <w:t xml:space="preserve"> </w:t>
      </w:r>
      <w:r>
        <w:br/>
      </w:r>
      <w:r>
        <w:rPr>
          <w:b/>
          <w:bCs/>
        </w:rPr>
        <w:t>NAČIN REALIZACIJE:</w:t>
      </w:r>
      <w:r>
        <w:br/>
      </w:r>
      <w:r>
        <w:br/>
        <w:t xml:space="preserve"> - Individualni rad, rad u paru, rad u skupinama, samostalno istraživanje</w:t>
      </w:r>
    </w:p>
    <w:p w14:paraId="3FD12B2A" w14:textId="77777777" w:rsidR="000F302E" w:rsidRDefault="00154463">
      <w:pPr>
        <w:spacing w:before="120" w:after="120" w:line="360" w:lineRule="auto"/>
        <w:jc w:val="both"/>
      </w:pPr>
      <w:r>
        <w:t xml:space="preserve"> - Izrada radionice na temu ponašajnih ovisnosti i kreiranje digitalnih sadržaja za objavu na stranici škole</w:t>
      </w:r>
    </w:p>
    <w:p w14:paraId="5671AF44" w14:textId="77777777" w:rsidR="000F302E" w:rsidRDefault="00154463">
      <w:pPr>
        <w:spacing w:before="120" w:after="120" w:line="360" w:lineRule="auto"/>
        <w:jc w:val="both"/>
        <w:rPr>
          <w:b/>
          <w:bCs/>
        </w:rPr>
      </w:pPr>
      <w:r>
        <w:rPr>
          <w:b/>
          <w:bCs/>
        </w:rPr>
        <w:t>VRIJEME REALIZACIJE:</w:t>
      </w:r>
    </w:p>
    <w:p w14:paraId="625DA8B4" w14:textId="77777777" w:rsidR="000F302E" w:rsidRDefault="00154463">
      <w:pPr>
        <w:spacing w:before="120" w:after="120" w:line="360" w:lineRule="auto"/>
        <w:rPr>
          <w:b/>
          <w:bCs/>
        </w:rPr>
      </w:pPr>
      <w:r>
        <w:t xml:space="preserve"> - tijekom prvog polugodišta </w:t>
      </w:r>
      <w:r>
        <w:br/>
        <w:t xml:space="preserve"> </w:t>
      </w:r>
      <w:r>
        <w:rPr>
          <w:b/>
          <w:bCs/>
        </w:rPr>
        <w:t>VREDNOVANJE AKTIVNOSTI:</w:t>
      </w:r>
    </w:p>
    <w:p w14:paraId="3E1DFBE6" w14:textId="77777777" w:rsidR="000F302E" w:rsidRDefault="00154463">
      <w:pPr>
        <w:spacing w:before="120" w:after="120" w:line="360" w:lineRule="auto"/>
      </w:pPr>
      <w:r>
        <w:t xml:space="preserve">- Evaluacija radionice od strane učenika, vredovanje digitalnih sadržaja </w:t>
      </w:r>
      <w:r>
        <w:br/>
        <w:t xml:space="preserve"> </w:t>
      </w:r>
      <w:r>
        <w:rPr>
          <w:b/>
          <w:bCs/>
        </w:rPr>
        <w:t>LITERATURA:</w:t>
      </w:r>
      <w:r>
        <w:br/>
        <w:t xml:space="preserve"> - Odobreni udžbenici za nastavu psihologije</w:t>
      </w:r>
      <w:r>
        <w:br/>
        <w:t xml:space="preserve"> - Dodatna literatura za navedene predmete</w:t>
      </w:r>
      <w:r>
        <w:br/>
        <w:t xml:space="preserve"> - Internetski izvori znanja</w:t>
      </w:r>
    </w:p>
    <w:p w14:paraId="1F557FB9" w14:textId="77777777" w:rsidR="000F302E" w:rsidRDefault="00154463">
      <w:pPr>
        <w:pStyle w:val="Naslov2"/>
      </w:pPr>
      <w:bookmarkStart w:id="86" w:name="_Toc178601215"/>
      <w:r>
        <w:lastRenderedPageBreak/>
        <w:t>TJEDAN PSIHOLOGIJE</w:t>
      </w:r>
      <w:bookmarkEnd w:id="86"/>
      <w:r>
        <w:t xml:space="preserve"> </w:t>
      </w:r>
    </w:p>
    <w:p w14:paraId="2E119587" w14:textId="77777777" w:rsidR="000F302E" w:rsidRDefault="000F302E">
      <w:pPr>
        <w:spacing w:before="120" w:after="120" w:line="360" w:lineRule="auto"/>
        <w:jc w:val="both"/>
      </w:pPr>
    </w:p>
    <w:p w14:paraId="73A23428" w14:textId="77777777" w:rsidR="000F302E" w:rsidRDefault="00154463">
      <w:pPr>
        <w:spacing w:before="120" w:after="120" w:line="360" w:lineRule="auto"/>
        <w:jc w:val="both"/>
        <w:rPr>
          <w:b/>
          <w:bCs/>
        </w:rPr>
      </w:pPr>
      <w:r>
        <w:rPr>
          <w:b/>
          <w:bCs/>
        </w:rPr>
        <w:t>NOSITELJ AKTIVNOSTI- SUZANA JELAVIĆ</w:t>
      </w:r>
    </w:p>
    <w:p w14:paraId="30B7D3C0" w14:textId="77777777" w:rsidR="000F302E" w:rsidRDefault="00154463">
      <w:pPr>
        <w:spacing w:before="120" w:after="120" w:line="360" w:lineRule="auto"/>
        <w:jc w:val="both"/>
        <w:rPr>
          <w:b/>
          <w:bCs/>
        </w:rPr>
      </w:pPr>
      <w:r>
        <w:rPr>
          <w:b/>
          <w:bCs/>
        </w:rPr>
        <w:t>CILJ:</w:t>
      </w:r>
    </w:p>
    <w:p w14:paraId="174331E9" w14:textId="77777777" w:rsidR="000F302E" w:rsidRDefault="00154463">
      <w:pPr>
        <w:spacing w:before="120" w:after="120" w:line="360" w:lineRule="auto"/>
        <w:jc w:val="both"/>
      </w:pPr>
      <w:r>
        <w:t>Obilježavanje Tjedna psihologije u gimnaziji pruža priliku za osvještavanje važnosti psihologije u svakodnevnom životu te poticanje učenika na dublje razumijevanje ljudskog ponašanja i mentalnog zdravlja.</w:t>
      </w:r>
    </w:p>
    <w:p w14:paraId="07DE843A" w14:textId="77777777" w:rsidR="000F302E" w:rsidRDefault="00154463">
      <w:pPr>
        <w:spacing w:before="120" w:after="120" w:line="360" w:lineRule="auto"/>
        <w:jc w:val="both"/>
      </w:pPr>
      <w:r>
        <w:rPr>
          <w:b/>
          <w:bCs/>
        </w:rPr>
        <w:t>NAMJENA</w:t>
      </w:r>
      <w:r>
        <w:t xml:space="preserve">: </w:t>
      </w:r>
    </w:p>
    <w:p w14:paraId="7E834A9B" w14:textId="77777777" w:rsidR="000F302E" w:rsidRDefault="00154463">
      <w:pPr>
        <w:spacing w:before="120" w:after="120" w:line="360" w:lineRule="auto"/>
        <w:ind w:firstLine="567"/>
        <w:jc w:val="both"/>
      </w:pPr>
      <w:r>
        <w:t>Program je namijenjem učenicima drugih i trećih razreda kako bih ih se potaknulo da kritički promišljaju o psihološkim pitanjima, razlikuju znanstveno utemeljene informacije od popularne psihologije i mitova te razviju sposobnost analize različitih teorija i istraživanja. Aktivnosti bi trebale pomoći učenicima da poboljšaju svoje socijalne vještine, kao što su komunikacija, empatija i rješavanje sukoba, te ih potaknuti na refleksiju o vlastitim emocionalnim reakcijama i odnosima.</w:t>
      </w:r>
    </w:p>
    <w:p w14:paraId="0DD21C97" w14:textId="77777777" w:rsidR="000F302E" w:rsidRDefault="00154463">
      <w:pPr>
        <w:spacing w:before="120" w:after="120" w:line="360" w:lineRule="auto"/>
        <w:jc w:val="both"/>
      </w:pPr>
      <w:r>
        <w:rPr>
          <w:b/>
          <w:bCs/>
        </w:rPr>
        <w:t>ISHODI</w:t>
      </w:r>
      <w:r>
        <w:t>:</w:t>
      </w:r>
    </w:p>
    <w:p w14:paraId="509F7F22" w14:textId="77777777" w:rsidR="000F302E" w:rsidRDefault="00154463" w:rsidP="00154463">
      <w:pPr>
        <w:pStyle w:val="Odlomakpopisa"/>
        <w:numPr>
          <w:ilvl w:val="0"/>
          <w:numId w:val="49"/>
        </w:numPr>
        <w:spacing w:before="120" w:after="120" w:line="360" w:lineRule="auto"/>
        <w:jc w:val="both"/>
      </w:pPr>
      <w:r>
        <w:t>Učenici će biti osvješteniji o važnosti mentalnog zdravlja i tehnikama očuvanja emocionalne dobrobiti, te će prepoznati važnost traženja pomoći u slučaju poteškoća.</w:t>
      </w:r>
    </w:p>
    <w:p w14:paraId="11DD10A0" w14:textId="77777777" w:rsidR="000F302E" w:rsidRDefault="00154463" w:rsidP="00154463">
      <w:pPr>
        <w:pStyle w:val="Odlomakpopisa"/>
        <w:numPr>
          <w:ilvl w:val="0"/>
          <w:numId w:val="49"/>
        </w:numPr>
        <w:spacing w:before="120" w:after="120" w:line="360" w:lineRule="auto"/>
        <w:jc w:val="both"/>
      </w:pPr>
      <w:r>
        <w:t>Učenici će prepoznati znakove i simptome uobičajenih psiholoških problema poput anksioznosti, depresije ili ovisnosti te će znati gdje i kako potražiti pomoć.</w:t>
      </w:r>
    </w:p>
    <w:p w14:paraId="68D3725C" w14:textId="77777777" w:rsidR="000F302E" w:rsidRDefault="00154463" w:rsidP="00154463">
      <w:pPr>
        <w:pStyle w:val="Odlomakpopisa"/>
        <w:numPr>
          <w:ilvl w:val="0"/>
          <w:numId w:val="49"/>
        </w:numPr>
        <w:spacing w:before="120" w:after="120" w:line="360" w:lineRule="auto"/>
        <w:jc w:val="both"/>
      </w:pPr>
      <w:r>
        <w:t>Učenici će naučiti koristiti tehnike za upravljanje stresom i emocijama, što će doprinijeti njihovom boljem emocionalnom funkcioniranju i svakodnevnom suočavanju s izazovima.</w:t>
      </w:r>
    </w:p>
    <w:p w14:paraId="12D72205" w14:textId="77777777" w:rsidR="000F302E" w:rsidRDefault="00154463" w:rsidP="00154463">
      <w:pPr>
        <w:pStyle w:val="Odlomakpopisa"/>
        <w:numPr>
          <w:ilvl w:val="0"/>
          <w:numId w:val="49"/>
        </w:numPr>
        <w:spacing w:before="120" w:after="120" w:line="360" w:lineRule="auto"/>
        <w:jc w:val="both"/>
      </w:pPr>
      <w:r>
        <w:t>Sudjelovanjem u grupnim projektima i radionicama, učenici će unaprijediti svoje vještine suradnje, timskog rada i zajedničkog rješavanja problema.</w:t>
      </w:r>
    </w:p>
    <w:p w14:paraId="6240D130" w14:textId="77777777" w:rsidR="000F302E" w:rsidRDefault="00154463">
      <w:pPr>
        <w:spacing w:before="120" w:after="120" w:line="360" w:lineRule="auto"/>
        <w:jc w:val="both"/>
        <w:rPr>
          <w:b/>
          <w:bCs/>
        </w:rPr>
      </w:pPr>
      <w:r>
        <w:rPr>
          <w:b/>
          <w:bCs/>
        </w:rPr>
        <w:t>NAČIN REALIZACIJE:</w:t>
      </w:r>
    </w:p>
    <w:p w14:paraId="6BA60131" w14:textId="77777777" w:rsidR="000F302E" w:rsidRDefault="00154463" w:rsidP="00154463">
      <w:pPr>
        <w:pStyle w:val="Odlomakpopisa"/>
        <w:numPr>
          <w:ilvl w:val="1"/>
          <w:numId w:val="11"/>
        </w:numPr>
        <w:spacing w:before="120" w:after="120" w:line="360" w:lineRule="auto"/>
        <w:jc w:val="both"/>
      </w:pPr>
      <w:r>
        <w:t>samostalan i skupni rad na zadacima i projektima uz individualan pristup</w:t>
      </w:r>
    </w:p>
    <w:p w14:paraId="5A889E13" w14:textId="77777777" w:rsidR="000F302E" w:rsidRDefault="00154463">
      <w:pPr>
        <w:spacing w:before="120" w:after="120" w:line="360" w:lineRule="auto"/>
        <w:jc w:val="both"/>
      </w:pPr>
      <w:r>
        <w:rPr>
          <w:b/>
          <w:bCs/>
        </w:rPr>
        <w:t>VREMENIK</w:t>
      </w:r>
      <w:r>
        <w:t>:</w:t>
      </w:r>
    </w:p>
    <w:p w14:paraId="462520AF" w14:textId="77777777" w:rsidR="000F302E" w:rsidRDefault="00154463">
      <w:pPr>
        <w:spacing w:before="120" w:after="120" w:line="360" w:lineRule="auto"/>
        <w:jc w:val="both"/>
      </w:pPr>
      <w:r>
        <w:t xml:space="preserve"> u siječnju i veljači 2025.godine</w:t>
      </w:r>
    </w:p>
    <w:p w14:paraId="1963B4FD" w14:textId="77777777" w:rsidR="000F302E" w:rsidRDefault="00154463">
      <w:pPr>
        <w:spacing w:before="120" w:after="120" w:line="360" w:lineRule="auto"/>
        <w:jc w:val="both"/>
      </w:pPr>
      <w:r>
        <w:t xml:space="preserve"> </w:t>
      </w:r>
    </w:p>
    <w:p w14:paraId="21231877" w14:textId="77777777" w:rsidR="000F302E" w:rsidRDefault="00154463">
      <w:pPr>
        <w:spacing w:before="120" w:after="120" w:line="360" w:lineRule="auto"/>
        <w:jc w:val="both"/>
        <w:rPr>
          <w:b/>
          <w:bCs/>
        </w:rPr>
      </w:pPr>
      <w:r>
        <w:rPr>
          <w:b/>
          <w:bCs/>
        </w:rPr>
        <w:t>NAČIN VREDNOVANJA:</w:t>
      </w:r>
    </w:p>
    <w:p w14:paraId="5A6E5CCE" w14:textId="77777777" w:rsidR="000F302E" w:rsidRDefault="00154463">
      <w:pPr>
        <w:spacing w:before="120" w:after="120" w:line="360" w:lineRule="auto"/>
        <w:jc w:val="both"/>
      </w:pPr>
      <w:r>
        <w:t>- opisne bilješke o interesima i sposobnostima učenika, razgovor, prosudba i samoprosudba</w:t>
      </w:r>
    </w:p>
    <w:p w14:paraId="56EB20ED" w14:textId="77777777" w:rsidR="000F302E" w:rsidRDefault="00154463">
      <w:pPr>
        <w:spacing w:before="120" w:after="120" w:line="360" w:lineRule="auto"/>
        <w:jc w:val="both"/>
      </w:pPr>
      <w:r>
        <w:t>- praćenje redovitosti i uspješnosti u izvršavanju dogovorenih obvezama.</w:t>
      </w:r>
    </w:p>
    <w:p w14:paraId="155B18FD" w14:textId="77777777" w:rsidR="000F302E" w:rsidRDefault="00154463">
      <w:pPr>
        <w:pStyle w:val="Naslov2"/>
      </w:pPr>
      <w:bookmarkStart w:id="87" w:name="_Toc178601216"/>
      <w:r>
        <w:lastRenderedPageBreak/>
        <w:t>DAN KARIJERNOG SAVJETOVANJA</w:t>
      </w:r>
      <w:bookmarkEnd w:id="87"/>
    </w:p>
    <w:p w14:paraId="62DA632C" w14:textId="77777777" w:rsidR="000F302E" w:rsidRDefault="000F302E">
      <w:pPr>
        <w:spacing w:before="120" w:after="120" w:line="360" w:lineRule="auto"/>
        <w:jc w:val="both"/>
        <w:rPr>
          <w:b/>
          <w:bCs/>
        </w:rPr>
      </w:pPr>
    </w:p>
    <w:p w14:paraId="6F1B70D7" w14:textId="77777777" w:rsidR="000F302E" w:rsidRDefault="00154463">
      <w:pPr>
        <w:spacing w:before="120" w:after="120" w:line="360" w:lineRule="auto"/>
        <w:jc w:val="both"/>
        <w:rPr>
          <w:color w:val="000000"/>
        </w:rPr>
      </w:pPr>
      <w:r>
        <w:rPr>
          <w:b/>
          <w:bCs/>
          <w:color w:val="000000"/>
        </w:rPr>
        <w:t>CILJEVI</w:t>
      </w:r>
      <w:r>
        <w:rPr>
          <w:color w:val="000000"/>
        </w:rPr>
        <w:t xml:space="preserve">: </w:t>
      </w:r>
    </w:p>
    <w:p w14:paraId="0AC4CA7D" w14:textId="77777777" w:rsidR="000F302E" w:rsidRDefault="00154463">
      <w:pPr>
        <w:spacing w:before="120" w:after="120" w:line="360" w:lineRule="auto"/>
        <w:jc w:val="both"/>
      </w:pPr>
      <w:r>
        <w:t>Odabir zanimanja jedno je od najtežih pitanja na koje trebaju odgovoriti naši maturanti. Odluka koja kreira njihovu budućnost treba biti pažljivo donesena i usklađena s osobinama ličnosti svakog učenika. Cilj Dana karijernog savjetovanja je omogućiti učenicima da ispitaju svoje osobine ličnosti i utvrde koji su fakulteti najpoželjniji za njihov nastavak školovanja. Osim toga cilj je ponuditi im iskustvena znanja naših bivših učenika koji će kroz svoje primjere dati korisne informacije i savjete oko upisa željenog fakulteta.</w:t>
      </w:r>
    </w:p>
    <w:p w14:paraId="3A98E3EB" w14:textId="77777777" w:rsidR="000F302E" w:rsidRDefault="00154463">
      <w:pPr>
        <w:spacing w:before="120" w:after="120" w:line="360" w:lineRule="auto"/>
        <w:jc w:val="both"/>
        <w:rPr>
          <w:color w:val="000000"/>
        </w:rPr>
      </w:pPr>
      <w:r>
        <w:t xml:space="preserve"> </w:t>
      </w:r>
      <w:r>
        <w:rPr>
          <w:b/>
          <w:bCs/>
          <w:color w:val="000000"/>
        </w:rPr>
        <w:t>TEME</w:t>
      </w:r>
      <w:r>
        <w:rPr>
          <w:color w:val="000000"/>
        </w:rPr>
        <w:t xml:space="preserve">: </w:t>
      </w:r>
    </w:p>
    <w:p w14:paraId="166C854A" w14:textId="77777777" w:rsidR="000F302E" w:rsidRDefault="00154463" w:rsidP="00154463">
      <w:pPr>
        <w:pStyle w:val="Odlomakpopisa"/>
        <w:numPr>
          <w:ilvl w:val="0"/>
          <w:numId w:val="23"/>
        </w:numPr>
        <w:suppressAutoHyphens/>
        <w:spacing w:before="120" w:after="120" w:line="360" w:lineRule="auto"/>
        <w:jc w:val="both"/>
      </w:pPr>
      <w:r>
        <w:t>Koji je fakultet za mene</w:t>
      </w:r>
    </w:p>
    <w:p w14:paraId="5C423655" w14:textId="77777777" w:rsidR="000F302E" w:rsidRDefault="00154463" w:rsidP="00154463">
      <w:pPr>
        <w:pStyle w:val="Odlomakpopisa"/>
        <w:numPr>
          <w:ilvl w:val="0"/>
          <w:numId w:val="23"/>
        </w:numPr>
        <w:suppressAutoHyphens/>
        <w:spacing w:before="120" w:after="120" w:line="360" w:lineRule="auto"/>
        <w:jc w:val="both"/>
      </w:pPr>
      <w:r>
        <w:t>Kakve su moje osobine ličnosti</w:t>
      </w:r>
    </w:p>
    <w:p w14:paraId="732B3B89" w14:textId="77777777" w:rsidR="000F302E" w:rsidRDefault="00154463" w:rsidP="00154463">
      <w:pPr>
        <w:pStyle w:val="Odlomakpopisa"/>
        <w:numPr>
          <w:ilvl w:val="0"/>
          <w:numId w:val="23"/>
        </w:numPr>
        <w:suppressAutoHyphens/>
        <w:spacing w:before="120" w:after="120" w:line="360" w:lineRule="auto"/>
        <w:jc w:val="both"/>
      </w:pPr>
      <w:r>
        <w:t>Istraživanje tržišta rada</w:t>
      </w:r>
    </w:p>
    <w:p w14:paraId="5C97DCBF" w14:textId="77777777" w:rsidR="000F302E" w:rsidRDefault="00154463">
      <w:pPr>
        <w:spacing w:before="120" w:after="120" w:line="360" w:lineRule="auto"/>
        <w:jc w:val="both"/>
        <w:rPr>
          <w:b/>
          <w:bCs/>
          <w:color w:val="000000"/>
        </w:rPr>
      </w:pPr>
      <w:r>
        <w:rPr>
          <w:b/>
          <w:bCs/>
          <w:color w:val="000000"/>
        </w:rPr>
        <w:t>NOSITELJ AKTIVNOSTI:</w:t>
      </w:r>
    </w:p>
    <w:p w14:paraId="48FC6D78" w14:textId="77777777" w:rsidR="000F302E" w:rsidRDefault="00154463">
      <w:pPr>
        <w:spacing w:before="120" w:after="120" w:line="360" w:lineRule="auto"/>
        <w:jc w:val="both"/>
        <w:rPr>
          <w:color w:val="000000"/>
        </w:rPr>
      </w:pPr>
      <w:r>
        <w:t>Dina Šućur, nastavnica hrvatskog i njemačkog jezika, Suzana Jelavić, psiholog, Ante Ćapin, pedagog</w:t>
      </w:r>
      <w:r>
        <w:br/>
      </w:r>
      <w:r>
        <w:rPr>
          <w:color w:val="000000"/>
        </w:rPr>
        <w:t xml:space="preserve">- Radionica za učenike </w:t>
      </w:r>
    </w:p>
    <w:p w14:paraId="17006585" w14:textId="77777777" w:rsidR="000F302E" w:rsidRDefault="00154463">
      <w:pPr>
        <w:pStyle w:val="Odlomakpopisa"/>
        <w:suppressAutoHyphens/>
        <w:spacing w:before="120" w:after="120" w:line="360" w:lineRule="auto"/>
        <w:ind w:left="0"/>
        <w:jc w:val="both"/>
        <w:rPr>
          <w:color w:val="000000"/>
        </w:rPr>
      </w:pPr>
      <w:r>
        <w:rPr>
          <w:color w:val="000000"/>
        </w:rPr>
        <w:t xml:space="preserve">- Okrugli stol s bivšim učenicima </w:t>
      </w:r>
    </w:p>
    <w:p w14:paraId="05435964" w14:textId="77777777" w:rsidR="000F302E" w:rsidRDefault="00154463">
      <w:pPr>
        <w:spacing w:before="120" w:after="120" w:line="360" w:lineRule="auto"/>
        <w:jc w:val="both"/>
        <w:rPr>
          <w:b/>
          <w:bCs/>
          <w:color w:val="000000"/>
        </w:rPr>
      </w:pPr>
      <w:r>
        <w:rPr>
          <w:b/>
          <w:bCs/>
          <w:color w:val="000000"/>
        </w:rPr>
        <w:t>VRIJEME REALIZACIJE:</w:t>
      </w:r>
    </w:p>
    <w:p w14:paraId="03C8FC0B" w14:textId="77777777" w:rsidR="000F302E" w:rsidRDefault="00154463">
      <w:pPr>
        <w:spacing w:before="120" w:after="120" w:line="360" w:lineRule="auto"/>
        <w:jc w:val="both"/>
      </w:pPr>
      <w:r>
        <w:t>Svibanj</w:t>
      </w:r>
      <w:r>
        <w:br/>
      </w:r>
    </w:p>
    <w:p w14:paraId="5079D3A3" w14:textId="77777777" w:rsidR="000F302E" w:rsidRDefault="00154463">
      <w:pPr>
        <w:spacing w:before="120" w:after="120" w:line="360" w:lineRule="auto"/>
        <w:jc w:val="both"/>
        <w:rPr>
          <w:b/>
          <w:bCs/>
          <w:color w:val="000000"/>
        </w:rPr>
      </w:pPr>
      <w:r>
        <w:rPr>
          <w:b/>
          <w:bCs/>
          <w:color w:val="000000"/>
        </w:rPr>
        <w:t>VREDNOVANJE AKTIVNOSTI:</w:t>
      </w:r>
    </w:p>
    <w:p w14:paraId="6CB90368" w14:textId="77777777" w:rsidR="000F302E" w:rsidRDefault="00154463">
      <w:pPr>
        <w:spacing w:before="120" w:after="120" w:line="360" w:lineRule="auto"/>
        <w:jc w:val="both"/>
        <w:rPr>
          <w:color w:val="000000"/>
        </w:rPr>
      </w:pPr>
      <w:r>
        <w:rPr>
          <w:color w:val="000000"/>
        </w:rPr>
        <w:t xml:space="preserve">- Evaluacija radionice i okruglog stola </w:t>
      </w:r>
    </w:p>
    <w:p w14:paraId="10C49BE7" w14:textId="77777777" w:rsidR="000F302E" w:rsidRDefault="00154463">
      <w:pPr>
        <w:spacing w:before="120" w:after="120" w:line="360" w:lineRule="auto"/>
        <w:jc w:val="both"/>
      </w:pPr>
      <w:r>
        <w:br/>
      </w:r>
    </w:p>
    <w:p w14:paraId="619DAEC7" w14:textId="77777777" w:rsidR="000F302E" w:rsidRDefault="00154463">
      <w:pPr>
        <w:spacing w:before="120" w:after="120" w:line="360" w:lineRule="auto"/>
        <w:jc w:val="both"/>
        <w:rPr>
          <w:b/>
          <w:bCs/>
          <w:color w:val="000000"/>
        </w:rPr>
      </w:pPr>
      <w:r>
        <w:rPr>
          <w:b/>
          <w:bCs/>
          <w:color w:val="000000"/>
        </w:rPr>
        <w:t>LITERATURA:</w:t>
      </w:r>
    </w:p>
    <w:p w14:paraId="7946FB88" w14:textId="77777777" w:rsidR="000F302E" w:rsidRDefault="00154463">
      <w:pPr>
        <w:spacing w:before="120" w:after="120" w:line="360" w:lineRule="auto"/>
        <w:jc w:val="both"/>
        <w:rPr>
          <w:color w:val="000000"/>
        </w:rPr>
      </w:pPr>
      <w:r>
        <w:rPr>
          <w:color w:val="000000"/>
        </w:rPr>
        <w:t xml:space="preserve">- Internetski izvori znanja </w:t>
      </w:r>
    </w:p>
    <w:p w14:paraId="332C782F" w14:textId="77777777" w:rsidR="000F302E" w:rsidRDefault="00154463">
      <w:pPr>
        <w:pStyle w:val="Odlomakpopisa"/>
        <w:suppressAutoHyphens/>
        <w:spacing w:before="120" w:after="120" w:line="360" w:lineRule="auto"/>
        <w:ind w:left="0"/>
        <w:jc w:val="both"/>
        <w:rPr>
          <w:color w:val="000000"/>
        </w:rPr>
      </w:pPr>
      <w:r>
        <w:rPr>
          <w:color w:val="000000"/>
        </w:rPr>
        <w:t xml:space="preserve">- Materijali s edukacija </w:t>
      </w:r>
    </w:p>
    <w:p w14:paraId="4C0B6C94" w14:textId="77777777" w:rsidR="000F302E" w:rsidRDefault="000F302E">
      <w:pPr>
        <w:pStyle w:val="Odlomakpopisa"/>
        <w:suppressAutoHyphens/>
        <w:spacing w:before="120" w:after="120" w:line="360" w:lineRule="auto"/>
        <w:ind w:left="0"/>
        <w:jc w:val="both"/>
        <w:rPr>
          <w:color w:val="000000"/>
        </w:rPr>
      </w:pPr>
    </w:p>
    <w:p w14:paraId="6D514ADF" w14:textId="77777777" w:rsidR="000F302E" w:rsidRDefault="000F302E">
      <w:pPr>
        <w:pStyle w:val="Odlomakpopisa"/>
        <w:suppressAutoHyphens/>
        <w:spacing w:before="120" w:after="120" w:line="360" w:lineRule="auto"/>
        <w:ind w:left="0"/>
        <w:jc w:val="both"/>
        <w:rPr>
          <w:color w:val="000000"/>
        </w:rPr>
      </w:pPr>
    </w:p>
    <w:p w14:paraId="62B2366F" w14:textId="77777777" w:rsidR="000F302E" w:rsidRDefault="000F302E">
      <w:pPr>
        <w:pStyle w:val="Odlomakpopisa"/>
        <w:suppressAutoHyphens/>
        <w:spacing w:before="120" w:after="120" w:line="360" w:lineRule="auto"/>
        <w:ind w:left="0"/>
        <w:jc w:val="both"/>
        <w:rPr>
          <w:color w:val="000000"/>
        </w:rPr>
      </w:pPr>
    </w:p>
    <w:p w14:paraId="69DF300A" w14:textId="77777777" w:rsidR="000F302E" w:rsidRDefault="00154463">
      <w:pPr>
        <w:pStyle w:val="Naslov2"/>
      </w:pPr>
      <w:bookmarkStart w:id="88" w:name="_Toc178601217"/>
      <w:r>
        <w:lastRenderedPageBreak/>
        <w:t>ŠKOLSKI ŠPORTSKI KLUB „GIMNAZIJALAC“</w:t>
      </w:r>
      <w:bookmarkEnd w:id="88"/>
    </w:p>
    <w:p w14:paraId="3242E92B" w14:textId="77777777" w:rsidR="000F302E" w:rsidRDefault="00154463">
      <w:pPr>
        <w:spacing w:before="120" w:after="120" w:line="360" w:lineRule="auto"/>
        <w:jc w:val="both"/>
        <w:rPr>
          <w:b/>
        </w:rPr>
      </w:pPr>
      <w:r>
        <w:rPr>
          <w:b/>
        </w:rPr>
        <w:t>SADRŽAJ:</w:t>
      </w:r>
    </w:p>
    <w:p w14:paraId="4BF7E1EC" w14:textId="77777777" w:rsidR="000F302E" w:rsidRDefault="00154463">
      <w:pPr>
        <w:spacing w:before="120" w:after="120" w:line="360" w:lineRule="auto"/>
        <w:jc w:val="both"/>
        <w:rPr>
          <w:b/>
        </w:rPr>
      </w:pPr>
      <w:r>
        <w:rPr>
          <w:b/>
        </w:rPr>
        <w:t>1.OPĆA TJELESNA PRIPREMA</w:t>
      </w:r>
    </w:p>
    <w:p w14:paraId="7FA309A0" w14:textId="77777777" w:rsidR="000F302E" w:rsidRDefault="00154463">
      <w:pPr>
        <w:spacing w:before="120" w:after="120" w:line="360" w:lineRule="auto"/>
        <w:jc w:val="both"/>
        <w:rPr>
          <w:b/>
        </w:rPr>
      </w:pPr>
      <w:r>
        <w:rPr>
          <w:b/>
        </w:rPr>
        <w:t>1.PLAN I PROGRAM RADA:</w:t>
      </w:r>
    </w:p>
    <w:p w14:paraId="2CB538BC" w14:textId="77777777" w:rsidR="000F302E" w:rsidRDefault="00154463">
      <w:pPr>
        <w:spacing w:before="120" w:after="120" w:line="360" w:lineRule="auto"/>
        <w:jc w:val="both"/>
      </w:pPr>
      <w:r>
        <w:t>TEHNIČKA PRIPREMA</w:t>
      </w:r>
    </w:p>
    <w:p w14:paraId="3F4E56A5" w14:textId="77777777" w:rsidR="000F302E" w:rsidRDefault="00154463">
      <w:pPr>
        <w:spacing w:before="120" w:after="120" w:line="360" w:lineRule="auto"/>
        <w:jc w:val="both"/>
      </w:pPr>
      <w:r>
        <w:t>TAKTIČKA PRIPREMA</w:t>
      </w:r>
    </w:p>
    <w:p w14:paraId="3B5EC352" w14:textId="77777777" w:rsidR="000F302E" w:rsidRDefault="00154463">
      <w:pPr>
        <w:spacing w:before="120" w:after="120" w:line="360" w:lineRule="auto"/>
        <w:jc w:val="both"/>
      </w:pPr>
      <w:r>
        <w:t>METODE RADA</w:t>
      </w:r>
    </w:p>
    <w:p w14:paraId="3D77F04A" w14:textId="77777777" w:rsidR="000F302E" w:rsidRDefault="00154463">
      <w:pPr>
        <w:spacing w:before="120" w:after="120" w:line="360" w:lineRule="auto"/>
        <w:jc w:val="both"/>
        <w:rPr>
          <w:b/>
        </w:rPr>
      </w:pPr>
      <w:r>
        <w:rPr>
          <w:b/>
        </w:rPr>
        <w:t>1.OSTALE PROGRAMSKE AKTIVNOSTI</w:t>
      </w:r>
    </w:p>
    <w:p w14:paraId="3D4A1602" w14:textId="77777777" w:rsidR="000F302E" w:rsidRDefault="00154463">
      <w:pPr>
        <w:spacing w:before="120" w:after="120" w:line="360" w:lineRule="auto"/>
        <w:jc w:val="both"/>
        <w:rPr>
          <w:b/>
        </w:rPr>
      </w:pPr>
      <w:r>
        <w:rPr>
          <w:b/>
        </w:rPr>
        <w:t>1.SREDSTVA I POMAGALA</w:t>
      </w:r>
    </w:p>
    <w:p w14:paraId="5E3B1D5F" w14:textId="77777777" w:rsidR="000F302E" w:rsidRDefault="00154463">
      <w:pPr>
        <w:spacing w:before="120" w:after="120" w:line="360" w:lineRule="auto"/>
        <w:jc w:val="both"/>
        <w:rPr>
          <w:b/>
        </w:rPr>
      </w:pPr>
      <w:r>
        <w:rPr>
          <w:b/>
        </w:rPr>
        <w:t xml:space="preserve">1. NOSITELJ AKTIVNOSTI:  </w:t>
      </w:r>
    </w:p>
    <w:p w14:paraId="1CE2ACC4" w14:textId="77777777" w:rsidR="000F302E" w:rsidRDefault="00154463">
      <w:pPr>
        <w:spacing w:before="120" w:after="120" w:line="360" w:lineRule="auto"/>
        <w:jc w:val="both"/>
        <w:rPr>
          <w:b/>
        </w:rPr>
      </w:pPr>
      <w:r>
        <w:rPr>
          <w:b/>
        </w:rPr>
        <w:t xml:space="preserve">    PROF: GORDANA TODORIĆ -ŠABIĆ</w:t>
      </w:r>
    </w:p>
    <w:p w14:paraId="3F0A9A38" w14:textId="77777777" w:rsidR="000F302E" w:rsidRDefault="00154463">
      <w:pPr>
        <w:spacing w:before="120" w:after="120" w:line="360" w:lineRule="auto"/>
        <w:jc w:val="both"/>
        <w:rPr>
          <w:u w:val="single"/>
        </w:rPr>
      </w:pPr>
      <w:r>
        <w:rPr>
          <w:b/>
          <w:u w:val="single"/>
        </w:rPr>
        <w:t>1. CILJEVI I ZADACI</w:t>
      </w:r>
    </w:p>
    <w:p w14:paraId="14CB26F8" w14:textId="77777777" w:rsidR="000F302E" w:rsidRDefault="000F302E">
      <w:pPr>
        <w:spacing w:before="120" w:after="120" w:line="360" w:lineRule="auto"/>
        <w:jc w:val="both"/>
      </w:pPr>
    </w:p>
    <w:p w14:paraId="50A2BCA7" w14:textId="77777777" w:rsidR="000F302E" w:rsidRDefault="00154463">
      <w:pPr>
        <w:spacing w:before="120" w:after="120" w:line="360" w:lineRule="auto"/>
        <w:jc w:val="both"/>
      </w:pPr>
      <w:r>
        <w:t xml:space="preserve">Osnovni </w:t>
      </w:r>
      <w:r>
        <w:rPr>
          <w:b/>
        </w:rPr>
        <w:t>cilj</w:t>
      </w:r>
      <w:r>
        <w:t xml:space="preserve"> programa je poticati psihosomatski razvoj djece športaša, razvijati zdravstvenu kulturu u svrhu očuvanja i unapređenja zdravlja djece te zadovoljiti njihovu potrebu za kretanjem kako bi stvorili naviku svakodnevnog vježbanja.</w:t>
      </w:r>
    </w:p>
    <w:p w14:paraId="0E2C343A" w14:textId="77777777" w:rsidR="000F302E" w:rsidRDefault="00154463">
      <w:pPr>
        <w:spacing w:before="120" w:after="120" w:line="360" w:lineRule="auto"/>
        <w:jc w:val="both"/>
      </w:pPr>
      <w:r>
        <w:t>Osim navedenog, bitno je nadarenim učenicima pružiti priliku za nadogradnju motoričkih i teorijskih znanja, te usvajanje tehničko - taktičkih znanja.</w:t>
      </w:r>
    </w:p>
    <w:p w14:paraId="50DC5B94" w14:textId="77777777" w:rsidR="000F302E" w:rsidRDefault="000F302E">
      <w:pPr>
        <w:spacing w:before="120" w:after="120" w:line="360" w:lineRule="auto"/>
        <w:jc w:val="both"/>
      </w:pPr>
    </w:p>
    <w:p w14:paraId="30B213AF" w14:textId="77777777" w:rsidR="000F302E" w:rsidRDefault="00154463">
      <w:pPr>
        <w:spacing w:before="120" w:after="120" w:line="360" w:lineRule="auto"/>
        <w:jc w:val="both"/>
        <w:rPr>
          <w:b/>
        </w:rPr>
      </w:pPr>
      <w:r>
        <w:t xml:space="preserve"> </w:t>
      </w:r>
      <w:r>
        <w:rPr>
          <w:b/>
        </w:rPr>
        <w:t>ZADACI:</w:t>
      </w:r>
    </w:p>
    <w:p w14:paraId="3AA9EF06" w14:textId="77777777" w:rsidR="000F302E" w:rsidRDefault="00154463">
      <w:pPr>
        <w:spacing w:before="120" w:after="120" w:line="360" w:lineRule="auto"/>
        <w:jc w:val="both"/>
      </w:pPr>
      <w:r>
        <w:t>- pozitivno utjecati na zdravlje i odgoj mladog športaša</w:t>
      </w:r>
    </w:p>
    <w:p w14:paraId="244399D7" w14:textId="77777777" w:rsidR="000F302E" w:rsidRDefault="00154463">
      <w:pPr>
        <w:spacing w:before="120" w:after="120" w:line="360" w:lineRule="auto"/>
        <w:jc w:val="both"/>
      </w:pPr>
      <w:r>
        <w:t>- utjecati na morfološke značajke te motoričke i funkcionalne sposobnosti</w:t>
      </w:r>
    </w:p>
    <w:p w14:paraId="50718CB8" w14:textId="77777777" w:rsidR="000F302E" w:rsidRDefault="00154463">
      <w:pPr>
        <w:spacing w:before="120" w:after="120" w:line="360" w:lineRule="auto"/>
        <w:jc w:val="both"/>
      </w:pPr>
      <w:r>
        <w:t>- formirati i usavršavati sposobnosti i znanja za izvođenje struktura tehnike    košarke</w:t>
      </w:r>
    </w:p>
    <w:p w14:paraId="2F3050DA" w14:textId="77777777" w:rsidR="000F302E" w:rsidRDefault="00154463">
      <w:pPr>
        <w:spacing w:before="120" w:after="120" w:line="360" w:lineRule="auto"/>
        <w:jc w:val="both"/>
      </w:pPr>
      <w:r>
        <w:t>- formirati i usavršavati sposobnosti i znanja za izvođenje tipičnih struktura situacija koje    tvore taktiku košarkaške igre</w:t>
      </w:r>
    </w:p>
    <w:p w14:paraId="6B9A8526" w14:textId="77777777" w:rsidR="000F302E" w:rsidRDefault="00154463">
      <w:pPr>
        <w:spacing w:before="120" w:after="120" w:line="360" w:lineRule="auto"/>
        <w:jc w:val="both"/>
      </w:pPr>
      <w:r>
        <w:t>- podizati razinu mentalnih (kognitivnih) sposobnosti</w:t>
      </w:r>
    </w:p>
    <w:p w14:paraId="21F2E75C" w14:textId="77777777" w:rsidR="000F302E" w:rsidRDefault="00154463">
      <w:pPr>
        <w:spacing w:before="120" w:after="120" w:line="360" w:lineRule="auto"/>
        <w:jc w:val="both"/>
      </w:pPr>
      <w:r>
        <w:t>- pozitivno usmjeravati vrijednosni sustav i motivaciju mladih sportaša</w:t>
      </w:r>
    </w:p>
    <w:p w14:paraId="7EA28544" w14:textId="77777777" w:rsidR="000F302E" w:rsidRDefault="00154463">
      <w:pPr>
        <w:spacing w:before="120" w:after="120" w:line="360" w:lineRule="auto"/>
        <w:jc w:val="both"/>
      </w:pPr>
      <w:r>
        <w:t>- razvijati osobnost, disciplinu, kao i pravilan odnos prema kolegama, suigračima i poštivanju pravila igre</w:t>
      </w:r>
    </w:p>
    <w:p w14:paraId="3BDF8188" w14:textId="77777777" w:rsidR="000F302E" w:rsidRDefault="000F302E">
      <w:pPr>
        <w:spacing w:before="120" w:after="120" w:line="360" w:lineRule="auto"/>
        <w:jc w:val="both"/>
      </w:pPr>
    </w:p>
    <w:p w14:paraId="087913C1" w14:textId="77777777" w:rsidR="000F302E" w:rsidRDefault="00154463">
      <w:pPr>
        <w:spacing w:before="120" w:after="120" w:line="360" w:lineRule="auto"/>
        <w:jc w:val="both"/>
      </w:pPr>
      <w:r>
        <w:rPr>
          <w:b/>
        </w:rPr>
        <w:lastRenderedPageBreak/>
        <w:t>2. OPĆA TJELESNA PRIPREMA</w:t>
      </w:r>
    </w:p>
    <w:p w14:paraId="27F78252" w14:textId="77777777" w:rsidR="000F302E" w:rsidRDefault="000F302E">
      <w:pPr>
        <w:spacing w:before="120" w:after="120" w:line="360" w:lineRule="auto"/>
        <w:jc w:val="both"/>
      </w:pPr>
    </w:p>
    <w:p w14:paraId="5D4F47E6" w14:textId="77777777" w:rsidR="000F302E" w:rsidRDefault="00154463">
      <w:pPr>
        <w:spacing w:before="120" w:after="120" w:line="360" w:lineRule="auto"/>
        <w:jc w:val="both"/>
      </w:pPr>
      <w:r>
        <w:t>Kod opće tjelesne pripreme koristimo različite oblike kretanja kao što su: hodanja, trčanja, skokovi, poskoci, preskoci i sl. koji nam pomažu kako bi što kvalitetnije utjecali na organizam sportaša i tako ga prilagodili za trenažni proces.</w:t>
      </w:r>
    </w:p>
    <w:p w14:paraId="458620AA" w14:textId="77777777" w:rsidR="000F302E" w:rsidRDefault="00154463">
      <w:pPr>
        <w:spacing w:before="120" w:after="120" w:line="360" w:lineRule="auto"/>
        <w:jc w:val="both"/>
      </w:pPr>
      <w:r>
        <w:t>Tijekom treninga najviše utječemo na promjene:</w:t>
      </w:r>
    </w:p>
    <w:p w14:paraId="459FF8FE" w14:textId="77777777" w:rsidR="000F302E" w:rsidRDefault="000F302E">
      <w:pPr>
        <w:spacing w:before="120" w:after="120" w:line="360" w:lineRule="auto"/>
        <w:jc w:val="both"/>
      </w:pPr>
    </w:p>
    <w:p w14:paraId="251FFCF2" w14:textId="77777777" w:rsidR="000F302E" w:rsidRDefault="00154463">
      <w:pPr>
        <w:spacing w:before="120" w:after="120" w:line="360" w:lineRule="auto"/>
        <w:jc w:val="both"/>
      </w:pPr>
      <w:r>
        <w:rPr>
          <w:b/>
        </w:rPr>
        <w:t>- antropometrijskih</w:t>
      </w:r>
      <w:r>
        <w:t xml:space="preserve"> </w:t>
      </w:r>
      <w:r>
        <w:rPr>
          <w:b/>
        </w:rPr>
        <w:t>osobina</w:t>
      </w:r>
      <w:r>
        <w:t xml:space="preserve"> - razvoj mišićne mase, održavanje razine   potkožnog masnog tkiva</w:t>
      </w:r>
    </w:p>
    <w:p w14:paraId="57378D21" w14:textId="77777777" w:rsidR="000F302E" w:rsidRDefault="00154463">
      <w:pPr>
        <w:spacing w:before="120" w:after="120" w:line="360" w:lineRule="auto"/>
        <w:jc w:val="both"/>
      </w:pPr>
      <w:r>
        <w:rPr>
          <w:b/>
        </w:rPr>
        <w:t>- motoričkih sposobnosti</w:t>
      </w:r>
      <w:r>
        <w:t xml:space="preserve"> - koordinacija, snaga, fleksibilnost</w:t>
      </w:r>
    </w:p>
    <w:p w14:paraId="092E1431" w14:textId="77777777" w:rsidR="000F302E" w:rsidRDefault="00154463">
      <w:pPr>
        <w:spacing w:before="120" w:after="120" w:line="360" w:lineRule="auto"/>
        <w:jc w:val="both"/>
      </w:pPr>
      <w:r>
        <w:rPr>
          <w:b/>
        </w:rPr>
        <w:t xml:space="preserve">- funkcionalnih sposobnosti – </w:t>
      </w:r>
      <w:r>
        <w:t>aerobno- anaerobne sposobnosti</w:t>
      </w:r>
    </w:p>
    <w:p w14:paraId="47C9502D" w14:textId="77777777" w:rsidR="000F302E" w:rsidRDefault="00154463">
      <w:pPr>
        <w:spacing w:before="120" w:after="120" w:line="360" w:lineRule="auto"/>
        <w:jc w:val="both"/>
      </w:pPr>
      <w:r>
        <w:rPr>
          <w:b/>
        </w:rPr>
        <w:t>- motorička znanja-</w:t>
      </w:r>
      <w:r>
        <w:t xml:space="preserve"> usvajanje novih i usavršavanje stečenih vještina </w:t>
      </w:r>
    </w:p>
    <w:p w14:paraId="1115A6EB" w14:textId="77777777" w:rsidR="000F302E" w:rsidRDefault="00154463">
      <w:pPr>
        <w:spacing w:before="120" w:after="120" w:line="360" w:lineRule="auto"/>
        <w:jc w:val="both"/>
      </w:pPr>
      <w:r>
        <w:rPr>
          <w:b/>
        </w:rPr>
        <w:t>- motorička dostignuća-</w:t>
      </w:r>
      <w:r>
        <w:t xml:space="preserve"> izdržljivost i brzina</w:t>
      </w:r>
    </w:p>
    <w:p w14:paraId="06B12D50" w14:textId="77777777" w:rsidR="000F302E" w:rsidRDefault="000F302E">
      <w:pPr>
        <w:spacing w:before="120" w:after="120" w:line="360" w:lineRule="auto"/>
        <w:jc w:val="both"/>
      </w:pPr>
    </w:p>
    <w:p w14:paraId="5624026B" w14:textId="77777777" w:rsidR="000F302E" w:rsidRDefault="00154463">
      <w:pPr>
        <w:spacing w:before="120" w:after="120" w:line="360" w:lineRule="auto"/>
        <w:jc w:val="both"/>
      </w:pPr>
      <w:r>
        <w:t>Programski sadržaji na osnovu kojih se bazira realizacija ovog sportskog programa su:</w:t>
      </w:r>
    </w:p>
    <w:p w14:paraId="3E7DB117" w14:textId="77777777" w:rsidR="000F302E" w:rsidRDefault="000F302E">
      <w:pPr>
        <w:spacing w:before="120" w:after="120" w:line="360" w:lineRule="auto"/>
        <w:jc w:val="both"/>
      </w:pPr>
    </w:p>
    <w:p w14:paraId="76FFA09C" w14:textId="77777777" w:rsidR="000F302E" w:rsidRDefault="00154463">
      <w:pPr>
        <w:spacing w:before="120" w:after="120" w:line="360" w:lineRule="auto"/>
        <w:jc w:val="both"/>
      </w:pPr>
      <w:r>
        <w:t>- bazični  oblici kretanja</w:t>
      </w:r>
    </w:p>
    <w:p w14:paraId="47C17808" w14:textId="77777777" w:rsidR="000F302E" w:rsidRDefault="00154463">
      <w:pPr>
        <w:spacing w:before="120" w:after="120" w:line="360" w:lineRule="auto"/>
        <w:jc w:val="both"/>
      </w:pPr>
      <w:r>
        <w:t>- tehnička priprema</w:t>
      </w:r>
    </w:p>
    <w:p w14:paraId="6426B261" w14:textId="77777777" w:rsidR="000F302E" w:rsidRDefault="00154463">
      <w:pPr>
        <w:spacing w:before="120" w:after="120" w:line="360" w:lineRule="auto"/>
        <w:jc w:val="both"/>
      </w:pPr>
      <w:r>
        <w:t>- taktička priprema</w:t>
      </w:r>
    </w:p>
    <w:p w14:paraId="3B962D86" w14:textId="77777777" w:rsidR="000F302E" w:rsidRDefault="00154463">
      <w:pPr>
        <w:spacing w:before="120" w:after="120" w:line="360" w:lineRule="auto"/>
        <w:jc w:val="both"/>
      </w:pPr>
      <w:r>
        <w:t xml:space="preserve">- teorija </w:t>
      </w:r>
    </w:p>
    <w:p w14:paraId="0B5D31F1" w14:textId="77777777" w:rsidR="000F302E" w:rsidRDefault="000F302E">
      <w:pPr>
        <w:spacing w:before="120" w:after="120" w:line="360" w:lineRule="auto"/>
        <w:jc w:val="both"/>
      </w:pPr>
    </w:p>
    <w:p w14:paraId="1151B03D" w14:textId="77777777" w:rsidR="000F302E" w:rsidRDefault="00154463">
      <w:pPr>
        <w:spacing w:before="120" w:after="120" w:line="360" w:lineRule="auto"/>
        <w:jc w:val="both"/>
        <w:rPr>
          <w:b/>
        </w:rPr>
      </w:pPr>
      <w:r>
        <w:rPr>
          <w:b/>
        </w:rPr>
        <w:t>3. PLAN I PROGRAM RADA</w:t>
      </w:r>
    </w:p>
    <w:p w14:paraId="05E2C4CB" w14:textId="77777777" w:rsidR="000F302E" w:rsidRDefault="000F302E">
      <w:pPr>
        <w:spacing w:before="120" w:after="120" w:line="360" w:lineRule="auto"/>
        <w:jc w:val="both"/>
        <w:rPr>
          <w:b/>
        </w:rPr>
      </w:pPr>
    </w:p>
    <w:p w14:paraId="67A44ECD" w14:textId="77777777" w:rsidR="000F302E" w:rsidRDefault="00154463">
      <w:pPr>
        <w:spacing w:before="120" w:after="120" w:line="360" w:lineRule="auto"/>
        <w:jc w:val="both"/>
        <w:rPr>
          <w:b/>
        </w:rPr>
      </w:pPr>
      <w:r>
        <w:rPr>
          <w:b/>
        </w:rPr>
        <w:t>TEHNIČKA PRIPREMA</w:t>
      </w:r>
    </w:p>
    <w:p w14:paraId="256FEB03" w14:textId="77777777" w:rsidR="000F302E" w:rsidRDefault="00154463">
      <w:pPr>
        <w:spacing w:before="120" w:after="120" w:line="360" w:lineRule="auto"/>
        <w:jc w:val="both"/>
        <w:rPr>
          <w:i/>
          <w:u w:val="single"/>
        </w:rPr>
      </w:pPr>
      <w:r>
        <w:rPr>
          <w:i/>
          <w:u w:val="single"/>
        </w:rPr>
        <w:t>OSNOVE TEHNIKE IGRE U NAPADU</w:t>
      </w:r>
    </w:p>
    <w:p w14:paraId="51979214" w14:textId="77777777" w:rsidR="000F302E" w:rsidRDefault="000F302E">
      <w:pPr>
        <w:spacing w:before="120" w:after="120" w:line="360" w:lineRule="auto"/>
        <w:jc w:val="both"/>
        <w:rPr>
          <w:b/>
          <w:i/>
        </w:rPr>
      </w:pPr>
    </w:p>
    <w:p w14:paraId="3ECBE7C0" w14:textId="77777777" w:rsidR="000F302E" w:rsidRDefault="00154463">
      <w:pPr>
        <w:spacing w:before="120" w:after="120" w:line="360" w:lineRule="auto"/>
        <w:jc w:val="both"/>
        <w:rPr>
          <w:b/>
          <w:i/>
        </w:rPr>
      </w:pPr>
      <w:r>
        <w:rPr>
          <w:b/>
          <w:i/>
        </w:rPr>
        <w:t>1</w:t>
      </w:r>
      <w:r>
        <w:rPr>
          <w:i/>
        </w:rPr>
        <w:t>.</w:t>
      </w:r>
      <w:r>
        <w:t xml:space="preserve"> </w:t>
      </w:r>
      <w:r>
        <w:rPr>
          <w:b/>
          <w:i/>
        </w:rPr>
        <w:t>Tehnika kretanja igrača bez lopte</w:t>
      </w:r>
    </w:p>
    <w:p w14:paraId="2F868C77" w14:textId="77777777" w:rsidR="000F302E" w:rsidRDefault="00154463">
      <w:pPr>
        <w:spacing w:before="120" w:after="120" w:line="360" w:lineRule="auto"/>
        <w:jc w:val="both"/>
      </w:pPr>
      <w:r>
        <w:t>- Zaustavljanja</w:t>
      </w:r>
    </w:p>
    <w:p w14:paraId="57C7714B" w14:textId="77777777" w:rsidR="000F302E" w:rsidRDefault="00154463">
      <w:pPr>
        <w:spacing w:before="120" w:after="120" w:line="360" w:lineRule="auto"/>
        <w:jc w:val="both"/>
      </w:pPr>
      <w:r>
        <w:t>- Skokovi</w:t>
      </w:r>
    </w:p>
    <w:p w14:paraId="19522FB4" w14:textId="77777777" w:rsidR="000F302E" w:rsidRDefault="00154463">
      <w:pPr>
        <w:spacing w:before="120" w:after="120" w:line="360" w:lineRule="auto"/>
        <w:jc w:val="both"/>
      </w:pPr>
      <w:r>
        <w:t>- Košarkaški stav</w:t>
      </w:r>
    </w:p>
    <w:p w14:paraId="00FCBD9F" w14:textId="77777777" w:rsidR="000F302E" w:rsidRDefault="00154463">
      <w:pPr>
        <w:spacing w:before="120" w:after="120" w:line="360" w:lineRule="auto"/>
        <w:jc w:val="both"/>
      </w:pPr>
      <w:r>
        <w:lastRenderedPageBreak/>
        <w:t>- Razvijanje sposobnosti za kretanje igrača bez lopte</w:t>
      </w:r>
    </w:p>
    <w:p w14:paraId="7B033D32" w14:textId="77777777" w:rsidR="000F302E" w:rsidRDefault="00154463">
      <w:pPr>
        <w:spacing w:before="120" w:after="120" w:line="360" w:lineRule="auto"/>
        <w:jc w:val="both"/>
      </w:pPr>
      <w:r>
        <w:t>- Taktički aspekti kretanja igrača bez lopte</w:t>
      </w:r>
    </w:p>
    <w:p w14:paraId="464FAF76" w14:textId="77777777" w:rsidR="000F302E" w:rsidRDefault="00154463">
      <w:pPr>
        <w:spacing w:before="120" w:after="120" w:line="360" w:lineRule="auto"/>
        <w:jc w:val="both"/>
      </w:pPr>
      <w:r>
        <w:t>- Metodički postupak primjene vježbi uz neke situacijske vježbe</w:t>
      </w:r>
    </w:p>
    <w:p w14:paraId="7A0B1077" w14:textId="77777777" w:rsidR="000F302E" w:rsidRDefault="000F302E">
      <w:pPr>
        <w:spacing w:before="120" w:after="120" w:line="360" w:lineRule="auto"/>
        <w:jc w:val="both"/>
        <w:rPr>
          <w:b/>
          <w:i/>
        </w:rPr>
      </w:pPr>
    </w:p>
    <w:p w14:paraId="158393D4" w14:textId="77777777" w:rsidR="000F302E" w:rsidRDefault="00154463">
      <w:pPr>
        <w:spacing w:before="120" w:after="120" w:line="360" w:lineRule="auto"/>
        <w:jc w:val="both"/>
        <w:rPr>
          <w:b/>
          <w:i/>
        </w:rPr>
      </w:pPr>
      <w:r>
        <w:rPr>
          <w:b/>
          <w:i/>
        </w:rPr>
        <w:t>2</w:t>
      </w:r>
      <w:r>
        <w:rPr>
          <w:b/>
        </w:rPr>
        <w:t>.</w:t>
      </w:r>
      <w:r>
        <w:t xml:space="preserve"> </w:t>
      </w:r>
      <w:r>
        <w:rPr>
          <w:i/>
        </w:rPr>
        <w:t>T</w:t>
      </w:r>
      <w:r>
        <w:rPr>
          <w:b/>
          <w:i/>
        </w:rPr>
        <w:t>ehnika kretanja igrača s loptom</w:t>
      </w:r>
    </w:p>
    <w:p w14:paraId="73CAE363" w14:textId="77777777" w:rsidR="000F302E" w:rsidRDefault="00154463">
      <w:pPr>
        <w:spacing w:before="120" w:after="120" w:line="360" w:lineRule="auto"/>
        <w:jc w:val="both"/>
      </w:pPr>
      <w:r>
        <w:t>- Hvatanje i držanje lopte</w:t>
      </w:r>
    </w:p>
    <w:p w14:paraId="49822FB8" w14:textId="77777777" w:rsidR="000F302E" w:rsidRDefault="00154463">
      <w:pPr>
        <w:spacing w:before="120" w:after="120" w:line="360" w:lineRule="auto"/>
        <w:jc w:val="both"/>
      </w:pPr>
      <w:r>
        <w:t>- Dodavanje lopte</w:t>
      </w:r>
    </w:p>
    <w:p w14:paraId="226D8F45" w14:textId="77777777" w:rsidR="000F302E" w:rsidRDefault="00154463">
      <w:pPr>
        <w:spacing w:before="120" w:after="120" w:line="360" w:lineRule="auto"/>
        <w:jc w:val="both"/>
      </w:pPr>
      <w:r>
        <w:t>- Pivotiranje</w:t>
      </w:r>
    </w:p>
    <w:p w14:paraId="601E1358" w14:textId="77777777" w:rsidR="000F302E" w:rsidRDefault="00154463">
      <w:pPr>
        <w:spacing w:before="120" w:after="120" w:line="360" w:lineRule="auto"/>
        <w:jc w:val="both"/>
      </w:pPr>
      <w:r>
        <w:t>- Ubacivanje lopte u koš</w:t>
      </w:r>
    </w:p>
    <w:p w14:paraId="7CD90988" w14:textId="77777777" w:rsidR="000F302E" w:rsidRDefault="00154463">
      <w:pPr>
        <w:spacing w:before="120" w:after="120" w:line="360" w:lineRule="auto"/>
        <w:jc w:val="both"/>
      </w:pPr>
      <w:r>
        <w:t>- Fintiranje</w:t>
      </w:r>
    </w:p>
    <w:p w14:paraId="2D4F9C32" w14:textId="77777777" w:rsidR="000F302E" w:rsidRDefault="000F302E">
      <w:pPr>
        <w:spacing w:before="120" w:after="120" w:line="360" w:lineRule="auto"/>
        <w:jc w:val="both"/>
      </w:pPr>
    </w:p>
    <w:p w14:paraId="6227F251" w14:textId="77777777" w:rsidR="000F302E" w:rsidRDefault="00154463">
      <w:pPr>
        <w:tabs>
          <w:tab w:val="left" w:pos="900"/>
        </w:tabs>
        <w:spacing w:before="120" w:after="120" w:line="360" w:lineRule="auto"/>
        <w:jc w:val="both"/>
      </w:pPr>
      <w:r>
        <w:rPr>
          <w:i/>
        </w:rPr>
        <w:t xml:space="preserve"> OSNOVE TEHNIKE IGRE U OBRANI</w:t>
      </w:r>
    </w:p>
    <w:p w14:paraId="31880A8F" w14:textId="77777777" w:rsidR="000F302E" w:rsidRDefault="00154463">
      <w:pPr>
        <w:spacing w:before="120" w:after="120" w:line="360" w:lineRule="auto"/>
        <w:jc w:val="both"/>
        <w:rPr>
          <w:b/>
          <w:i/>
        </w:rPr>
      </w:pPr>
      <w:r>
        <w:rPr>
          <w:b/>
          <w:i/>
        </w:rPr>
        <w:t>1</w:t>
      </w:r>
      <w:r>
        <w:rPr>
          <w:i/>
        </w:rPr>
        <w:t xml:space="preserve">. </w:t>
      </w:r>
      <w:r>
        <w:rPr>
          <w:b/>
          <w:i/>
        </w:rPr>
        <w:t>Obrambeni stav</w:t>
      </w:r>
    </w:p>
    <w:p w14:paraId="4B09D076" w14:textId="77777777" w:rsidR="000F302E" w:rsidRDefault="00154463">
      <w:pPr>
        <w:spacing w:before="120" w:after="120" w:line="360" w:lineRule="auto"/>
        <w:jc w:val="both"/>
        <w:rPr>
          <w:b/>
          <w:i/>
        </w:rPr>
      </w:pPr>
      <w:r>
        <w:rPr>
          <w:b/>
          <w:i/>
        </w:rPr>
        <w:t>2. Obrana od utrčavanja</w:t>
      </w:r>
    </w:p>
    <w:p w14:paraId="528F27C4" w14:textId="77777777" w:rsidR="000F302E" w:rsidRDefault="00154463">
      <w:pPr>
        <w:spacing w:before="120" w:after="120" w:line="360" w:lineRule="auto"/>
        <w:jc w:val="both"/>
        <w:rPr>
          <w:b/>
          <w:i/>
        </w:rPr>
      </w:pPr>
      <w:r>
        <w:rPr>
          <w:b/>
          <w:i/>
        </w:rPr>
        <w:t>3. Košarkaška igra jedan na jedan (1:1):</w:t>
      </w:r>
    </w:p>
    <w:p w14:paraId="58F56F6E" w14:textId="77777777" w:rsidR="000F302E" w:rsidRDefault="00154463">
      <w:pPr>
        <w:spacing w:before="120" w:after="120" w:line="360" w:lineRule="auto"/>
        <w:jc w:val="both"/>
        <w:rPr>
          <w:b/>
        </w:rPr>
      </w:pPr>
      <w:r>
        <w:t>- ravnoteža</w:t>
      </w:r>
    </w:p>
    <w:p w14:paraId="5AC0B802" w14:textId="77777777" w:rsidR="000F302E" w:rsidRDefault="00154463">
      <w:pPr>
        <w:spacing w:before="120" w:after="120" w:line="360" w:lineRule="auto"/>
        <w:jc w:val="both"/>
        <w:rPr>
          <w:b/>
        </w:rPr>
      </w:pPr>
      <w:r>
        <w:t>- rad nogu</w:t>
      </w:r>
    </w:p>
    <w:p w14:paraId="2E6017E5" w14:textId="77777777" w:rsidR="000F302E" w:rsidRDefault="00154463">
      <w:pPr>
        <w:spacing w:before="120" w:after="120" w:line="360" w:lineRule="auto"/>
        <w:jc w:val="both"/>
        <w:rPr>
          <w:b/>
        </w:rPr>
      </w:pPr>
      <w:r>
        <w:t>- rad ruku</w:t>
      </w:r>
    </w:p>
    <w:p w14:paraId="378166A3" w14:textId="77777777" w:rsidR="000F302E" w:rsidRDefault="00154463">
      <w:pPr>
        <w:spacing w:before="120" w:after="120" w:line="360" w:lineRule="auto"/>
        <w:jc w:val="both"/>
        <w:rPr>
          <w:b/>
        </w:rPr>
      </w:pPr>
      <w:r>
        <w:t>- pozicije u igri</w:t>
      </w:r>
    </w:p>
    <w:p w14:paraId="7A4B48C3" w14:textId="77777777" w:rsidR="000F302E" w:rsidRDefault="000F302E">
      <w:pPr>
        <w:spacing w:before="120" w:after="120" w:line="360" w:lineRule="auto"/>
        <w:ind w:left="360" w:firstLine="900"/>
        <w:jc w:val="both"/>
        <w:rPr>
          <w:b/>
          <w:i/>
        </w:rPr>
      </w:pPr>
    </w:p>
    <w:p w14:paraId="353360F8" w14:textId="77777777" w:rsidR="000F302E" w:rsidRDefault="00154463">
      <w:pPr>
        <w:spacing w:before="120" w:after="120" w:line="360" w:lineRule="auto"/>
        <w:jc w:val="both"/>
        <w:rPr>
          <w:b/>
          <w:i/>
        </w:rPr>
      </w:pPr>
      <w:r>
        <w:rPr>
          <w:b/>
          <w:i/>
        </w:rPr>
        <w:t>4. Zaustavljanje igrača u driblingu</w:t>
      </w:r>
    </w:p>
    <w:p w14:paraId="0F1BD4F3" w14:textId="77777777" w:rsidR="000F302E" w:rsidRDefault="000F302E">
      <w:pPr>
        <w:spacing w:before="120" w:after="120" w:line="360" w:lineRule="auto"/>
        <w:ind w:left="360" w:firstLine="900"/>
        <w:jc w:val="both"/>
        <w:rPr>
          <w:b/>
          <w:i/>
        </w:rPr>
      </w:pPr>
    </w:p>
    <w:p w14:paraId="39C5335D" w14:textId="77777777" w:rsidR="000F302E" w:rsidRDefault="00154463">
      <w:pPr>
        <w:spacing w:before="120" w:after="120" w:line="360" w:lineRule="auto"/>
        <w:jc w:val="both"/>
        <w:rPr>
          <w:b/>
          <w:i/>
        </w:rPr>
      </w:pPr>
      <w:r>
        <w:rPr>
          <w:b/>
          <w:i/>
        </w:rPr>
        <w:t>5. Obrana na igrače centre</w:t>
      </w:r>
    </w:p>
    <w:p w14:paraId="5D503C64" w14:textId="77777777" w:rsidR="000F302E" w:rsidRDefault="000F302E">
      <w:pPr>
        <w:spacing w:before="120" w:after="120" w:line="360" w:lineRule="auto"/>
        <w:ind w:left="360" w:firstLine="900"/>
        <w:jc w:val="both"/>
        <w:rPr>
          <w:b/>
          <w:i/>
        </w:rPr>
      </w:pPr>
    </w:p>
    <w:p w14:paraId="6A29BEB6" w14:textId="77777777" w:rsidR="000F302E" w:rsidRDefault="00154463">
      <w:pPr>
        <w:spacing w:before="120" w:after="120" w:line="360" w:lineRule="auto"/>
        <w:jc w:val="both"/>
        <w:rPr>
          <w:b/>
          <w:i/>
        </w:rPr>
      </w:pPr>
      <w:r>
        <w:rPr>
          <w:b/>
          <w:i/>
        </w:rPr>
        <w:t>6. Obrana pod košem</w:t>
      </w:r>
    </w:p>
    <w:p w14:paraId="5E864C05" w14:textId="77777777" w:rsidR="000F302E" w:rsidRDefault="00154463">
      <w:pPr>
        <w:tabs>
          <w:tab w:val="left" w:pos="1260"/>
          <w:tab w:val="left" w:pos="1620"/>
        </w:tabs>
        <w:spacing w:before="120" w:after="120" w:line="360" w:lineRule="auto"/>
        <w:jc w:val="both"/>
        <w:rPr>
          <w:b/>
          <w:i/>
        </w:rPr>
      </w:pPr>
      <w:r>
        <w:rPr>
          <w:b/>
          <w:i/>
        </w:rPr>
        <w:t>- Obrana na strani lopte:</w:t>
      </w:r>
    </w:p>
    <w:p w14:paraId="611F37FA" w14:textId="77777777" w:rsidR="000F302E" w:rsidRDefault="00154463">
      <w:pPr>
        <w:spacing w:before="120" w:after="120" w:line="360" w:lineRule="auto"/>
        <w:jc w:val="both"/>
      </w:pPr>
      <w:r>
        <w:t>- obrana od driblinga</w:t>
      </w:r>
    </w:p>
    <w:p w14:paraId="05B35BB3" w14:textId="77777777" w:rsidR="000F302E" w:rsidRDefault="00154463">
      <w:pPr>
        <w:spacing w:before="120" w:after="120" w:line="360" w:lineRule="auto"/>
        <w:jc w:val="both"/>
      </w:pPr>
      <w:r>
        <w:t>- obrana od dodavanja</w:t>
      </w:r>
    </w:p>
    <w:p w14:paraId="4CD18864" w14:textId="77777777" w:rsidR="000F302E" w:rsidRDefault="00154463">
      <w:pPr>
        <w:spacing w:before="120" w:after="120" w:line="360" w:lineRule="auto"/>
        <w:jc w:val="both"/>
      </w:pPr>
      <w:r>
        <w:lastRenderedPageBreak/>
        <w:t>- obrana od ubacivanja lopte u koš</w:t>
      </w:r>
    </w:p>
    <w:p w14:paraId="1D6A3E2B" w14:textId="77777777" w:rsidR="000F302E" w:rsidRDefault="00154463">
      <w:pPr>
        <w:spacing w:before="120" w:after="120" w:line="360" w:lineRule="auto"/>
        <w:jc w:val="both"/>
      </w:pPr>
      <w:r>
        <w:t>- obrana na igrača bez lopte</w:t>
      </w:r>
    </w:p>
    <w:p w14:paraId="0FDFC94C" w14:textId="77777777" w:rsidR="000F302E" w:rsidRDefault="00154463">
      <w:pPr>
        <w:tabs>
          <w:tab w:val="left" w:pos="1440"/>
        </w:tabs>
        <w:spacing w:before="120" w:after="120" w:line="360" w:lineRule="auto"/>
        <w:jc w:val="both"/>
        <w:rPr>
          <w:b/>
          <w:i/>
        </w:rPr>
      </w:pPr>
      <w:r>
        <w:rPr>
          <w:b/>
          <w:i/>
        </w:rPr>
        <w:t>- Obrana na strani pomoći:</w:t>
      </w:r>
    </w:p>
    <w:p w14:paraId="173A1BA3" w14:textId="77777777" w:rsidR="000F302E" w:rsidRDefault="00154463">
      <w:pPr>
        <w:spacing w:before="120" w:after="120" w:line="360" w:lineRule="auto"/>
        <w:jc w:val="both"/>
      </w:pPr>
      <w:r>
        <w:t>- obrana od utrčavanja niskog posta</w:t>
      </w:r>
    </w:p>
    <w:p w14:paraId="2B430A71" w14:textId="77777777" w:rsidR="000F302E" w:rsidRDefault="00154463">
      <w:pPr>
        <w:spacing w:before="120" w:after="120" w:line="360" w:lineRule="auto"/>
        <w:jc w:val="both"/>
      </w:pPr>
      <w:r>
        <w:t>- obrana od utrčavanja visokog posta</w:t>
      </w:r>
    </w:p>
    <w:p w14:paraId="45F45CCE" w14:textId="77777777" w:rsidR="000F302E" w:rsidRDefault="00154463">
      <w:pPr>
        <w:spacing w:before="120" w:after="120" w:line="360" w:lineRule="auto"/>
        <w:jc w:val="both"/>
      </w:pPr>
      <w:r>
        <w:t>- pomaganje pri prodoru igrača s loptom</w:t>
      </w:r>
    </w:p>
    <w:p w14:paraId="4A9916D0" w14:textId="77777777" w:rsidR="000F302E" w:rsidRDefault="00154463">
      <w:pPr>
        <w:spacing w:before="120" w:after="120" w:line="360" w:lineRule="auto"/>
        <w:jc w:val="both"/>
      </w:pPr>
      <w:r>
        <w:t>- obrana od bloka na strani pomoći</w:t>
      </w:r>
    </w:p>
    <w:p w14:paraId="6E0D0A71" w14:textId="77777777" w:rsidR="000F302E" w:rsidRDefault="000F302E">
      <w:pPr>
        <w:spacing w:before="120" w:after="120" w:line="360" w:lineRule="auto"/>
        <w:ind w:left="720" w:firstLine="900"/>
        <w:jc w:val="both"/>
      </w:pPr>
    </w:p>
    <w:p w14:paraId="05568BF0" w14:textId="77777777" w:rsidR="000F302E" w:rsidRDefault="00154463">
      <w:pPr>
        <w:spacing w:before="120" w:after="120" w:line="360" w:lineRule="auto"/>
        <w:jc w:val="both"/>
      </w:pPr>
      <w:r>
        <w:rPr>
          <w:b/>
          <w:bCs/>
        </w:rPr>
        <w:t>TAKTIČKA PRIPREMA</w:t>
      </w:r>
    </w:p>
    <w:p w14:paraId="64432577" w14:textId="77777777" w:rsidR="000F302E" w:rsidRDefault="000F302E">
      <w:pPr>
        <w:spacing w:before="120" w:after="120" w:line="360" w:lineRule="auto"/>
        <w:jc w:val="both"/>
        <w:rPr>
          <w:b/>
        </w:rPr>
      </w:pPr>
    </w:p>
    <w:p w14:paraId="7F0137AB" w14:textId="77777777" w:rsidR="000F302E" w:rsidRDefault="00154463">
      <w:pPr>
        <w:spacing w:before="120" w:after="120" w:line="360" w:lineRule="auto"/>
        <w:jc w:val="both"/>
        <w:rPr>
          <w:i/>
        </w:rPr>
      </w:pPr>
      <w:r>
        <w:rPr>
          <w:i/>
        </w:rPr>
        <w:t>TAKTIKA IGRE U NAPADU</w:t>
      </w:r>
    </w:p>
    <w:p w14:paraId="6CC19B79" w14:textId="77777777" w:rsidR="000F302E" w:rsidRDefault="00154463">
      <w:pPr>
        <w:spacing w:before="120" w:after="120" w:line="360" w:lineRule="auto"/>
        <w:jc w:val="both"/>
        <w:rPr>
          <w:b/>
          <w:i/>
        </w:rPr>
      </w:pPr>
      <w:r>
        <w:rPr>
          <w:b/>
          <w:i/>
        </w:rPr>
        <w:t>Taktika napada:</w:t>
      </w:r>
    </w:p>
    <w:p w14:paraId="5A7650A4" w14:textId="77777777" w:rsidR="000F302E" w:rsidRDefault="00154463">
      <w:pPr>
        <w:tabs>
          <w:tab w:val="left" w:pos="2760"/>
        </w:tabs>
        <w:spacing w:before="120" w:after="120" w:line="360" w:lineRule="auto"/>
        <w:jc w:val="both"/>
        <w:rPr>
          <w:b/>
          <w:i/>
        </w:rPr>
      </w:pPr>
      <w:r>
        <w:t xml:space="preserve">  - individualni</w:t>
      </w:r>
      <w:r>
        <w:tab/>
      </w:r>
    </w:p>
    <w:p w14:paraId="08007BC6" w14:textId="77777777" w:rsidR="000F302E" w:rsidRDefault="00154463">
      <w:pPr>
        <w:spacing w:before="120" w:after="120" w:line="360" w:lineRule="auto"/>
        <w:jc w:val="both"/>
        <w:rPr>
          <w:b/>
          <w:i/>
        </w:rPr>
      </w:pPr>
      <w:r>
        <w:t xml:space="preserve">  - grupni</w:t>
      </w:r>
    </w:p>
    <w:p w14:paraId="15990664" w14:textId="77777777" w:rsidR="000F302E" w:rsidRDefault="00154463">
      <w:pPr>
        <w:tabs>
          <w:tab w:val="left" w:pos="1620"/>
          <w:tab w:val="left" w:pos="1800"/>
        </w:tabs>
        <w:spacing w:before="120" w:after="120" w:line="360" w:lineRule="auto"/>
        <w:jc w:val="both"/>
        <w:rPr>
          <w:b/>
          <w:i/>
        </w:rPr>
      </w:pPr>
      <w:r>
        <w:t xml:space="preserve">  - kolektivni</w:t>
      </w:r>
    </w:p>
    <w:p w14:paraId="2A96EB4B" w14:textId="77777777" w:rsidR="000F302E" w:rsidRDefault="00154463">
      <w:pPr>
        <w:tabs>
          <w:tab w:val="left" w:pos="1620"/>
        </w:tabs>
        <w:spacing w:before="120" w:after="120" w:line="360" w:lineRule="auto"/>
        <w:jc w:val="both"/>
        <w:rPr>
          <w:b/>
          <w:i/>
        </w:rPr>
      </w:pPr>
      <w:r>
        <w:t xml:space="preserve">  - univerzalni napadi na zonske i osobne obrane</w:t>
      </w:r>
    </w:p>
    <w:p w14:paraId="7ACD623A" w14:textId="77777777" w:rsidR="000F302E" w:rsidRDefault="000F302E">
      <w:pPr>
        <w:spacing w:before="120" w:after="120" w:line="360" w:lineRule="auto"/>
        <w:jc w:val="both"/>
      </w:pPr>
    </w:p>
    <w:p w14:paraId="343E3DF0" w14:textId="77777777" w:rsidR="000F302E" w:rsidRDefault="00154463">
      <w:pPr>
        <w:spacing w:before="120" w:after="120" w:line="360" w:lineRule="auto"/>
        <w:jc w:val="both"/>
        <w:rPr>
          <w:i/>
        </w:rPr>
      </w:pPr>
      <w:r>
        <w:rPr>
          <w:i/>
        </w:rPr>
        <w:t>TAKTIKA IGRE U OBRANI</w:t>
      </w:r>
    </w:p>
    <w:p w14:paraId="52DAE532" w14:textId="77777777" w:rsidR="000F302E" w:rsidRDefault="00154463">
      <w:pPr>
        <w:spacing w:before="120" w:after="120" w:line="360" w:lineRule="auto"/>
        <w:jc w:val="both"/>
        <w:rPr>
          <w:b/>
          <w:i/>
        </w:rPr>
      </w:pPr>
      <w:r>
        <w:rPr>
          <w:b/>
          <w:i/>
        </w:rPr>
        <w:t>Individualna obrana:</w:t>
      </w:r>
    </w:p>
    <w:p w14:paraId="3297942B" w14:textId="77777777" w:rsidR="000F302E" w:rsidRDefault="00154463">
      <w:pPr>
        <w:tabs>
          <w:tab w:val="left" w:pos="1440"/>
          <w:tab w:val="left" w:pos="1620"/>
        </w:tabs>
        <w:spacing w:before="120" w:after="120" w:line="360" w:lineRule="auto"/>
        <w:jc w:val="both"/>
        <w:rPr>
          <w:b/>
          <w:i/>
        </w:rPr>
      </w:pPr>
      <w:r>
        <w:rPr>
          <w:b/>
          <w:i/>
        </w:rPr>
        <w:t xml:space="preserve"> </w:t>
      </w:r>
      <w:r>
        <w:t>- obrana na igrača bez lopte</w:t>
      </w:r>
    </w:p>
    <w:p w14:paraId="7C1C09C3" w14:textId="77777777" w:rsidR="000F302E" w:rsidRDefault="00154463">
      <w:pPr>
        <w:tabs>
          <w:tab w:val="left" w:pos="1800"/>
        </w:tabs>
        <w:spacing w:before="120" w:after="120" w:line="360" w:lineRule="auto"/>
        <w:jc w:val="both"/>
        <w:rPr>
          <w:b/>
          <w:i/>
        </w:rPr>
      </w:pPr>
      <w:r>
        <w:t xml:space="preserve"> - obrana na igrača s loptom</w:t>
      </w:r>
    </w:p>
    <w:p w14:paraId="5AAF7D5E" w14:textId="77777777" w:rsidR="000F302E" w:rsidRDefault="00154463">
      <w:pPr>
        <w:tabs>
          <w:tab w:val="left" w:pos="1080"/>
          <w:tab w:val="left" w:pos="1260"/>
          <w:tab w:val="left" w:pos="1440"/>
        </w:tabs>
        <w:spacing w:before="120" w:after="120" w:line="360" w:lineRule="auto"/>
        <w:jc w:val="both"/>
        <w:rPr>
          <w:b/>
          <w:i/>
        </w:rPr>
      </w:pPr>
      <w:r>
        <w:rPr>
          <w:b/>
          <w:i/>
        </w:rPr>
        <w:t>Grupna obrana:</w:t>
      </w:r>
    </w:p>
    <w:p w14:paraId="19695EFC" w14:textId="77777777" w:rsidR="000F302E" w:rsidRDefault="00154463">
      <w:pPr>
        <w:spacing w:before="120" w:after="120" w:line="360" w:lineRule="auto"/>
        <w:jc w:val="both"/>
        <w:rPr>
          <w:b/>
          <w:i/>
        </w:rPr>
      </w:pPr>
      <w:r>
        <w:rPr>
          <w:b/>
          <w:i/>
        </w:rPr>
        <w:t xml:space="preserve"> </w:t>
      </w:r>
      <w:r>
        <w:t xml:space="preserve">- međusobna djelovanja igrača obrane </w:t>
      </w:r>
    </w:p>
    <w:p w14:paraId="7A6DA93C" w14:textId="77777777" w:rsidR="000F302E" w:rsidRDefault="00154463">
      <w:pPr>
        <w:tabs>
          <w:tab w:val="left" w:pos="1620"/>
        </w:tabs>
        <w:spacing w:before="120" w:after="120" w:line="360" w:lineRule="auto"/>
        <w:jc w:val="both"/>
      </w:pPr>
      <w:r>
        <w:t>- obrana od blokada</w:t>
      </w:r>
    </w:p>
    <w:p w14:paraId="5C024BC5" w14:textId="77777777" w:rsidR="000F302E" w:rsidRDefault="000F302E">
      <w:pPr>
        <w:spacing w:before="120" w:after="120" w:line="360" w:lineRule="auto"/>
        <w:jc w:val="both"/>
      </w:pPr>
    </w:p>
    <w:p w14:paraId="5F21B0D6" w14:textId="77777777" w:rsidR="000F302E" w:rsidRDefault="00154463">
      <w:pPr>
        <w:tabs>
          <w:tab w:val="left" w:pos="1260"/>
        </w:tabs>
        <w:spacing w:before="120" w:after="120" w:line="360" w:lineRule="auto"/>
        <w:jc w:val="both"/>
        <w:rPr>
          <w:b/>
          <w:i/>
        </w:rPr>
      </w:pPr>
      <w:r>
        <w:rPr>
          <w:b/>
          <w:i/>
        </w:rPr>
        <w:t xml:space="preserve">Kolektivna obrana:                      </w:t>
      </w:r>
      <w:r>
        <w:t xml:space="preserve">- koncepcija obrane čovjek na čovjeka </w:t>
      </w:r>
    </w:p>
    <w:p w14:paraId="2A89EDA4" w14:textId="77777777" w:rsidR="000F302E" w:rsidRDefault="00154463">
      <w:pPr>
        <w:spacing w:before="120" w:after="120" w:line="360" w:lineRule="auto"/>
        <w:jc w:val="both"/>
      </w:pPr>
      <w:r>
        <w:t xml:space="preserve"> - zonske obrane</w:t>
      </w:r>
    </w:p>
    <w:p w14:paraId="086E75A3" w14:textId="77777777" w:rsidR="000F302E" w:rsidRDefault="00154463">
      <w:pPr>
        <w:spacing w:before="120" w:after="120" w:line="360" w:lineRule="auto"/>
        <w:jc w:val="both"/>
      </w:pPr>
      <w:r>
        <w:t xml:space="preserve"> - agresivne obrane </w:t>
      </w:r>
    </w:p>
    <w:p w14:paraId="10A3A584" w14:textId="77777777" w:rsidR="000F302E" w:rsidRDefault="00154463">
      <w:pPr>
        <w:tabs>
          <w:tab w:val="left" w:pos="1620"/>
        </w:tabs>
        <w:spacing w:before="120" w:after="120" w:line="360" w:lineRule="auto"/>
        <w:jc w:val="both"/>
      </w:pPr>
      <w:r>
        <w:lastRenderedPageBreak/>
        <w:t>- univerzalne obrane</w:t>
      </w:r>
    </w:p>
    <w:p w14:paraId="71116E60" w14:textId="77777777" w:rsidR="000F302E" w:rsidRDefault="00154463">
      <w:pPr>
        <w:spacing w:before="120" w:after="120" w:line="360" w:lineRule="auto"/>
        <w:jc w:val="both"/>
      </w:pPr>
      <w:r>
        <w:rPr>
          <w:b/>
          <w:bCs/>
        </w:rPr>
        <w:t>4. OSTALE PROGRAMSKE AKTIVNOSTI</w:t>
      </w:r>
    </w:p>
    <w:p w14:paraId="44C44645" w14:textId="77777777" w:rsidR="000F302E" w:rsidRDefault="000F302E">
      <w:pPr>
        <w:spacing w:before="120" w:after="120" w:line="360" w:lineRule="auto"/>
        <w:jc w:val="both"/>
        <w:rPr>
          <w:b/>
          <w:bCs/>
        </w:rPr>
      </w:pPr>
    </w:p>
    <w:p w14:paraId="38C8A666" w14:textId="77777777" w:rsidR="000F302E" w:rsidRDefault="00154463">
      <w:pPr>
        <w:spacing w:before="120" w:after="120" w:line="360" w:lineRule="auto"/>
        <w:jc w:val="both"/>
        <w:rPr>
          <w:bCs/>
          <w:u w:val="single"/>
        </w:rPr>
      </w:pPr>
      <w:r>
        <w:rPr>
          <w:b/>
          <w:bCs/>
        </w:rPr>
        <w:t>NAMJENA</w:t>
      </w:r>
      <w:r>
        <w:rPr>
          <w:bCs/>
        </w:rPr>
        <w:t>:</w:t>
      </w:r>
    </w:p>
    <w:p w14:paraId="04A46F06" w14:textId="77777777" w:rsidR="000F302E" w:rsidRDefault="000F302E">
      <w:pPr>
        <w:spacing w:before="120" w:after="120" w:line="360" w:lineRule="auto"/>
        <w:jc w:val="both"/>
        <w:rPr>
          <w:bCs/>
          <w:u w:val="single"/>
        </w:rPr>
      </w:pPr>
    </w:p>
    <w:p w14:paraId="3343F619" w14:textId="77777777" w:rsidR="000F302E" w:rsidRDefault="00154463">
      <w:pPr>
        <w:spacing w:before="120" w:after="120" w:line="360" w:lineRule="auto"/>
        <w:jc w:val="both"/>
        <w:rPr>
          <w:bCs/>
        </w:rPr>
      </w:pPr>
      <w:r>
        <w:rPr>
          <w:bCs/>
        </w:rPr>
        <w:t>- članovi, i članice našeg školskog športskog društva predstavljaju školu na svim školskim i ostalim športskim natjecanjima</w:t>
      </w:r>
    </w:p>
    <w:p w14:paraId="5144EA68" w14:textId="77777777" w:rsidR="000F302E" w:rsidRDefault="00154463">
      <w:pPr>
        <w:spacing w:before="120" w:after="120" w:line="360" w:lineRule="auto"/>
        <w:jc w:val="both"/>
        <w:rPr>
          <w:bCs/>
        </w:rPr>
      </w:pPr>
      <w:r>
        <w:rPr>
          <w:bCs/>
        </w:rPr>
        <w:t xml:space="preserve">- sudjeluju u organizaciji i provedbi svih športskih natjecanja, priredbi i proslava </w:t>
      </w:r>
    </w:p>
    <w:p w14:paraId="5BE18301" w14:textId="77777777" w:rsidR="000F302E" w:rsidRDefault="000F302E">
      <w:pPr>
        <w:spacing w:before="120" w:after="120" w:line="360" w:lineRule="auto"/>
        <w:jc w:val="both"/>
        <w:rPr>
          <w:bCs/>
        </w:rPr>
      </w:pPr>
    </w:p>
    <w:p w14:paraId="756B946D" w14:textId="77777777" w:rsidR="000F302E" w:rsidRDefault="000F302E">
      <w:pPr>
        <w:spacing w:before="120" w:after="120" w:line="360" w:lineRule="auto"/>
        <w:ind w:left="1260"/>
        <w:jc w:val="both"/>
        <w:rPr>
          <w:bCs/>
        </w:rPr>
      </w:pPr>
    </w:p>
    <w:p w14:paraId="3B2A1C59" w14:textId="77777777" w:rsidR="000F302E" w:rsidRDefault="00154463">
      <w:pPr>
        <w:spacing w:before="120" w:after="120" w:line="360" w:lineRule="auto"/>
        <w:jc w:val="both"/>
        <w:rPr>
          <w:b/>
          <w:bCs/>
        </w:rPr>
      </w:pPr>
      <w:r>
        <w:rPr>
          <w:b/>
          <w:bCs/>
        </w:rPr>
        <w:t>NAČIN PROVOĐENJA PLANA I PROGRAMA:</w:t>
      </w:r>
    </w:p>
    <w:p w14:paraId="598E5AD2" w14:textId="77777777" w:rsidR="000F302E" w:rsidRDefault="000F302E">
      <w:pPr>
        <w:spacing w:before="120" w:after="120" w:line="360" w:lineRule="auto"/>
        <w:jc w:val="both"/>
        <w:rPr>
          <w:bCs/>
          <w:u w:val="single"/>
        </w:rPr>
      </w:pPr>
    </w:p>
    <w:p w14:paraId="453F17FC" w14:textId="77777777" w:rsidR="000F302E" w:rsidRDefault="00154463">
      <w:pPr>
        <w:spacing w:before="120" w:after="120" w:line="360" w:lineRule="auto"/>
        <w:jc w:val="both"/>
        <w:rPr>
          <w:bCs/>
        </w:rPr>
      </w:pPr>
      <w:r>
        <w:rPr>
          <w:bCs/>
        </w:rPr>
        <w:t>-trening će se održavati jednom tjedno po dogovoru</w:t>
      </w:r>
    </w:p>
    <w:p w14:paraId="2087F564" w14:textId="77777777" w:rsidR="000F302E" w:rsidRDefault="00154463">
      <w:pPr>
        <w:tabs>
          <w:tab w:val="left" w:pos="1440"/>
        </w:tabs>
        <w:spacing w:before="120" w:after="120" w:line="360" w:lineRule="auto"/>
        <w:jc w:val="both"/>
        <w:rPr>
          <w:bCs/>
        </w:rPr>
      </w:pPr>
      <w:r>
        <w:rPr>
          <w:bCs/>
        </w:rPr>
        <w:t>-učenici-e će tijekom školske godine sudjelovati na međuškolskim, zonskim, županijskim, poluzavršnim i završnim natjecanjima</w:t>
      </w:r>
    </w:p>
    <w:p w14:paraId="1ADDC4D0" w14:textId="77777777" w:rsidR="000F302E" w:rsidRDefault="00154463">
      <w:pPr>
        <w:spacing w:before="120" w:after="120" w:line="360" w:lineRule="auto"/>
        <w:jc w:val="both"/>
        <w:rPr>
          <w:bCs/>
        </w:rPr>
      </w:pPr>
      <w:r>
        <w:rPr>
          <w:bCs/>
        </w:rPr>
        <w:t>-rezultati treninga očitovati će se osvojenim medaljama, pohvalama i sl.</w:t>
      </w:r>
    </w:p>
    <w:p w14:paraId="48D41DFA" w14:textId="77777777" w:rsidR="000F302E" w:rsidRDefault="00154463">
      <w:pPr>
        <w:spacing w:before="120" w:after="120" w:line="360" w:lineRule="auto"/>
        <w:jc w:val="both"/>
      </w:pPr>
      <w:r>
        <w:rPr>
          <w:bCs/>
        </w:rPr>
        <w:t>-po odluci Nastavničkog vijeća, učenici-ce dobivaju nagrade za postignute rezultate i osvojena mjesta, a sve u skladu sa mogućnostima škole</w:t>
      </w:r>
    </w:p>
    <w:p w14:paraId="0C8EE56D" w14:textId="77777777" w:rsidR="000F302E" w:rsidRDefault="00154463">
      <w:pPr>
        <w:tabs>
          <w:tab w:val="left" w:pos="1440"/>
        </w:tabs>
        <w:spacing w:before="120" w:after="120" w:line="360" w:lineRule="auto"/>
        <w:jc w:val="both"/>
      </w:pPr>
      <w:r>
        <w:rPr>
          <w:bCs/>
        </w:rPr>
        <w:t>-škola sudjeluje u nabavi: športske opreme potrebne za provođenje plana i programa, a i svega ostalog (isplatu vanjskih suradnika, sudaca, hrane i pića za natjecanja, prijevoza učenika i sl.)</w:t>
      </w:r>
    </w:p>
    <w:p w14:paraId="610445C3" w14:textId="77777777" w:rsidR="000F302E" w:rsidRDefault="00154463">
      <w:pPr>
        <w:spacing w:before="120" w:after="120" w:line="360" w:lineRule="auto"/>
        <w:jc w:val="both"/>
      </w:pPr>
      <w:r>
        <w:rPr>
          <w:bCs/>
        </w:rPr>
        <w:t>-nositelj programa: prof. tjelesne i zdravstvene kulture</w:t>
      </w:r>
    </w:p>
    <w:p w14:paraId="7BF52865" w14:textId="77777777" w:rsidR="000F302E" w:rsidRDefault="000F302E">
      <w:pPr>
        <w:spacing w:before="120" w:after="120" w:line="360" w:lineRule="auto"/>
        <w:ind w:firstLine="720"/>
        <w:jc w:val="both"/>
        <w:rPr>
          <w:b/>
          <w:bCs/>
        </w:rPr>
      </w:pPr>
    </w:p>
    <w:p w14:paraId="071BB3BD" w14:textId="77777777" w:rsidR="000F302E" w:rsidRDefault="00154463">
      <w:pPr>
        <w:spacing w:before="120" w:after="120" w:line="360" w:lineRule="auto"/>
        <w:jc w:val="both"/>
        <w:rPr>
          <w:b/>
          <w:bCs/>
        </w:rPr>
      </w:pPr>
      <w:r>
        <w:rPr>
          <w:b/>
          <w:bCs/>
        </w:rPr>
        <w:t>METODE RADA, PROSTOR I OPREMA</w:t>
      </w:r>
    </w:p>
    <w:p w14:paraId="4CCB15AD" w14:textId="77777777" w:rsidR="000F302E" w:rsidRDefault="00154463">
      <w:pPr>
        <w:spacing w:before="120" w:after="120" w:line="360" w:lineRule="auto"/>
        <w:jc w:val="both"/>
      </w:pPr>
      <w:r>
        <w:t>METODE RADA</w:t>
      </w:r>
    </w:p>
    <w:p w14:paraId="260B7AA5" w14:textId="77777777" w:rsidR="000F302E" w:rsidRDefault="000F302E">
      <w:pPr>
        <w:spacing w:before="120" w:after="120" w:line="360" w:lineRule="auto"/>
        <w:jc w:val="both"/>
      </w:pPr>
    </w:p>
    <w:p w14:paraId="216CDBE4" w14:textId="77777777" w:rsidR="000F302E" w:rsidRDefault="00154463">
      <w:pPr>
        <w:spacing w:before="120" w:after="120" w:line="360" w:lineRule="auto"/>
        <w:jc w:val="both"/>
      </w:pPr>
      <w:r>
        <w:t>Pod metodom rada ili obuke sportaša podrazumijevaju se načini i postupci pomoću kojih se sportske aktivnosti mogu brže naučiti, usvojiti i zadržati.</w:t>
      </w:r>
    </w:p>
    <w:p w14:paraId="683C8C66" w14:textId="77777777" w:rsidR="000F302E" w:rsidRDefault="000F302E">
      <w:pPr>
        <w:spacing w:before="120" w:after="120" w:line="360" w:lineRule="auto"/>
        <w:ind w:firstLine="708"/>
        <w:jc w:val="both"/>
      </w:pPr>
    </w:p>
    <w:p w14:paraId="75E30556" w14:textId="77777777" w:rsidR="000F302E" w:rsidRDefault="00154463">
      <w:pPr>
        <w:spacing w:before="120" w:after="120" w:line="360" w:lineRule="auto"/>
        <w:jc w:val="both"/>
        <w:rPr>
          <w:b/>
        </w:rPr>
      </w:pPr>
      <w:r>
        <w:rPr>
          <w:b/>
        </w:rPr>
        <w:t>Osnovne metode koje koristimo u sportskom treningu su:</w:t>
      </w:r>
    </w:p>
    <w:p w14:paraId="21509DBE" w14:textId="77777777" w:rsidR="000F302E" w:rsidRDefault="00154463">
      <w:pPr>
        <w:spacing w:before="120" w:after="120" w:line="360" w:lineRule="auto"/>
        <w:jc w:val="both"/>
        <w:rPr>
          <w:b/>
          <w:i/>
        </w:rPr>
      </w:pPr>
      <w:r>
        <w:lastRenderedPageBreak/>
        <w:t xml:space="preserve"> - Sintetička</w:t>
      </w:r>
    </w:p>
    <w:p w14:paraId="2CC05246" w14:textId="77777777" w:rsidR="000F302E" w:rsidRDefault="00154463">
      <w:pPr>
        <w:spacing w:before="120" w:after="120" w:line="360" w:lineRule="auto"/>
        <w:jc w:val="both"/>
        <w:rPr>
          <w:b/>
          <w:i/>
        </w:rPr>
      </w:pPr>
      <w:r>
        <w:t xml:space="preserve"> - Analitička   </w:t>
      </w:r>
    </w:p>
    <w:p w14:paraId="69210F82" w14:textId="77777777" w:rsidR="000F302E" w:rsidRDefault="00154463">
      <w:pPr>
        <w:tabs>
          <w:tab w:val="left" w:pos="1800"/>
        </w:tabs>
        <w:spacing w:before="120" w:after="120" w:line="360" w:lineRule="auto"/>
        <w:jc w:val="both"/>
        <w:rPr>
          <w:b/>
          <w:i/>
        </w:rPr>
      </w:pPr>
      <w:r>
        <w:t>- Kombinirana</w:t>
      </w:r>
    </w:p>
    <w:p w14:paraId="345CE464" w14:textId="77777777" w:rsidR="000F302E" w:rsidRDefault="000F302E">
      <w:pPr>
        <w:spacing w:before="120" w:after="120" w:line="360" w:lineRule="auto"/>
        <w:ind w:left="360"/>
        <w:jc w:val="both"/>
      </w:pPr>
    </w:p>
    <w:p w14:paraId="6AB294F6" w14:textId="77777777" w:rsidR="000F302E" w:rsidRDefault="00154463">
      <w:pPr>
        <w:spacing w:before="120" w:after="120" w:line="360" w:lineRule="auto"/>
        <w:jc w:val="both"/>
      </w:pPr>
      <w:r>
        <w:t>PROSTOR ZA RAD</w:t>
      </w:r>
    </w:p>
    <w:p w14:paraId="600989E4" w14:textId="77777777" w:rsidR="000F302E" w:rsidRDefault="00154463">
      <w:pPr>
        <w:spacing w:before="120" w:after="120" w:line="360" w:lineRule="auto"/>
        <w:jc w:val="both"/>
      </w:pPr>
      <w:r>
        <w:t>Sadržaji izvannastavnih programa: priprema, treninzi  međuškolska, zonska a ponekad i županijska natjecanja provode se i organiziraju u školskoj športskoj dvorani i na njoj pripadajućim igralištima.</w:t>
      </w:r>
    </w:p>
    <w:p w14:paraId="68FBD893" w14:textId="77777777" w:rsidR="000F302E" w:rsidRDefault="000F302E">
      <w:pPr>
        <w:spacing w:before="120" w:after="120" w:line="360" w:lineRule="auto"/>
        <w:ind w:left="720"/>
        <w:jc w:val="both"/>
      </w:pPr>
    </w:p>
    <w:p w14:paraId="20B07D0F" w14:textId="77777777" w:rsidR="000F302E" w:rsidRDefault="00154463">
      <w:pPr>
        <w:spacing w:before="120" w:after="120" w:line="360" w:lineRule="auto"/>
        <w:jc w:val="both"/>
      </w:pPr>
      <w:r>
        <w:t xml:space="preserve">OPREMA </w:t>
      </w:r>
    </w:p>
    <w:p w14:paraId="2DBA7361" w14:textId="77777777" w:rsidR="000F302E" w:rsidRDefault="00154463">
      <w:pPr>
        <w:spacing w:before="120" w:after="120" w:line="360" w:lineRule="auto"/>
        <w:jc w:val="both"/>
      </w:pPr>
      <w:r>
        <w:t>Osim metodama rada i primjenom različitih organizacijskih oblika rada, te dobrih materijalnih uvjeta, efekti rada ovise i o športskoj opremi i sredstvima koja koristimo za vrijeme trenažnog procesa.</w:t>
      </w:r>
    </w:p>
    <w:p w14:paraId="64E91C4A" w14:textId="77777777" w:rsidR="000F302E" w:rsidRDefault="000F302E">
      <w:pPr>
        <w:spacing w:before="120" w:after="120" w:line="360" w:lineRule="auto"/>
        <w:ind w:left="1260"/>
        <w:jc w:val="both"/>
        <w:rPr>
          <w:b/>
          <w:i/>
        </w:rPr>
      </w:pPr>
    </w:p>
    <w:p w14:paraId="5DEF2ABB" w14:textId="77777777" w:rsidR="000F302E" w:rsidRDefault="00154463">
      <w:pPr>
        <w:spacing w:before="120" w:after="120" w:line="360" w:lineRule="auto"/>
        <w:jc w:val="both"/>
        <w:rPr>
          <w:b/>
          <w:i/>
        </w:rPr>
      </w:pPr>
      <w:r>
        <w:rPr>
          <w:b/>
          <w:i/>
        </w:rPr>
        <w:t xml:space="preserve">Športska oprema potrebna za košarkaški trening:       </w:t>
      </w:r>
      <w:r>
        <w:t xml:space="preserve">- </w:t>
      </w:r>
      <w:r>
        <w:rPr>
          <w:i/>
        </w:rPr>
        <w:t>Rekviziti</w:t>
      </w:r>
      <w:r>
        <w:t>: lopte, vijače, palice, stalci, čunjevi, medicinke i sl</w:t>
      </w:r>
    </w:p>
    <w:p w14:paraId="3B473EB2" w14:textId="77777777" w:rsidR="000F302E" w:rsidRDefault="00154463">
      <w:pPr>
        <w:spacing w:before="120" w:after="120" w:line="360" w:lineRule="auto"/>
        <w:jc w:val="both"/>
        <w:rPr>
          <w:b/>
          <w:i/>
        </w:rPr>
      </w:pPr>
      <w:r>
        <w:t xml:space="preserve">- </w:t>
      </w:r>
      <w:r>
        <w:rPr>
          <w:i/>
        </w:rPr>
        <w:t>Sprave</w:t>
      </w:r>
      <w:r>
        <w:t>: strunjače, švedske klupe, švedske ljestve, švedski sanduk, grede, preča i sl.</w:t>
      </w:r>
    </w:p>
    <w:p w14:paraId="373D08AF" w14:textId="77777777" w:rsidR="000F302E" w:rsidRDefault="00154463">
      <w:pPr>
        <w:spacing w:before="120" w:after="120" w:line="360" w:lineRule="auto"/>
        <w:jc w:val="both"/>
        <w:rPr>
          <w:i/>
        </w:rPr>
      </w:pPr>
      <w:r>
        <w:rPr>
          <w:i/>
        </w:rPr>
        <w:t xml:space="preserve">- Sportske majice i dresovi za natjecanja </w:t>
      </w:r>
    </w:p>
    <w:p w14:paraId="3B82E922" w14:textId="77777777" w:rsidR="000F302E" w:rsidRDefault="000F302E">
      <w:pPr>
        <w:spacing w:before="120" w:after="120" w:line="360" w:lineRule="auto"/>
        <w:jc w:val="both"/>
        <w:rPr>
          <w:i/>
        </w:rPr>
      </w:pPr>
    </w:p>
    <w:p w14:paraId="283682BD" w14:textId="77777777" w:rsidR="000F302E" w:rsidRDefault="00154463">
      <w:pPr>
        <w:spacing w:before="120" w:after="120" w:line="360" w:lineRule="auto"/>
        <w:jc w:val="both"/>
        <w:rPr>
          <w:rFonts w:eastAsia="Calibri"/>
        </w:rPr>
      </w:pPr>
      <w:r>
        <w:rPr>
          <w:rFonts w:eastAsia="Calibri"/>
        </w:rPr>
        <w:t>BICIKLIZAM</w:t>
      </w:r>
    </w:p>
    <w:p w14:paraId="4E4247C7" w14:textId="77777777" w:rsidR="000F302E" w:rsidRDefault="00154463">
      <w:pPr>
        <w:spacing w:before="120" w:after="120" w:line="360" w:lineRule="auto"/>
        <w:jc w:val="both"/>
        <w:rPr>
          <w:rFonts w:eastAsia="Calibri"/>
        </w:rPr>
      </w:pPr>
      <w:r>
        <w:rPr>
          <w:rFonts w:eastAsia="Calibri"/>
        </w:rPr>
        <w:t>Ova vannastavna aktivnost zamišljena je kao vid rekreacije koji obuhvaća teoretska znanja i aktivnost učenika.Treninzi će se održavati jednom tjedno u trajanju od 2h, po dogovoru s voditeljem tj stručnim suradnikom. Godišnji fond sati: 70.</w:t>
      </w:r>
    </w:p>
    <w:p w14:paraId="5FC88332" w14:textId="77777777" w:rsidR="000F302E" w:rsidRDefault="00154463">
      <w:pPr>
        <w:spacing w:before="120" w:after="120" w:line="360" w:lineRule="auto"/>
        <w:jc w:val="both"/>
        <w:rPr>
          <w:rFonts w:eastAsia="Calibri"/>
        </w:rPr>
      </w:pPr>
      <w:r>
        <w:rPr>
          <w:rFonts w:eastAsia="Calibri"/>
        </w:rPr>
        <w:t>Aktivnosti učenika provodit će se u prirodi, a teoretski dio u prostorijama škole ili sportske dvorane.</w:t>
      </w:r>
    </w:p>
    <w:p w14:paraId="2A5DF034" w14:textId="77777777" w:rsidR="000F302E" w:rsidRDefault="00154463">
      <w:pPr>
        <w:spacing w:before="120" w:after="120" w:line="360" w:lineRule="auto"/>
        <w:jc w:val="both"/>
        <w:rPr>
          <w:rFonts w:eastAsia="Calibri"/>
        </w:rPr>
      </w:pPr>
      <w:r>
        <w:rPr>
          <w:rFonts w:eastAsia="Calibri"/>
        </w:rPr>
        <w:t>Teme:</w:t>
      </w:r>
    </w:p>
    <w:p w14:paraId="70D4C8F7" w14:textId="77777777" w:rsidR="000F302E" w:rsidRDefault="00154463">
      <w:pPr>
        <w:spacing w:before="120" w:after="120" w:line="360" w:lineRule="auto"/>
        <w:jc w:val="both"/>
        <w:rPr>
          <w:rFonts w:eastAsia="Calibri"/>
        </w:rPr>
      </w:pPr>
      <w:r>
        <w:rPr>
          <w:rFonts w:eastAsia="Calibri"/>
        </w:rPr>
        <w:t>1. Što sve moramo znati o biciklu?</w:t>
      </w:r>
    </w:p>
    <w:p w14:paraId="2E2E8FE9" w14:textId="77777777" w:rsidR="000F302E" w:rsidRDefault="00154463">
      <w:pPr>
        <w:spacing w:before="120" w:after="120" w:line="360" w:lineRule="auto"/>
        <w:jc w:val="both"/>
        <w:rPr>
          <w:rFonts w:eastAsia="Calibri"/>
        </w:rPr>
      </w:pPr>
      <w:r>
        <w:rPr>
          <w:rFonts w:eastAsia="Calibri"/>
        </w:rPr>
        <w:t>2. Izbor vrste i veličine bicikla</w:t>
      </w:r>
    </w:p>
    <w:p w14:paraId="4B53B1F0" w14:textId="77777777" w:rsidR="000F302E" w:rsidRDefault="00154463">
      <w:pPr>
        <w:spacing w:before="120" w:after="120" w:line="360" w:lineRule="auto"/>
        <w:jc w:val="both"/>
        <w:rPr>
          <w:rFonts w:eastAsia="Calibri"/>
        </w:rPr>
      </w:pPr>
      <w:r>
        <w:rPr>
          <w:rFonts w:eastAsia="Calibri"/>
        </w:rPr>
        <w:t>3. Sportska oprema vozača</w:t>
      </w:r>
    </w:p>
    <w:p w14:paraId="64DE2B49" w14:textId="77777777" w:rsidR="000F302E" w:rsidRDefault="00154463">
      <w:pPr>
        <w:spacing w:before="120" w:after="120" w:line="360" w:lineRule="auto"/>
        <w:jc w:val="both"/>
        <w:rPr>
          <w:rFonts w:eastAsia="Calibri"/>
        </w:rPr>
      </w:pPr>
      <w:r>
        <w:rPr>
          <w:rFonts w:eastAsia="Calibri"/>
        </w:rPr>
        <w:t>4. Samopomoć i osnove servisiranja- uradi sam</w:t>
      </w:r>
    </w:p>
    <w:p w14:paraId="3A2F8D53" w14:textId="77777777" w:rsidR="000F302E" w:rsidRDefault="00154463">
      <w:pPr>
        <w:spacing w:before="120" w:after="120" w:line="360" w:lineRule="auto"/>
        <w:jc w:val="both"/>
        <w:rPr>
          <w:rFonts w:eastAsia="Calibri"/>
        </w:rPr>
      </w:pPr>
      <w:r>
        <w:rPr>
          <w:rFonts w:eastAsia="Calibri"/>
        </w:rPr>
        <w:t>5. Zagrijavanje i istezanje prije vožnje</w:t>
      </w:r>
    </w:p>
    <w:p w14:paraId="4D4D8204" w14:textId="77777777" w:rsidR="000F302E" w:rsidRDefault="00154463">
      <w:pPr>
        <w:spacing w:before="120" w:after="120" w:line="360" w:lineRule="auto"/>
        <w:jc w:val="both"/>
        <w:rPr>
          <w:rFonts w:eastAsia="Calibri"/>
        </w:rPr>
      </w:pPr>
      <w:r>
        <w:rPr>
          <w:rFonts w:eastAsia="Calibri"/>
        </w:rPr>
        <w:t>6.  Planiranje i vožnja biciklističkih tura :</w:t>
      </w:r>
    </w:p>
    <w:p w14:paraId="3181BDA1" w14:textId="77777777" w:rsidR="000F302E" w:rsidRDefault="00154463">
      <w:pPr>
        <w:spacing w:before="120" w:after="120" w:line="360" w:lineRule="auto"/>
        <w:jc w:val="both"/>
        <w:rPr>
          <w:rFonts w:eastAsia="Calibri"/>
        </w:rPr>
      </w:pPr>
      <w:r>
        <w:rPr>
          <w:rFonts w:eastAsia="Calibri"/>
        </w:rPr>
        <w:lastRenderedPageBreak/>
        <w:t xml:space="preserve">      - iscrtavanje rute na računalu</w:t>
      </w:r>
    </w:p>
    <w:p w14:paraId="59548BB9" w14:textId="77777777" w:rsidR="000F302E" w:rsidRDefault="00154463">
      <w:pPr>
        <w:spacing w:before="120" w:after="120" w:line="360" w:lineRule="auto"/>
        <w:jc w:val="both"/>
        <w:rPr>
          <w:rFonts w:eastAsia="Calibri"/>
        </w:rPr>
      </w:pPr>
      <w:r>
        <w:rPr>
          <w:rFonts w:eastAsia="Calibri"/>
        </w:rPr>
        <w:t xml:space="preserve">      - navigacija</w:t>
      </w:r>
    </w:p>
    <w:p w14:paraId="1B8127ED" w14:textId="77777777" w:rsidR="000F302E" w:rsidRDefault="00154463">
      <w:pPr>
        <w:spacing w:before="120" w:after="120" w:line="360" w:lineRule="auto"/>
        <w:jc w:val="both"/>
        <w:rPr>
          <w:rFonts w:eastAsia="Calibri"/>
        </w:rPr>
      </w:pPr>
      <w:r>
        <w:rPr>
          <w:rFonts w:eastAsia="Calibri"/>
        </w:rPr>
        <w:t xml:space="preserve">      - ciklokompjuteri i navigacijski uređaji</w:t>
      </w:r>
    </w:p>
    <w:p w14:paraId="44E58245" w14:textId="77777777" w:rsidR="000F302E" w:rsidRDefault="00154463">
      <w:pPr>
        <w:spacing w:before="120" w:after="120" w:line="360" w:lineRule="auto"/>
        <w:jc w:val="both"/>
        <w:rPr>
          <w:rFonts w:eastAsia="Calibri"/>
        </w:rPr>
      </w:pPr>
      <w:r>
        <w:rPr>
          <w:rFonts w:eastAsia="Calibri"/>
        </w:rPr>
        <w:t xml:space="preserve">7. Treninzi: </w:t>
      </w:r>
    </w:p>
    <w:p w14:paraId="33C35C5F" w14:textId="77777777" w:rsidR="000F302E" w:rsidRDefault="00154463">
      <w:pPr>
        <w:spacing w:before="120" w:after="120" w:line="360" w:lineRule="auto"/>
        <w:jc w:val="both"/>
        <w:rPr>
          <w:rFonts w:eastAsia="Calibri"/>
        </w:rPr>
      </w:pPr>
      <w:r>
        <w:rPr>
          <w:rFonts w:eastAsia="Calibri"/>
        </w:rPr>
        <w:t xml:space="preserve">     - cestovne vožnje</w:t>
      </w:r>
    </w:p>
    <w:p w14:paraId="68BB710A" w14:textId="77777777" w:rsidR="000F302E" w:rsidRDefault="00154463">
      <w:pPr>
        <w:spacing w:before="120" w:after="120" w:line="360" w:lineRule="auto"/>
        <w:jc w:val="both"/>
        <w:rPr>
          <w:rFonts w:eastAsia="Calibri"/>
        </w:rPr>
      </w:pPr>
      <w:r>
        <w:rPr>
          <w:rFonts w:eastAsia="Calibri"/>
        </w:rPr>
        <w:t xml:space="preserve">     - brdske vožnje</w:t>
      </w:r>
    </w:p>
    <w:p w14:paraId="79EC863D" w14:textId="77777777" w:rsidR="000F302E" w:rsidRDefault="000F302E">
      <w:pPr>
        <w:spacing w:before="120" w:after="120" w:line="360" w:lineRule="auto"/>
        <w:jc w:val="both"/>
        <w:rPr>
          <w:rFonts w:eastAsia="Calibri"/>
        </w:rPr>
      </w:pPr>
    </w:p>
    <w:p w14:paraId="01E6CACD" w14:textId="77777777" w:rsidR="000F302E" w:rsidRDefault="00154463">
      <w:pPr>
        <w:spacing w:before="120" w:after="120" w:line="360" w:lineRule="auto"/>
        <w:jc w:val="both"/>
        <w:rPr>
          <w:rFonts w:eastAsia="Calibri"/>
        </w:rPr>
      </w:pPr>
      <w:r>
        <w:rPr>
          <w:rFonts w:eastAsia="Calibri"/>
        </w:rPr>
        <w:t>Program vannastavni aktivnosti odrađivati će se u sklopu Školskog sportskog društva "Gimnazijalac" i u suradnji sa vanjskim suradnicima i aktivnim biciklistima s lokalnog područja koji su ujedno i djelatnici naše škole.</w:t>
      </w:r>
    </w:p>
    <w:p w14:paraId="0DFEB8AC" w14:textId="77777777" w:rsidR="000F302E" w:rsidRDefault="00154463">
      <w:pPr>
        <w:spacing w:before="120" w:after="120" w:line="360" w:lineRule="auto"/>
        <w:jc w:val="both"/>
        <w:rPr>
          <w:b/>
        </w:rPr>
      </w:pPr>
      <w:r>
        <w:rPr>
          <w:b/>
        </w:rPr>
        <w:t>OKVIRNI KALENDAR NATJECANJA TZK-E ZA 2024/25.</w:t>
      </w:r>
    </w:p>
    <w:p w14:paraId="7FFF59AD" w14:textId="77777777" w:rsidR="000F302E" w:rsidRDefault="000F302E">
      <w:pPr>
        <w:spacing w:before="120" w:after="120" w:line="360" w:lineRule="auto"/>
        <w:jc w:val="both"/>
      </w:pPr>
    </w:p>
    <w:p w14:paraId="022045BA" w14:textId="77777777" w:rsidR="000F302E" w:rsidRDefault="00154463">
      <w:pPr>
        <w:spacing w:before="120" w:after="120" w:line="360" w:lineRule="auto"/>
        <w:jc w:val="both"/>
      </w:pPr>
      <w:r>
        <w:t>Međuškolska natjecanja održati će se u dva radna dana po dva sporta.</w:t>
      </w:r>
    </w:p>
    <w:p w14:paraId="2B1F980F" w14:textId="77777777" w:rsidR="000F302E" w:rsidRDefault="00154463">
      <w:pPr>
        <w:spacing w:before="120" w:after="120" w:line="360" w:lineRule="auto"/>
        <w:jc w:val="both"/>
      </w:pPr>
      <w:r>
        <w:t>Ovisno o uvjetima rada i dolasku sudaca termini natjecanja mogu se pomaknuti i o tome moraju svi učesnici i djelatnici biti upoznati.</w:t>
      </w:r>
    </w:p>
    <w:p w14:paraId="761946B9" w14:textId="77777777" w:rsidR="000F302E" w:rsidRDefault="000F302E">
      <w:pPr>
        <w:spacing w:before="120" w:after="120" w:line="360" w:lineRule="auto"/>
        <w:jc w:val="both"/>
      </w:pPr>
    </w:p>
    <w:p w14:paraId="42BB1ECB" w14:textId="77777777" w:rsidR="000F302E" w:rsidRDefault="00154463">
      <w:pPr>
        <w:spacing w:before="120" w:after="120" w:line="360" w:lineRule="auto"/>
        <w:jc w:val="both"/>
      </w:pPr>
      <w:r>
        <w:t>Okvirni termin održajanja natjecanja:</w:t>
      </w:r>
    </w:p>
    <w:p w14:paraId="1F9927B1" w14:textId="77777777" w:rsidR="000F302E" w:rsidRDefault="000F302E">
      <w:pPr>
        <w:spacing w:before="120" w:after="120" w:line="360" w:lineRule="auto"/>
        <w:jc w:val="both"/>
      </w:pPr>
    </w:p>
    <w:p w14:paraId="519471E3" w14:textId="77777777" w:rsidR="000F302E" w:rsidRDefault="00154463">
      <w:pPr>
        <w:spacing w:before="120" w:after="120" w:line="360" w:lineRule="auto"/>
        <w:jc w:val="both"/>
      </w:pPr>
      <w:r>
        <w:t>Rukomet / odbojka - 31/10. 2024.</w:t>
      </w:r>
    </w:p>
    <w:p w14:paraId="46E20155" w14:textId="77777777" w:rsidR="000F302E" w:rsidRDefault="00154463">
      <w:pPr>
        <w:spacing w:before="120" w:after="120" w:line="360" w:lineRule="auto"/>
        <w:jc w:val="both"/>
      </w:pPr>
      <w:r>
        <w:t>Košarka / nogomet - 26/11 2024.</w:t>
      </w:r>
      <w:r>
        <w:rPr>
          <w:i/>
        </w:rPr>
        <w:t xml:space="preserve">               </w:t>
      </w:r>
    </w:p>
    <w:p w14:paraId="6759FAFC"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01FE7EFA" w14:textId="77777777" w:rsidR="000F302E" w:rsidRDefault="00154463">
      <w:pPr>
        <w:pStyle w:val="Naslov2"/>
      </w:pPr>
      <w:bookmarkStart w:id="89" w:name="_Toc178601218"/>
      <w:r>
        <w:lastRenderedPageBreak/>
        <w:t>VJEŽBAONICA</w:t>
      </w:r>
      <w:bookmarkEnd w:id="89"/>
    </w:p>
    <w:p w14:paraId="1B59DFBD" w14:textId="77777777" w:rsidR="000F302E" w:rsidRDefault="000F302E">
      <w:pPr>
        <w:autoSpaceDE w:val="0"/>
        <w:autoSpaceDN w:val="0"/>
        <w:adjustRightInd w:val="0"/>
        <w:spacing w:before="120" w:after="120" w:line="360" w:lineRule="auto"/>
        <w:jc w:val="both"/>
      </w:pPr>
    </w:p>
    <w:p w14:paraId="61E921DD" w14:textId="77777777" w:rsidR="000F302E" w:rsidRDefault="00154463">
      <w:pPr>
        <w:autoSpaceDE w:val="0"/>
        <w:autoSpaceDN w:val="0"/>
        <w:adjustRightInd w:val="0"/>
        <w:spacing w:before="120" w:after="120" w:line="360" w:lineRule="auto"/>
        <w:jc w:val="both"/>
        <w:rPr>
          <w:b/>
        </w:rPr>
      </w:pPr>
      <w:r>
        <w:rPr>
          <w:b/>
        </w:rPr>
        <w:t>NOSITELJ AKTIVNOSTI</w:t>
      </w:r>
    </w:p>
    <w:p w14:paraId="47C501B6" w14:textId="77777777" w:rsidR="000F302E" w:rsidRDefault="000F302E">
      <w:pPr>
        <w:autoSpaceDE w:val="0"/>
        <w:autoSpaceDN w:val="0"/>
        <w:adjustRightInd w:val="0"/>
        <w:spacing w:before="120" w:after="120" w:line="360" w:lineRule="auto"/>
        <w:jc w:val="both"/>
      </w:pPr>
    </w:p>
    <w:p w14:paraId="6BDF8891" w14:textId="77777777" w:rsidR="000F302E" w:rsidRDefault="00154463">
      <w:pPr>
        <w:autoSpaceDE w:val="0"/>
        <w:autoSpaceDN w:val="0"/>
        <w:adjustRightInd w:val="0"/>
        <w:spacing w:before="120" w:after="120" w:line="360" w:lineRule="auto"/>
        <w:jc w:val="both"/>
      </w:pPr>
      <w:r>
        <w:t>Gordana Šabić-Todorić</w:t>
      </w:r>
    </w:p>
    <w:p w14:paraId="798720A1" w14:textId="77777777" w:rsidR="000F302E" w:rsidRDefault="00154463">
      <w:pPr>
        <w:autoSpaceDE w:val="0"/>
        <w:autoSpaceDN w:val="0"/>
        <w:adjustRightInd w:val="0"/>
        <w:spacing w:before="120" w:after="120" w:line="360" w:lineRule="auto"/>
        <w:jc w:val="both"/>
        <w:rPr>
          <w:b/>
        </w:rPr>
      </w:pPr>
      <w:r>
        <w:rPr>
          <w:b/>
        </w:rPr>
        <w:t>SMJERNICE ZA PROVEDBU PROGRAMA</w:t>
      </w:r>
    </w:p>
    <w:p w14:paraId="4FFBA75D" w14:textId="77777777" w:rsidR="000F302E" w:rsidRDefault="000F302E">
      <w:pPr>
        <w:autoSpaceDE w:val="0"/>
        <w:autoSpaceDN w:val="0"/>
        <w:adjustRightInd w:val="0"/>
        <w:spacing w:before="120" w:after="120" w:line="360" w:lineRule="auto"/>
        <w:jc w:val="both"/>
      </w:pPr>
    </w:p>
    <w:p w14:paraId="045083C3" w14:textId="77777777" w:rsidR="000F302E" w:rsidRDefault="00154463">
      <w:pPr>
        <w:autoSpaceDE w:val="0"/>
        <w:autoSpaceDN w:val="0"/>
        <w:adjustRightInd w:val="0"/>
        <w:spacing w:before="120" w:after="120" w:line="360" w:lineRule="auto"/>
        <w:jc w:val="both"/>
      </w:pPr>
      <w:r>
        <w:t>U današnje vrijeme ubrzanog života, pretjerane usmjerenosti čovjeka prema boljem životnom standardu te ubrzanog informatičkog razvoja, ljudi su sve neaktivniji, a najugroženija su djeca. U velikom broju slučajeva, sat tjelesnog odgoja u školama predstavlja jedinu tjelesnu aktivnost djece.</w:t>
      </w:r>
    </w:p>
    <w:p w14:paraId="1FDB95AD" w14:textId="77777777" w:rsidR="000F302E" w:rsidRDefault="00154463">
      <w:pPr>
        <w:autoSpaceDE w:val="0"/>
        <w:autoSpaceDN w:val="0"/>
        <w:adjustRightInd w:val="0"/>
        <w:spacing w:before="120" w:after="120" w:line="360" w:lineRule="auto"/>
        <w:jc w:val="both"/>
      </w:pPr>
      <w:r>
        <w:t>Posljedice znaju biti pogubne, od pretilosti pa do raznoraznih bolesti u ranoj životnoj dobi. Najveći dio svog slobodnog vremena djeca provode na društvenim  mrežama gdje im virtualne zvijezde postaju uzori, a igrališta su odavno zamijenili sjedenjem pred televizorom ili nekom sličnom aktivnost. Slobodno vrijeme kao jedna vrsta suodgajatelja djece mora biti pozitivno usmjereno jer postoji opasnost od neorganiziranog, suludo utrošenog vremena.</w:t>
      </w:r>
    </w:p>
    <w:p w14:paraId="4609CC6A" w14:textId="77777777" w:rsidR="000F302E" w:rsidRDefault="00154463">
      <w:pPr>
        <w:autoSpaceDE w:val="0"/>
        <w:autoSpaceDN w:val="0"/>
        <w:adjustRightInd w:val="0"/>
        <w:spacing w:before="120" w:after="120" w:line="360" w:lineRule="auto"/>
        <w:jc w:val="both"/>
      </w:pPr>
      <w:r>
        <w:t>Kroz program Vježbaonica želimo omogućiti djeci stjecanje navika bavljenjem tjelesnom aktivnošću te postići da tjelesna aktivnost ne predstavlja problem koji djeca moraju ,,odraditi" nego da bude trajno zadovoljstvo i njihov zdravi životni odabir.</w:t>
      </w:r>
    </w:p>
    <w:p w14:paraId="00F3CBB0" w14:textId="77777777" w:rsidR="000F302E" w:rsidRDefault="00154463">
      <w:pPr>
        <w:autoSpaceDE w:val="0"/>
        <w:autoSpaceDN w:val="0"/>
        <w:adjustRightInd w:val="0"/>
        <w:spacing w:before="120" w:after="120" w:line="360" w:lineRule="auto"/>
        <w:jc w:val="both"/>
      </w:pPr>
      <w:r>
        <w:t>Vježbaonica je program HRVATSKOG ŠKOLSKOG SPORTSKOG SAVEZA (HSSS) koji se, u suradnji sa županijskim školskim sportskim savezima, provodi od listopada 2018. godine. Namijenjen je učenicima od 5. do 8. razreda osnovnih škola te svim učenicima srednjih škola u Republici Hrvatskoj. Program se provodi kao dio aktivnosti školskih sportskih dru5tava, a voditelji su isključivo učitelji/nastavnici tjelesne i zdravstvene kulture zaposleni u toj školi s moguino5iu suradnje s</w:t>
      </w:r>
    </w:p>
    <w:p w14:paraId="23D9D5DD" w14:textId="77777777" w:rsidR="000F302E" w:rsidRDefault="00154463">
      <w:pPr>
        <w:autoSpaceDE w:val="0"/>
        <w:autoSpaceDN w:val="0"/>
        <w:adjustRightInd w:val="0"/>
        <w:spacing w:before="120" w:after="120" w:line="360" w:lineRule="auto"/>
        <w:jc w:val="both"/>
      </w:pPr>
      <w:r>
        <w:t>ostalim nastavnicima iz drugih predmeta te vanjskim suradnicima školskog sportskog društva, roditeljima, klubovima...Sve aktivnosti u programu Vježbaonice su zdravstveno usmjerene tjelesne aktivnosti (ZUTA ).</w:t>
      </w:r>
    </w:p>
    <w:p w14:paraId="76EE383B" w14:textId="77777777" w:rsidR="000F302E" w:rsidRDefault="000F302E">
      <w:pPr>
        <w:autoSpaceDE w:val="0"/>
        <w:autoSpaceDN w:val="0"/>
        <w:adjustRightInd w:val="0"/>
        <w:spacing w:before="120" w:after="120" w:line="360" w:lineRule="auto"/>
        <w:jc w:val="both"/>
      </w:pPr>
    </w:p>
    <w:p w14:paraId="2BF01693" w14:textId="77777777" w:rsidR="000F302E" w:rsidRDefault="00154463">
      <w:pPr>
        <w:autoSpaceDE w:val="0"/>
        <w:autoSpaceDN w:val="0"/>
        <w:adjustRightInd w:val="0"/>
        <w:spacing w:before="120" w:after="120" w:line="360" w:lineRule="auto"/>
        <w:jc w:val="both"/>
        <w:rPr>
          <w:b/>
        </w:rPr>
      </w:pPr>
      <w:r>
        <w:rPr>
          <w:b/>
        </w:rPr>
        <w:t>CILJEVI PROGRAMA</w:t>
      </w:r>
    </w:p>
    <w:p w14:paraId="349ECD42" w14:textId="77777777" w:rsidR="000F302E" w:rsidRDefault="000F302E">
      <w:pPr>
        <w:autoSpaceDE w:val="0"/>
        <w:autoSpaceDN w:val="0"/>
        <w:adjustRightInd w:val="0"/>
        <w:spacing w:before="120" w:after="120" w:line="360" w:lineRule="auto"/>
        <w:jc w:val="both"/>
      </w:pPr>
    </w:p>
    <w:p w14:paraId="4B353E3C" w14:textId="77777777" w:rsidR="000F302E" w:rsidRDefault="00154463">
      <w:pPr>
        <w:autoSpaceDE w:val="0"/>
        <w:autoSpaceDN w:val="0"/>
        <w:adjustRightInd w:val="0"/>
        <w:spacing w:before="120" w:after="120" w:line="360" w:lineRule="auto"/>
        <w:jc w:val="both"/>
      </w:pPr>
      <w:r>
        <w:t>o poboljšanje zdravstvenog statusa učenika,</w:t>
      </w:r>
    </w:p>
    <w:p w14:paraId="54A154CB" w14:textId="77777777" w:rsidR="000F302E" w:rsidRDefault="00154463">
      <w:pPr>
        <w:autoSpaceDE w:val="0"/>
        <w:autoSpaceDN w:val="0"/>
        <w:adjustRightInd w:val="0"/>
        <w:spacing w:before="120" w:after="120" w:line="360" w:lineRule="auto"/>
        <w:jc w:val="both"/>
      </w:pPr>
      <w:r>
        <w:t>o stvaranje zdravih životnih navika,</w:t>
      </w:r>
    </w:p>
    <w:p w14:paraId="4C3ED726" w14:textId="77777777" w:rsidR="000F302E" w:rsidRDefault="00154463">
      <w:pPr>
        <w:autoSpaceDE w:val="0"/>
        <w:autoSpaceDN w:val="0"/>
        <w:adjustRightInd w:val="0"/>
        <w:spacing w:before="120" w:after="120" w:line="360" w:lineRule="auto"/>
        <w:jc w:val="both"/>
      </w:pPr>
      <w:r>
        <w:t>o povećanje interesa za tjelesnom aktivnošću učenika,</w:t>
      </w:r>
    </w:p>
    <w:p w14:paraId="21D099C2" w14:textId="77777777" w:rsidR="000F302E" w:rsidRDefault="00154463">
      <w:pPr>
        <w:autoSpaceDE w:val="0"/>
        <w:autoSpaceDN w:val="0"/>
        <w:adjustRightInd w:val="0"/>
        <w:spacing w:before="120" w:after="120" w:line="360" w:lineRule="auto"/>
        <w:jc w:val="both"/>
      </w:pPr>
      <w:r>
        <w:lastRenderedPageBreak/>
        <w:t>o uključivanje što većeg broja učenika, prvenstveno onih koji nisu uključeni u sustav</w:t>
      </w:r>
    </w:p>
    <w:p w14:paraId="5AA76FDB" w14:textId="77777777" w:rsidR="000F302E" w:rsidRDefault="00154463">
      <w:pPr>
        <w:autoSpaceDE w:val="0"/>
        <w:autoSpaceDN w:val="0"/>
        <w:adjustRightInd w:val="0"/>
        <w:spacing w:before="120" w:after="120" w:line="360" w:lineRule="auto"/>
        <w:jc w:val="both"/>
      </w:pPr>
      <w:r>
        <w:t>sportskih klubova, u organizirane školske sportske aktivnosti,</w:t>
      </w:r>
    </w:p>
    <w:p w14:paraId="647B103B" w14:textId="77777777" w:rsidR="000F302E" w:rsidRDefault="00154463">
      <w:pPr>
        <w:autoSpaceDE w:val="0"/>
        <w:autoSpaceDN w:val="0"/>
        <w:adjustRightInd w:val="0"/>
        <w:spacing w:before="120" w:after="120" w:line="360" w:lineRule="auto"/>
        <w:jc w:val="both"/>
      </w:pPr>
      <w:r>
        <w:t>r zadovoljenje učenikovih potreba za igrom, kretanjem, druženjem, istraživanjem...,</w:t>
      </w:r>
    </w:p>
    <w:p w14:paraId="602A81F2" w14:textId="77777777" w:rsidR="000F302E" w:rsidRDefault="000F302E">
      <w:pPr>
        <w:autoSpaceDE w:val="0"/>
        <w:autoSpaceDN w:val="0"/>
        <w:adjustRightInd w:val="0"/>
        <w:spacing w:before="120" w:after="120" w:line="360" w:lineRule="auto"/>
        <w:jc w:val="both"/>
      </w:pPr>
    </w:p>
    <w:p w14:paraId="59C80AF0" w14:textId="77777777" w:rsidR="000F302E" w:rsidRDefault="00154463">
      <w:pPr>
        <w:autoSpaceDE w:val="0"/>
        <w:autoSpaceDN w:val="0"/>
        <w:adjustRightInd w:val="0"/>
        <w:spacing w:before="120" w:after="120" w:line="360" w:lineRule="auto"/>
        <w:jc w:val="both"/>
        <w:rPr>
          <w:b/>
        </w:rPr>
      </w:pPr>
      <w:r>
        <w:rPr>
          <w:b/>
        </w:rPr>
        <w:t>REALIZACIJA PROGRAMA</w:t>
      </w:r>
    </w:p>
    <w:p w14:paraId="6A5873D9" w14:textId="77777777" w:rsidR="000F302E" w:rsidRDefault="000F302E">
      <w:pPr>
        <w:autoSpaceDE w:val="0"/>
        <w:autoSpaceDN w:val="0"/>
        <w:adjustRightInd w:val="0"/>
        <w:spacing w:before="120" w:after="120" w:line="360" w:lineRule="auto"/>
        <w:jc w:val="both"/>
      </w:pPr>
    </w:p>
    <w:p w14:paraId="5E6143CA" w14:textId="77777777" w:rsidR="000F302E" w:rsidRDefault="00154463">
      <w:pPr>
        <w:autoSpaceDE w:val="0"/>
        <w:autoSpaceDN w:val="0"/>
        <w:adjustRightInd w:val="0"/>
        <w:spacing w:before="120" w:after="120" w:line="360" w:lineRule="auto"/>
        <w:jc w:val="both"/>
      </w:pPr>
      <w:r>
        <w:t>o program se realizira u maksimalno 70 školskih sati tijekom jedne školske godine:</w:t>
      </w:r>
    </w:p>
    <w:p w14:paraId="5472952B" w14:textId="77777777" w:rsidR="000F302E" w:rsidRDefault="00154463">
      <w:pPr>
        <w:autoSpaceDE w:val="0"/>
        <w:autoSpaceDN w:val="0"/>
        <w:adjustRightInd w:val="0"/>
        <w:spacing w:before="120" w:after="120" w:line="360" w:lineRule="auto"/>
        <w:jc w:val="both"/>
      </w:pPr>
      <w:r>
        <w:t>. broj realiziranih školskih sati mjesečno ograničen je na 10 sati,</w:t>
      </w:r>
    </w:p>
    <w:p w14:paraId="4AD164F8" w14:textId="77777777" w:rsidR="000F302E" w:rsidRDefault="00154463">
      <w:pPr>
        <w:autoSpaceDE w:val="0"/>
        <w:autoSpaceDN w:val="0"/>
        <w:adjustRightInd w:val="0"/>
        <w:spacing w:before="120" w:after="120" w:line="360" w:lineRule="auto"/>
        <w:jc w:val="both"/>
      </w:pPr>
      <w:r>
        <w:t>. program nije nužno održavati u školi, školskoj dvorani ili igralištu, nego se može realizirati na različitim lokacijama, ovisno o uvjetima i želji učenika,</w:t>
      </w:r>
    </w:p>
    <w:p w14:paraId="5E1B4978" w14:textId="77777777" w:rsidR="000F302E" w:rsidRDefault="00154463">
      <w:pPr>
        <w:autoSpaceDE w:val="0"/>
        <w:autoSpaceDN w:val="0"/>
        <w:adjustRightInd w:val="0"/>
        <w:spacing w:before="120" w:after="120" w:line="360" w:lineRule="auto"/>
        <w:jc w:val="both"/>
      </w:pPr>
      <w:r>
        <w:t>o program je ispunjen raznim grupama sportskih sadržaja,</w:t>
      </w:r>
    </w:p>
    <w:p w14:paraId="57DE7674" w14:textId="77777777" w:rsidR="000F302E" w:rsidRDefault="00154463">
      <w:pPr>
        <w:autoSpaceDE w:val="0"/>
        <w:autoSpaceDN w:val="0"/>
        <w:adjustRightInd w:val="0"/>
        <w:spacing w:before="120" w:after="120" w:line="360" w:lineRule="auto"/>
        <w:jc w:val="both"/>
      </w:pPr>
      <w:r>
        <w:t>. tijekom školske godine preporučuje se bavljenje što većim brojem različitih aktivnosti (minimalno 6 različitih aktivnosti), a na temelju mogućnosti, uvjeta i interesa učenika,</w:t>
      </w:r>
    </w:p>
    <w:p w14:paraId="0C7335A2" w14:textId="77777777" w:rsidR="000F302E" w:rsidRDefault="00154463">
      <w:pPr>
        <w:autoSpaceDE w:val="0"/>
        <w:autoSpaceDN w:val="0"/>
        <w:adjustRightInd w:val="0"/>
        <w:spacing w:before="120" w:after="120" w:line="360" w:lineRule="auto"/>
        <w:jc w:val="both"/>
      </w:pPr>
      <w:r>
        <w:t>o voditelj unaprijed obavještava učenike na satovima tjelesne i zdravstvene kulture ili na druge načine o programskim sadržajima koji se nude te poziva zainteresirane učenike za ponuđene sadržaje da se uključe,</w:t>
      </w:r>
    </w:p>
    <w:p w14:paraId="3ADD3423" w14:textId="77777777" w:rsidR="000F302E" w:rsidRDefault="00154463">
      <w:pPr>
        <w:autoSpaceDE w:val="0"/>
        <w:autoSpaceDN w:val="0"/>
        <w:adjustRightInd w:val="0"/>
        <w:spacing w:before="120" w:after="120" w:line="360" w:lineRule="auto"/>
        <w:jc w:val="both"/>
      </w:pPr>
      <w:r>
        <w:t>o program nema stalnog broja polaznika već isti ovisi o aktivnosti koja se provodi,</w:t>
      </w:r>
    </w:p>
    <w:p w14:paraId="5325E39A" w14:textId="77777777" w:rsidR="000F302E" w:rsidRDefault="00154463">
      <w:pPr>
        <w:autoSpaceDE w:val="0"/>
        <w:autoSpaceDN w:val="0"/>
        <w:adjustRightInd w:val="0"/>
        <w:spacing w:before="120" w:after="120" w:line="360" w:lineRule="auto"/>
        <w:jc w:val="both"/>
      </w:pPr>
      <w:r>
        <w:t>o učenici ne moraju pohađati program stalno već sami biraju koju će aktivnost pohađati, sukladno svojim željama.</w:t>
      </w:r>
    </w:p>
    <w:p w14:paraId="6F997052" w14:textId="77777777" w:rsidR="000F302E" w:rsidRDefault="00154463">
      <w:pPr>
        <w:autoSpaceDE w:val="0"/>
        <w:autoSpaceDN w:val="0"/>
        <w:adjustRightInd w:val="0"/>
        <w:spacing w:before="120" w:after="120" w:line="360" w:lineRule="auto"/>
        <w:jc w:val="both"/>
      </w:pPr>
      <w:r>
        <w:t>Programski sadržaji podijeljeni su u različite grupe:</w:t>
      </w:r>
    </w:p>
    <w:p w14:paraId="6C76F0C6" w14:textId="77777777" w:rsidR="000F302E" w:rsidRDefault="00154463">
      <w:pPr>
        <w:autoSpaceDE w:val="0"/>
        <w:autoSpaceDN w:val="0"/>
        <w:adjustRightInd w:val="0"/>
        <w:spacing w:before="120" w:after="120" w:line="360" w:lineRule="auto"/>
        <w:jc w:val="both"/>
      </w:pPr>
      <w:r>
        <w:t>o ekipni sportovi s loptom: košarka, rukomet, nogomet, odbojka...,</w:t>
      </w:r>
    </w:p>
    <w:p w14:paraId="29FFC6DB" w14:textId="77777777" w:rsidR="000F302E" w:rsidRDefault="00154463">
      <w:pPr>
        <w:autoSpaceDE w:val="0"/>
        <w:autoSpaceDN w:val="0"/>
        <w:adjustRightInd w:val="0"/>
        <w:spacing w:before="120" w:after="120" w:line="360" w:lineRule="auto"/>
        <w:jc w:val="both"/>
      </w:pPr>
      <w:r>
        <w:t>o sportovi s rekvizitima: tenis, stolni tenis, badminton, hokej...,</w:t>
      </w:r>
    </w:p>
    <w:p w14:paraId="547C7AD3" w14:textId="77777777" w:rsidR="000F302E" w:rsidRDefault="00154463">
      <w:pPr>
        <w:autoSpaceDE w:val="0"/>
        <w:autoSpaceDN w:val="0"/>
        <w:adjustRightInd w:val="0"/>
        <w:spacing w:before="120" w:after="120" w:line="360" w:lineRule="auto"/>
        <w:jc w:val="both"/>
      </w:pPr>
      <w:r>
        <w:t>o bazični sportovi: atletika, gimnastika, plivanje, borilački sportovi, ritmička</w:t>
      </w:r>
    </w:p>
    <w:p w14:paraId="4680E47E" w14:textId="77777777" w:rsidR="000F302E" w:rsidRDefault="00154463">
      <w:pPr>
        <w:autoSpaceDE w:val="0"/>
        <w:autoSpaceDN w:val="0"/>
        <w:adjustRightInd w:val="0"/>
        <w:spacing w:before="120" w:after="120" w:line="360" w:lineRule="auto"/>
        <w:jc w:val="both"/>
      </w:pPr>
      <w:r>
        <w:t>gimnastika...,</w:t>
      </w:r>
    </w:p>
    <w:p w14:paraId="59CA8891" w14:textId="77777777" w:rsidR="000F302E" w:rsidRDefault="00154463">
      <w:pPr>
        <w:autoSpaceDE w:val="0"/>
        <w:autoSpaceDN w:val="0"/>
        <w:adjustRightInd w:val="0"/>
        <w:spacing w:before="120" w:after="120" w:line="360" w:lineRule="auto"/>
        <w:jc w:val="both"/>
      </w:pPr>
      <w:r>
        <w:t>o plesni sportovi: ples, cheerleading...,</w:t>
      </w:r>
    </w:p>
    <w:p w14:paraId="49E617DD" w14:textId="77777777" w:rsidR="000F302E" w:rsidRDefault="00154463">
      <w:pPr>
        <w:autoSpaceDE w:val="0"/>
        <w:autoSpaceDN w:val="0"/>
        <w:adjustRightInd w:val="0"/>
        <w:spacing w:before="120" w:after="120" w:line="360" w:lineRule="auto"/>
        <w:jc w:val="both"/>
      </w:pPr>
      <w:r>
        <w:t>o ostali sportovi: kuglanje, boćanje, skijanje, rolanje, biciklizam, orijentacijsko trčanje, kros, planinarenje, šah...,</w:t>
      </w:r>
    </w:p>
    <w:p w14:paraId="1B2E566C" w14:textId="77777777" w:rsidR="000F302E" w:rsidRDefault="00154463">
      <w:pPr>
        <w:autoSpaceDE w:val="0"/>
        <w:autoSpaceDN w:val="0"/>
        <w:adjustRightInd w:val="0"/>
        <w:spacing w:before="120" w:after="120" w:line="360" w:lineRule="auto"/>
        <w:jc w:val="both"/>
      </w:pPr>
      <w:r>
        <w:t>o kineziterapijski programi: vježbe za stopala, loša držanja tijela,,,,</w:t>
      </w:r>
    </w:p>
    <w:p w14:paraId="5BB63E9B" w14:textId="77777777" w:rsidR="000F302E" w:rsidRDefault="00154463">
      <w:pPr>
        <w:autoSpaceDE w:val="0"/>
        <w:autoSpaceDN w:val="0"/>
        <w:adjustRightInd w:val="0"/>
        <w:spacing w:before="120" w:after="120" w:line="360" w:lineRule="auto"/>
        <w:jc w:val="both"/>
      </w:pPr>
      <w:r>
        <w:t>o sportski sadržaji za razvoj pojedinih sposobnosti: koordinacije, snage, brzine,</w:t>
      </w:r>
    </w:p>
    <w:p w14:paraId="798CA42F" w14:textId="77777777" w:rsidR="000F302E" w:rsidRDefault="00154463">
      <w:pPr>
        <w:autoSpaceDE w:val="0"/>
        <w:autoSpaceDN w:val="0"/>
        <w:adjustRightInd w:val="0"/>
        <w:spacing w:before="120" w:after="120" w:line="360" w:lineRule="auto"/>
        <w:jc w:val="both"/>
      </w:pPr>
      <w:r>
        <w:t>izdržljivosti, fleksibilnosti, ravnoteže..</w:t>
      </w:r>
    </w:p>
    <w:p w14:paraId="2383A426" w14:textId="77777777" w:rsidR="000F302E" w:rsidRDefault="00154463">
      <w:pPr>
        <w:autoSpaceDE w:val="0"/>
        <w:autoSpaceDN w:val="0"/>
        <w:adjustRightInd w:val="0"/>
        <w:spacing w:before="120" w:after="120" w:line="360" w:lineRule="auto"/>
        <w:jc w:val="both"/>
      </w:pPr>
      <w:r>
        <w:lastRenderedPageBreak/>
        <w:t>Program može uključivati :</w:t>
      </w:r>
    </w:p>
    <w:p w14:paraId="0C3D1010" w14:textId="77777777" w:rsidR="000F302E" w:rsidRDefault="00154463">
      <w:pPr>
        <w:autoSpaceDE w:val="0"/>
        <w:autoSpaceDN w:val="0"/>
        <w:adjustRightInd w:val="0"/>
        <w:spacing w:before="120" w:after="120" w:line="360" w:lineRule="auto"/>
        <w:jc w:val="both"/>
      </w:pPr>
      <w:r>
        <w:t>o posjete sportskim borilištima, igralištima, stadionima, utakmicama,</w:t>
      </w:r>
    </w:p>
    <w:p w14:paraId="1D9DE984" w14:textId="77777777" w:rsidR="000F302E" w:rsidRDefault="00154463">
      <w:pPr>
        <w:autoSpaceDE w:val="0"/>
        <w:autoSpaceDN w:val="0"/>
        <w:adjustRightInd w:val="0"/>
        <w:spacing w:before="120" w:after="120" w:line="360" w:lineRule="auto"/>
        <w:jc w:val="both"/>
      </w:pPr>
      <w:r>
        <w:t>o posjete sportskim klubovima na području djelovanja škole,</w:t>
      </w:r>
    </w:p>
    <w:p w14:paraId="4E142D2B" w14:textId="77777777" w:rsidR="000F302E" w:rsidRDefault="00154463">
      <w:pPr>
        <w:autoSpaceDE w:val="0"/>
        <w:autoSpaceDN w:val="0"/>
        <w:adjustRightInd w:val="0"/>
        <w:spacing w:before="120" w:after="120" w:line="360" w:lineRule="auto"/>
        <w:jc w:val="both"/>
      </w:pPr>
      <w:r>
        <w:t>o druženja sa sportašima,</w:t>
      </w:r>
    </w:p>
    <w:p w14:paraId="771597A5" w14:textId="77777777" w:rsidR="000F302E" w:rsidRDefault="00154463">
      <w:pPr>
        <w:autoSpaceDE w:val="0"/>
        <w:autoSpaceDN w:val="0"/>
        <w:adjustRightInd w:val="0"/>
        <w:spacing w:before="120" w:after="120" w:line="360" w:lineRule="auto"/>
        <w:jc w:val="both"/>
      </w:pPr>
      <w:r>
        <w:t>o izlete u prirodu, šetnje...,</w:t>
      </w:r>
    </w:p>
    <w:p w14:paraId="12678AA8" w14:textId="77777777" w:rsidR="000F302E" w:rsidRDefault="00154463">
      <w:pPr>
        <w:autoSpaceDE w:val="0"/>
        <w:autoSpaceDN w:val="0"/>
        <w:adjustRightInd w:val="0"/>
        <w:spacing w:before="120" w:after="120" w:line="360" w:lineRule="auto"/>
        <w:jc w:val="both"/>
      </w:pPr>
      <w:r>
        <w:t>o promotivne sportske aktivnosti,</w:t>
      </w:r>
    </w:p>
    <w:p w14:paraId="293F104C" w14:textId="77777777" w:rsidR="000F302E" w:rsidRDefault="00154463">
      <w:pPr>
        <w:autoSpaceDE w:val="0"/>
        <w:autoSpaceDN w:val="0"/>
        <w:adjustRightInd w:val="0"/>
        <w:spacing w:before="120" w:after="120" w:line="360" w:lineRule="auto"/>
        <w:jc w:val="both"/>
      </w:pPr>
      <w:r>
        <w:t>o druženja s roditeljima,</w:t>
      </w:r>
    </w:p>
    <w:p w14:paraId="7360EF1A" w14:textId="77777777" w:rsidR="000F302E" w:rsidRDefault="00154463">
      <w:pPr>
        <w:autoSpaceDE w:val="0"/>
        <w:autoSpaceDN w:val="0"/>
        <w:adjustRightInd w:val="0"/>
        <w:spacing w:before="120" w:after="120" w:line="360" w:lineRule="auto"/>
        <w:jc w:val="both"/>
      </w:pPr>
      <w:r>
        <w:t>o svečanosti i prigodna natjecanja</w:t>
      </w:r>
    </w:p>
    <w:p w14:paraId="68C19AD3" w14:textId="77777777" w:rsidR="000F302E" w:rsidRDefault="000F302E">
      <w:pPr>
        <w:autoSpaceDE w:val="0"/>
        <w:autoSpaceDN w:val="0"/>
        <w:adjustRightInd w:val="0"/>
        <w:spacing w:before="120" w:after="120" w:line="360" w:lineRule="auto"/>
        <w:jc w:val="both"/>
      </w:pPr>
    </w:p>
    <w:p w14:paraId="665D7D85" w14:textId="77777777" w:rsidR="000F302E" w:rsidRDefault="00154463">
      <w:pPr>
        <w:autoSpaceDE w:val="0"/>
        <w:autoSpaceDN w:val="0"/>
        <w:adjustRightInd w:val="0"/>
        <w:spacing w:before="120" w:after="120" w:line="360" w:lineRule="auto"/>
        <w:jc w:val="both"/>
      </w:pPr>
      <w:r>
        <w:t>.</w:t>
      </w:r>
      <w:r>
        <w:rPr>
          <w:b/>
        </w:rPr>
        <w:t>SUDIONICI PROGRAMA</w:t>
      </w:r>
    </w:p>
    <w:p w14:paraId="2BA55499" w14:textId="77777777" w:rsidR="000F302E" w:rsidRDefault="000F302E">
      <w:pPr>
        <w:autoSpaceDE w:val="0"/>
        <w:autoSpaceDN w:val="0"/>
        <w:adjustRightInd w:val="0"/>
        <w:spacing w:before="120" w:after="120" w:line="360" w:lineRule="auto"/>
        <w:jc w:val="both"/>
      </w:pPr>
    </w:p>
    <w:p w14:paraId="00AB4009" w14:textId="77777777" w:rsidR="000F302E" w:rsidRDefault="00154463">
      <w:pPr>
        <w:autoSpaceDE w:val="0"/>
        <w:autoSpaceDN w:val="0"/>
        <w:adjustRightInd w:val="0"/>
        <w:spacing w:before="120" w:after="120" w:line="360" w:lineRule="auto"/>
        <w:jc w:val="both"/>
      </w:pPr>
      <w:r>
        <w:t>r učenici od 5. do 8. razreda osnovnih škola te učenici srednjih 5kola,</w:t>
      </w:r>
    </w:p>
    <w:p w14:paraId="44C45390" w14:textId="77777777" w:rsidR="000F302E" w:rsidRDefault="00154463">
      <w:pPr>
        <w:autoSpaceDE w:val="0"/>
        <w:autoSpaceDN w:val="0"/>
        <w:adjustRightInd w:val="0"/>
        <w:spacing w:before="120" w:after="120" w:line="360" w:lineRule="auto"/>
        <w:jc w:val="both"/>
      </w:pPr>
      <w:r>
        <w:t>. mogu sudjelovati samo učenici škole koja provodi program Vježbaonica,</w:t>
      </w:r>
    </w:p>
    <w:p w14:paraId="3AC6A14B" w14:textId="77777777" w:rsidR="000F302E" w:rsidRDefault="00154463">
      <w:pPr>
        <w:autoSpaceDE w:val="0"/>
        <w:autoSpaceDN w:val="0"/>
        <w:adjustRightInd w:val="0"/>
        <w:spacing w:before="120" w:after="120" w:line="360" w:lineRule="auto"/>
        <w:jc w:val="both"/>
      </w:pPr>
      <w:r>
        <w:t>. preporučuje se odabir onih aktivnosti za koje postoji veći broj zainteresiranih učenika, kako bi broj učenika uključenih u pojedinu aktivnost bio minimalno 20,</w:t>
      </w:r>
    </w:p>
    <w:p w14:paraId="7126815A" w14:textId="77777777" w:rsidR="000F302E" w:rsidRDefault="00154463">
      <w:pPr>
        <w:autoSpaceDE w:val="0"/>
        <w:autoSpaceDN w:val="0"/>
        <w:adjustRightInd w:val="0"/>
        <w:spacing w:before="120" w:after="120" w:line="360" w:lineRule="auto"/>
        <w:jc w:val="both"/>
        <w:rPr>
          <w:b/>
        </w:rPr>
      </w:pPr>
      <w:r>
        <w:rPr>
          <w:b/>
        </w:rPr>
        <w:t>VREMENSKI PERIOD ODRŽAVANJA VJEŽBAONICE</w:t>
      </w:r>
    </w:p>
    <w:p w14:paraId="6D3D41FE" w14:textId="77777777" w:rsidR="000F302E" w:rsidRDefault="000F302E">
      <w:pPr>
        <w:autoSpaceDE w:val="0"/>
        <w:autoSpaceDN w:val="0"/>
        <w:adjustRightInd w:val="0"/>
        <w:spacing w:before="120" w:after="120" w:line="360" w:lineRule="auto"/>
        <w:jc w:val="both"/>
      </w:pPr>
    </w:p>
    <w:p w14:paraId="6219A77B" w14:textId="77777777" w:rsidR="000F302E" w:rsidRDefault="00154463">
      <w:pPr>
        <w:autoSpaceDE w:val="0"/>
        <w:autoSpaceDN w:val="0"/>
        <w:adjustRightInd w:val="0"/>
        <w:spacing w:before="120" w:after="120" w:line="360" w:lineRule="auto"/>
        <w:jc w:val="both"/>
      </w:pPr>
      <w:r>
        <w:t>o Vježbaonica se provodi u razdoblju od 1. listopada 2024. do 31. svibnja 2025. godine</w:t>
      </w:r>
    </w:p>
    <w:p w14:paraId="0D3AFD6B" w14:textId="77777777" w:rsidR="000F302E" w:rsidRDefault="00154463">
      <w:pPr>
        <w:autoSpaceDE w:val="0"/>
        <w:autoSpaceDN w:val="0"/>
        <w:adjustRightInd w:val="0"/>
        <w:spacing w:before="120" w:after="120" w:line="360" w:lineRule="auto"/>
        <w:jc w:val="both"/>
      </w:pPr>
      <w:r>
        <w:t>. program se može provoditi i za vrijeme školskih praznika, neradnim danima te vikendom,</w:t>
      </w:r>
    </w:p>
    <w:p w14:paraId="2B189C48" w14:textId="77777777" w:rsidR="000F302E" w:rsidRDefault="00154463">
      <w:pPr>
        <w:autoSpaceDE w:val="0"/>
        <w:autoSpaceDN w:val="0"/>
        <w:adjustRightInd w:val="0"/>
        <w:spacing w:before="120" w:after="120" w:line="360" w:lineRule="auto"/>
        <w:jc w:val="both"/>
      </w:pPr>
      <w:r>
        <w:t>Trajanje pojedinih aktivnosti</w:t>
      </w:r>
    </w:p>
    <w:p w14:paraId="6A3048A6" w14:textId="77777777" w:rsidR="000F302E" w:rsidRDefault="00154463">
      <w:pPr>
        <w:autoSpaceDE w:val="0"/>
        <w:autoSpaceDN w:val="0"/>
        <w:adjustRightInd w:val="0"/>
        <w:spacing w:before="120" w:after="120" w:line="360" w:lineRule="auto"/>
        <w:jc w:val="both"/>
      </w:pPr>
      <w:r>
        <w:t>Provođenje pojedinih aktivnosti zahtjeva korištenje više od jednog školskog sata te je dozvoljeno sljedeće korištenje sati, po aktivnosti:</w:t>
      </w:r>
    </w:p>
    <w:p w14:paraId="596007FB" w14:textId="77777777" w:rsidR="000F302E" w:rsidRDefault="00154463">
      <w:pPr>
        <w:autoSpaceDE w:val="0"/>
        <w:autoSpaceDN w:val="0"/>
        <w:adjustRightInd w:val="0"/>
        <w:spacing w:before="120" w:after="120" w:line="360" w:lineRule="auto"/>
        <w:jc w:val="both"/>
      </w:pPr>
      <w:r>
        <w:t>r Odlasci u prirodu ili tematski izlet ( max 4 školska sata)</w:t>
      </w:r>
    </w:p>
    <w:p w14:paraId="541F15CE" w14:textId="77777777" w:rsidR="000F302E" w:rsidRDefault="00154463">
      <w:pPr>
        <w:autoSpaceDE w:val="0"/>
        <w:autoSpaceDN w:val="0"/>
        <w:adjustRightInd w:val="0"/>
        <w:spacing w:before="120" w:after="120" w:line="360" w:lineRule="auto"/>
        <w:jc w:val="both"/>
      </w:pPr>
      <w:r>
        <w:t>o Odlasci na utakmice ili druga sportska događanja ( max 3 školska sata)</w:t>
      </w:r>
    </w:p>
    <w:p w14:paraId="47944FB6" w14:textId="77777777" w:rsidR="000F302E" w:rsidRDefault="00154463">
      <w:pPr>
        <w:autoSpaceDE w:val="0"/>
        <w:autoSpaceDN w:val="0"/>
        <w:adjustRightInd w:val="0"/>
        <w:spacing w:before="120" w:after="120" w:line="360" w:lineRule="auto"/>
        <w:jc w:val="both"/>
      </w:pPr>
      <w:r>
        <w:t>o Svi sportovi i aktivnosti ( max 3 školska sata)</w:t>
      </w:r>
    </w:p>
    <w:p w14:paraId="1FC2C4B9" w14:textId="77777777" w:rsidR="000F302E" w:rsidRDefault="00154463">
      <w:pPr>
        <w:autoSpaceDE w:val="0"/>
        <w:autoSpaceDN w:val="0"/>
        <w:adjustRightInd w:val="0"/>
        <w:spacing w:before="120" w:after="120" w:line="360" w:lineRule="auto"/>
        <w:jc w:val="both"/>
      </w:pPr>
      <w:r>
        <w:t>o Edukacija u Vježbaonici (predavanje o zdravlju, prehrani, prvoj pomoći, bontonu, ponašanju na sportskim terenima, povijesti sporta i sl. ( max L školski sat)</w:t>
      </w:r>
    </w:p>
    <w:p w14:paraId="0E01AB40" w14:textId="77777777" w:rsidR="000F302E" w:rsidRDefault="000F302E">
      <w:pPr>
        <w:autoSpaceDE w:val="0"/>
        <w:autoSpaceDN w:val="0"/>
        <w:adjustRightInd w:val="0"/>
        <w:spacing w:before="120" w:after="120" w:line="360" w:lineRule="auto"/>
        <w:jc w:val="both"/>
      </w:pPr>
    </w:p>
    <w:p w14:paraId="71137902" w14:textId="77777777" w:rsidR="000F302E" w:rsidRDefault="00154463">
      <w:pPr>
        <w:autoSpaceDE w:val="0"/>
        <w:autoSpaceDN w:val="0"/>
        <w:adjustRightInd w:val="0"/>
        <w:spacing w:before="120" w:after="120" w:line="360" w:lineRule="auto"/>
        <w:jc w:val="both"/>
        <w:rPr>
          <w:b/>
        </w:rPr>
      </w:pPr>
      <w:r>
        <w:rPr>
          <w:b/>
        </w:rPr>
        <w:t>MJESTO ODRŽAVANJA VJEŽBAONICE</w:t>
      </w:r>
    </w:p>
    <w:p w14:paraId="13163BDD" w14:textId="77777777" w:rsidR="000F302E" w:rsidRDefault="000F302E">
      <w:pPr>
        <w:autoSpaceDE w:val="0"/>
        <w:autoSpaceDN w:val="0"/>
        <w:adjustRightInd w:val="0"/>
        <w:spacing w:before="120" w:after="120" w:line="360" w:lineRule="auto"/>
        <w:jc w:val="both"/>
      </w:pPr>
    </w:p>
    <w:p w14:paraId="570343C2" w14:textId="77777777" w:rsidR="000F302E" w:rsidRDefault="00154463">
      <w:pPr>
        <w:autoSpaceDE w:val="0"/>
        <w:autoSpaceDN w:val="0"/>
        <w:adjustRightInd w:val="0"/>
        <w:spacing w:before="120" w:after="120" w:line="360" w:lineRule="auto"/>
        <w:jc w:val="both"/>
      </w:pPr>
      <w:r>
        <w:t>r Može se održavati na bilo kojem mjestu koje je pogodno za održavanje sportskih aktivnosti ( u školi, u školskoj dvorani, vanjskom 5kolskom igrali5tu, sportskim i klupskim objektima, klizalištu, prirodi, izletištu itd..)</w:t>
      </w:r>
    </w:p>
    <w:p w14:paraId="334B4557" w14:textId="77777777" w:rsidR="000F302E" w:rsidRDefault="000F302E">
      <w:pPr>
        <w:autoSpaceDE w:val="0"/>
        <w:autoSpaceDN w:val="0"/>
        <w:adjustRightInd w:val="0"/>
        <w:spacing w:before="120" w:after="120" w:line="360" w:lineRule="auto"/>
        <w:jc w:val="both"/>
      </w:pPr>
    </w:p>
    <w:p w14:paraId="69AFE89B" w14:textId="77777777" w:rsidR="000F302E" w:rsidRDefault="00154463">
      <w:pPr>
        <w:autoSpaceDE w:val="0"/>
        <w:autoSpaceDN w:val="0"/>
        <w:adjustRightInd w:val="0"/>
        <w:spacing w:before="120" w:after="120" w:line="360" w:lineRule="auto"/>
        <w:jc w:val="both"/>
        <w:rPr>
          <w:b/>
        </w:rPr>
      </w:pPr>
      <w:r>
        <w:rPr>
          <w:b/>
        </w:rPr>
        <w:t>SURADNJA S KLUBOVIMA</w:t>
      </w:r>
    </w:p>
    <w:p w14:paraId="1C7B5F86" w14:textId="77777777" w:rsidR="000F302E" w:rsidRDefault="000F302E">
      <w:pPr>
        <w:autoSpaceDE w:val="0"/>
        <w:autoSpaceDN w:val="0"/>
        <w:adjustRightInd w:val="0"/>
        <w:spacing w:before="120" w:after="120" w:line="360" w:lineRule="auto"/>
        <w:jc w:val="both"/>
      </w:pPr>
    </w:p>
    <w:p w14:paraId="440C49A8" w14:textId="77777777" w:rsidR="000F302E" w:rsidRDefault="00154463">
      <w:pPr>
        <w:autoSpaceDE w:val="0"/>
        <w:autoSpaceDN w:val="0"/>
        <w:adjustRightInd w:val="0"/>
        <w:spacing w:before="120" w:after="120" w:line="360" w:lineRule="auto"/>
        <w:jc w:val="both"/>
      </w:pPr>
      <w:r>
        <w:t>Suradnja s klubovima je poželjna iz razloga što su treneri u klubovima stručnjaci za pojedine sportove te imaju u velikoj većini slučajeva uvjete za provođenje istih.</w:t>
      </w:r>
    </w:p>
    <w:p w14:paraId="267291CB" w14:textId="77777777" w:rsidR="000F302E" w:rsidRDefault="00154463">
      <w:pPr>
        <w:autoSpaceDE w:val="0"/>
        <w:autoSpaceDN w:val="0"/>
        <w:adjustRightInd w:val="0"/>
        <w:spacing w:before="120" w:after="120" w:line="360" w:lineRule="auto"/>
        <w:jc w:val="both"/>
      </w:pPr>
      <w:r>
        <w:t>Učenici se, obavezno u pratnji voditelja, kroz pokazne treninge i demonstracije u klubovima mogu upoznati s mnogim sportovima.</w:t>
      </w:r>
    </w:p>
    <w:p w14:paraId="144FD178" w14:textId="77777777" w:rsidR="000F302E" w:rsidRDefault="00154463">
      <w:pPr>
        <w:autoSpaceDE w:val="0"/>
        <w:autoSpaceDN w:val="0"/>
        <w:adjustRightInd w:val="0"/>
        <w:spacing w:before="120" w:after="120" w:line="360" w:lineRule="auto"/>
        <w:jc w:val="both"/>
      </w:pPr>
      <w:r>
        <w:t>Vježbaonicu nije dozvoljeno provoditi na način da se koriste sadržaji ili aktivnosti nekog drugog programa.</w:t>
      </w:r>
    </w:p>
    <w:p w14:paraId="5523AF53" w14:textId="77777777" w:rsidR="000F302E" w:rsidRDefault="00154463">
      <w:pPr>
        <w:autoSpaceDE w:val="0"/>
        <w:autoSpaceDN w:val="0"/>
        <w:adjustRightInd w:val="0"/>
        <w:spacing w:before="120" w:after="120" w:line="360" w:lineRule="auto"/>
        <w:jc w:val="both"/>
      </w:pPr>
      <w:r>
        <w:t>Vježbaonica nije namijenjena pripremanju učenika za natjecanja.</w:t>
      </w:r>
    </w:p>
    <w:p w14:paraId="5509EEF9"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7921AEE7" w14:textId="77777777" w:rsidR="000F302E" w:rsidRDefault="00154463">
      <w:pPr>
        <w:pStyle w:val="Naslov2"/>
      </w:pPr>
      <w:bookmarkStart w:id="90" w:name="_Toc178601219"/>
      <w:r>
        <w:lastRenderedPageBreak/>
        <w:t>ZDRAVSTVENI I GRAĐANSKI ODGOJ</w:t>
      </w:r>
      <w:bookmarkEnd w:id="90"/>
    </w:p>
    <w:p w14:paraId="1C3FDC11" w14:textId="77777777" w:rsidR="000F302E" w:rsidRDefault="000F302E"/>
    <w:p w14:paraId="58EA2D4C" w14:textId="77777777" w:rsidR="000F302E" w:rsidRDefault="00154463">
      <w:pPr>
        <w:widowControl w:val="0"/>
        <w:shd w:val="clear" w:color="auto" w:fill="FFFFFF"/>
        <w:autoSpaceDE w:val="0"/>
        <w:autoSpaceDN w:val="0"/>
        <w:adjustRightInd w:val="0"/>
        <w:spacing w:before="120" w:after="120" w:line="360" w:lineRule="auto"/>
        <w:jc w:val="both"/>
        <w:rPr>
          <w:noProof/>
        </w:rPr>
      </w:pPr>
      <w:r>
        <w:rPr>
          <w:noProof/>
        </w:rPr>
        <w:t>Provedba kurikuluma zdravstvenog odgoja u našoj školi provodit će se kao i prošle godine prema uputama iz Ministarstva znanosti i sporta, od početka škol.god.2024./2025. kao obvezan sadržaj na satu razredne zajednice, do 12 sati u nastavnoj godini, kao i kroz sadržaje integrirane u postojeće nastavne planove i programe (Psihologija,Biologija i TZK).</w:t>
      </w:r>
    </w:p>
    <w:p w14:paraId="2AD8B47F" w14:textId="77777777" w:rsidR="000F302E" w:rsidRDefault="00154463">
      <w:pPr>
        <w:widowControl w:val="0"/>
        <w:shd w:val="clear" w:color="auto" w:fill="FFFFFF"/>
        <w:autoSpaceDE w:val="0"/>
        <w:autoSpaceDN w:val="0"/>
        <w:adjustRightInd w:val="0"/>
        <w:spacing w:before="120" w:after="120" w:line="360" w:lineRule="auto"/>
        <w:ind w:left="5"/>
        <w:jc w:val="both"/>
        <w:rPr>
          <w:noProof/>
        </w:rPr>
      </w:pPr>
      <w:r>
        <w:rPr>
          <w:noProof/>
        </w:rPr>
        <w:t>Kurikulum zdravstvenog odgoja ne mjenja program niti udžbenike navedenih predmeta, nego se očekuju nove metode poučavanja usmjerene na stjecanje vještina i primjenjenog znanja.. Svi razrednici dobili su priručnike sa detaljnim prikazom nastavnih sadržaja, ciljevima ,zadacima,kao i očekivanim obrazovnim ishodima znanja.</w:t>
      </w:r>
    </w:p>
    <w:p w14:paraId="56913797" w14:textId="77777777" w:rsidR="000F302E" w:rsidRDefault="00154463">
      <w:pPr>
        <w:widowControl w:val="0"/>
        <w:shd w:val="clear" w:color="auto" w:fill="FFFFFF"/>
        <w:autoSpaceDE w:val="0"/>
        <w:autoSpaceDN w:val="0"/>
        <w:adjustRightInd w:val="0"/>
        <w:spacing w:before="120" w:after="120" w:line="360" w:lineRule="auto"/>
        <w:ind w:left="5"/>
        <w:jc w:val="both"/>
        <w:rPr>
          <w:noProof/>
        </w:rPr>
      </w:pPr>
      <w:r>
        <w:rPr>
          <w:noProof/>
        </w:rPr>
        <w:t>Građanski odgoj ove školske godine provodit će se kroz međupredmetne teme u svim predmetima i sastavni je dio GIK-a svih predmeta.</w:t>
      </w:r>
    </w:p>
    <w:p w14:paraId="1C0E7253" w14:textId="77777777" w:rsidR="000F302E" w:rsidRDefault="00154463">
      <w:pPr>
        <w:spacing w:after="160" w:line="278" w:lineRule="auto"/>
        <w:rPr>
          <w:noProof/>
        </w:rPr>
      </w:pPr>
      <w:bookmarkStart w:id="91" w:name="_Hlk146287288"/>
      <w:r>
        <w:rPr>
          <w:noProof/>
        </w:rPr>
        <w:br w:type="page"/>
      </w:r>
    </w:p>
    <w:p w14:paraId="7144A527" w14:textId="77777777" w:rsidR="000F302E" w:rsidRDefault="00154463">
      <w:pPr>
        <w:pStyle w:val="Naslov2"/>
      </w:pPr>
      <w:bookmarkStart w:id="92" w:name="_Toc178601220"/>
      <w:r>
        <w:lastRenderedPageBreak/>
        <w:t>ŠKOLSKI PREVENTIVNI PROGRAM</w:t>
      </w:r>
      <w:bookmarkEnd w:id="92"/>
    </w:p>
    <w:p w14:paraId="7180C28D" w14:textId="77777777" w:rsidR="000F302E" w:rsidRDefault="000F302E">
      <w:pPr>
        <w:spacing w:before="120" w:after="120" w:line="360" w:lineRule="auto"/>
        <w:jc w:val="both"/>
        <w:rPr>
          <w:b/>
          <w:u w:val="single"/>
        </w:rPr>
      </w:pPr>
    </w:p>
    <w:p w14:paraId="73B47EF3" w14:textId="77777777" w:rsidR="000F302E" w:rsidRDefault="00154463">
      <w:pPr>
        <w:spacing w:before="120" w:after="120" w:line="360" w:lineRule="auto"/>
        <w:jc w:val="both"/>
        <w:rPr>
          <w:b/>
          <w:bCs/>
        </w:rPr>
      </w:pPr>
      <w:bookmarkStart w:id="93" w:name="_Hlk177736946"/>
      <w:bookmarkEnd w:id="91"/>
      <w:r>
        <w:rPr>
          <w:b/>
          <w:bCs/>
        </w:rPr>
        <w:t>NOSITELJ AKTIVNOSTI- SUZANA JELAVIĆ</w:t>
      </w:r>
    </w:p>
    <w:p w14:paraId="6E77277C" w14:textId="77777777" w:rsidR="000F302E" w:rsidRDefault="00154463">
      <w:pPr>
        <w:spacing w:before="120" w:after="120" w:line="360" w:lineRule="auto"/>
        <w:jc w:val="both"/>
        <w:rPr>
          <w:b/>
          <w:bCs/>
        </w:rPr>
      </w:pPr>
      <w:r>
        <w:rPr>
          <w:b/>
          <w:bCs/>
        </w:rPr>
        <w:t>CILJ:</w:t>
      </w:r>
    </w:p>
    <w:p w14:paraId="6C32BFF2" w14:textId="77777777" w:rsidR="000F302E" w:rsidRDefault="00154463">
      <w:pPr>
        <w:spacing w:before="120" w:after="120" w:line="360" w:lineRule="auto"/>
        <w:jc w:val="both"/>
      </w:pPr>
      <w:r>
        <w:rPr>
          <w:b/>
          <w:bCs/>
        </w:rPr>
        <w:t xml:space="preserve"> </w:t>
      </w:r>
      <w:r>
        <w:t>Pomoći učenicima u donošenju informiranih i promišljenih odluka o budućem karijernom putu. Program nastoji osnažiti učenike da prepoznaju vlastite interese, sposobnosti i vrijednosti te ih usmjere prema odgovarajućim obrazovnim i profesionalnim ciljevima. Također, cilj je pružiti učenicima alate za samoprocjenu i istraživanje karijernih opcija, razviti njihove vještine planiranja karijere, te ih upoznati s tržištem rada, obrazovnim mogućnostima i zahtjevima različitih zanimanja. Program nastoji smanjiti stres i nesigurnost vezane za odabir zanimanja kroz pravovremenu podršku i savjetovanje.</w:t>
      </w:r>
    </w:p>
    <w:p w14:paraId="71FAA983" w14:textId="77777777" w:rsidR="000F302E" w:rsidRDefault="000F302E">
      <w:pPr>
        <w:spacing w:before="120" w:after="120" w:line="360" w:lineRule="auto"/>
        <w:jc w:val="both"/>
      </w:pPr>
    </w:p>
    <w:p w14:paraId="3845F782" w14:textId="77777777" w:rsidR="000F302E" w:rsidRDefault="00154463">
      <w:pPr>
        <w:spacing w:before="120" w:after="120" w:line="360" w:lineRule="auto"/>
        <w:jc w:val="both"/>
      </w:pPr>
      <w:r>
        <w:rPr>
          <w:b/>
          <w:bCs/>
        </w:rPr>
        <w:t>NAMJENA</w:t>
      </w:r>
      <w:r>
        <w:t xml:space="preserve">: </w:t>
      </w:r>
    </w:p>
    <w:p w14:paraId="6F3505DF" w14:textId="77777777" w:rsidR="000F302E" w:rsidRDefault="00154463">
      <w:pPr>
        <w:spacing w:before="120" w:after="120" w:line="360" w:lineRule="auto"/>
        <w:jc w:val="both"/>
      </w:pPr>
      <w:r>
        <w:t xml:space="preserve">Aktivnosti su namijenjene za učenike završnih razreda kako bi se pravovremenim planiranjem budućnosti smanjila anksioznost i tjeskoba koja nastupa prilikom polaganja  Državne mature i suočavanja sa velikim životnim stresorom, kao što je odabir zanimanja i upis na fakultet. </w:t>
      </w:r>
    </w:p>
    <w:p w14:paraId="602F3F6F" w14:textId="77777777" w:rsidR="000F302E" w:rsidRDefault="000F302E">
      <w:pPr>
        <w:spacing w:before="120" w:after="120" w:line="360" w:lineRule="auto"/>
        <w:jc w:val="both"/>
      </w:pPr>
    </w:p>
    <w:p w14:paraId="0FA1763F" w14:textId="77777777" w:rsidR="000F302E" w:rsidRDefault="00154463">
      <w:pPr>
        <w:spacing w:before="120" w:after="120" w:line="360" w:lineRule="auto"/>
        <w:jc w:val="both"/>
      </w:pPr>
      <w:r>
        <w:rPr>
          <w:b/>
          <w:bCs/>
        </w:rPr>
        <w:t>ISHODI</w:t>
      </w:r>
      <w:r>
        <w:t>:</w:t>
      </w:r>
    </w:p>
    <w:p w14:paraId="4041F819" w14:textId="77777777" w:rsidR="000F302E" w:rsidRDefault="00154463">
      <w:pPr>
        <w:spacing w:before="120" w:after="120" w:line="360" w:lineRule="auto"/>
        <w:jc w:val="both"/>
      </w:pPr>
      <w:r>
        <w:t xml:space="preserve"> </w:t>
      </w:r>
    </w:p>
    <w:p w14:paraId="3DD7AD2D" w14:textId="77777777" w:rsidR="000F302E" w:rsidRDefault="00154463">
      <w:pPr>
        <w:pStyle w:val="Odlomakpopisa"/>
        <w:numPr>
          <w:ilvl w:val="0"/>
          <w:numId w:val="1"/>
        </w:numPr>
        <w:spacing w:before="120" w:after="120" w:line="360" w:lineRule="auto"/>
        <w:jc w:val="both"/>
      </w:pPr>
      <w:r>
        <w:t>Učenici će prepoznati i razumjeti vlastite interese, vještine i vrijednosti koje su važne pri odabiru budućeg zanimanja te će ih znati povezati s različitim karijernim opcijama.</w:t>
      </w:r>
    </w:p>
    <w:p w14:paraId="161B65E0" w14:textId="77777777" w:rsidR="000F302E" w:rsidRDefault="00154463">
      <w:pPr>
        <w:pStyle w:val="Odlomakpopisa"/>
        <w:numPr>
          <w:ilvl w:val="0"/>
          <w:numId w:val="1"/>
        </w:numPr>
        <w:spacing w:before="120" w:after="120" w:line="360" w:lineRule="auto"/>
        <w:jc w:val="both"/>
      </w:pPr>
      <w:r>
        <w:t>Učenici će biti sposobni donositi promišljene i informirane odluke vezane uz izbor fakulteta ili zanimanja, temeljeći ih na istraživanju tržišta rada, obrazovnim mogućnostima i osobnim interesima.</w:t>
      </w:r>
    </w:p>
    <w:p w14:paraId="342003A3" w14:textId="77777777" w:rsidR="000F302E" w:rsidRDefault="00154463">
      <w:pPr>
        <w:pStyle w:val="Odlomakpopisa"/>
        <w:numPr>
          <w:ilvl w:val="0"/>
          <w:numId w:val="1"/>
        </w:numPr>
        <w:spacing w:before="120" w:after="120" w:line="360" w:lineRule="auto"/>
        <w:jc w:val="both"/>
      </w:pPr>
      <w:r>
        <w:t>Učenici će kroz podršku i savjetovanje razviti samopouzdanje u vlastite sposobnosti donošenja odluka te će se osjećati manje stresno i nesigurno vezano uz odabir buduće karijere.</w:t>
      </w:r>
    </w:p>
    <w:p w14:paraId="4B386612" w14:textId="77777777" w:rsidR="000F302E" w:rsidRDefault="00154463">
      <w:pPr>
        <w:pStyle w:val="Odlomakpopisa"/>
        <w:numPr>
          <w:ilvl w:val="0"/>
          <w:numId w:val="1"/>
        </w:numPr>
        <w:spacing w:before="120" w:after="120" w:line="360" w:lineRule="auto"/>
        <w:jc w:val="both"/>
      </w:pPr>
      <w:r>
        <w:t>Učenici će naučiti postavljati konkretne, realne i dostižne obrazovne i karijerne ciljeve, te izraditi plan koraka koji će ih voditi prema ostvarenju tih ciljeva.</w:t>
      </w:r>
    </w:p>
    <w:p w14:paraId="4DB0A2EB" w14:textId="77777777" w:rsidR="000F302E" w:rsidRDefault="00154463">
      <w:pPr>
        <w:pStyle w:val="Odlomakpopisa"/>
        <w:numPr>
          <w:ilvl w:val="0"/>
          <w:numId w:val="1"/>
        </w:numPr>
        <w:spacing w:before="120" w:after="120" w:line="360" w:lineRule="auto"/>
        <w:jc w:val="both"/>
      </w:pPr>
      <w:r>
        <w:t>Učenici će biti upoznati s različitim mogućnostima daljnjeg obrazovanja (fakulteti, stručne škole, dualno obrazovanje) i kako ti putevi vode do specifičnih karijera.</w:t>
      </w:r>
    </w:p>
    <w:p w14:paraId="0C66FE2C" w14:textId="77777777" w:rsidR="000F302E" w:rsidRDefault="00154463">
      <w:pPr>
        <w:spacing w:before="120" w:after="120" w:line="360" w:lineRule="auto"/>
        <w:jc w:val="both"/>
        <w:rPr>
          <w:b/>
          <w:bCs/>
        </w:rPr>
      </w:pPr>
      <w:r>
        <w:rPr>
          <w:b/>
          <w:bCs/>
        </w:rPr>
        <w:t>NAČIN REALIZACIJE:</w:t>
      </w:r>
    </w:p>
    <w:p w14:paraId="66318791" w14:textId="77777777" w:rsidR="000F302E" w:rsidRDefault="00154463" w:rsidP="00154463">
      <w:pPr>
        <w:pStyle w:val="Odlomakpopisa"/>
        <w:numPr>
          <w:ilvl w:val="0"/>
          <w:numId w:val="9"/>
        </w:numPr>
        <w:spacing w:before="120" w:after="120" w:line="360" w:lineRule="auto"/>
        <w:jc w:val="both"/>
      </w:pPr>
      <w:r>
        <w:t>samostalan i skupni rad na zadacima i projektima uz individualan pristup</w:t>
      </w:r>
    </w:p>
    <w:p w14:paraId="152ABE9D" w14:textId="77777777" w:rsidR="000F302E" w:rsidRDefault="000F302E">
      <w:pPr>
        <w:spacing w:before="120" w:after="120" w:line="360" w:lineRule="auto"/>
        <w:jc w:val="both"/>
      </w:pPr>
    </w:p>
    <w:p w14:paraId="23DF46F5" w14:textId="77777777" w:rsidR="000F302E" w:rsidRDefault="00154463">
      <w:pPr>
        <w:spacing w:before="120" w:after="120" w:line="360" w:lineRule="auto"/>
        <w:jc w:val="both"/>
      </w:pPr>
      <w:r>
        <w:rPr>
          <w:b/>
          <w:bCs/>
        </w:rPr>
        <w:lastRenderedPageBreak/>
        <w:t>VREMENIK</w:t>
      </w:r>
      <w:r>
        <w:t xml:space="preserve">: tijekom cijele školske godine </w:t>
      </w:r>
    </w:p>
    <w:p w14:paraId="47B1E824" w14:textId="77777777" w:rsidR="000F302E" w:rsidRDefault="000F302E">
      <w:pPr>
        <w:spacing w:before="120" w:after="120" w:line="360" w:lineRule="auto"/>
        <w:jc w:val="both"/>
      </w:pPr>
    </w:p>
    <w:p w14:paraId="0F237D54" w14:textId="77777777" w:rsidR="000F302E" w:rsidRDefault="00154463">
      <w:pPr>
        <w:spacing w:before="120" w:after="120" w:line="360" w:lineRule="auto"/>
        <w:jc w:val="both"/>
        <w:rPr>
          <w:b/>
          <w:bCs/>
        </w:rPr>
      </w:pPr>
      <w:r>
        <w:rPr>
          <w:b/>
          <w:bCs/>
        </w:rPr>
        <w:t>NAČIN VREDNOVANJA:</w:t>
      </w:r>
    </w:p>
    <w:p w14:paraId="5F8BC798" w14:textId="77777777" w:rsidR="000F302E" w:rsidRDefault="000F302E">
      <w:pPr>
        <w:spacing w:before="120" w:after="120" w:line="360" w:lineRule="auto"/>
        <w:jc w:val="both"/>
        <w:rPr>
          <w:b/>
          <w:bCs/>
        </w:rPr>
      </w:pPr>
    </w:p>
    <w:p w14:paraId="10750862" w14:textId="77777777" w:rsidR="000F302E" w:rsidRDefault="00154463">
      <w:pPr>
        <w:spacing w:before="120" w:after="120" w:line="360" w:lineRule="auto"/>
        <w:jc w:val="both"/>
      </w:pPr>
      <w:r>
        <w:t>- opisne bilješke o interesima i sposobnostima učenika, razgovor, prosudba i samoprosudba</w:t>
      </w:r>
    </w:p>
    <w:p w14:paraId="74CF5C3C" w14:textId="77777777" w:rsidR="000F302E" w:rsidRDefault="00154463">
      <w:pPr>
        <w:spacing w:before="120" w:after="120" w:line="360" w:lineRule="auto"/>
        <w:jc w:val="both"/>
      </w:pPr>
      <w:r>
        <w:t>- praćenje redovitosti i uspješnosti u izvršavanju dogovorenih obvezama.</w:t>
      </w:r>
    </w:p>
    <w:bookmarkEnd w:id="93"/>
    <w:p w14:paraId="52125252" w14:textId="77777777" w:rsidR="000F302E" w:rsidRDefault="00154463">
      <w:pPr>
        <w:spacing w:after="160" w:line="278" w:lineRule="auto"/>
        <w:rPr>
          <w:rFonts w:asciiTheme="majorHAnsi" w:eastAsiaTheme="majorEastAsia" w:hAnsiTheme="majorHAnsi" w:cstheme="majorBidi"/>
          <w:color w:val="0F4761"/>
          <w:sz w:val="40"/>
          <w:szCs w:val="40"/>
        </w:rPr>
      </w:pPr>
      <w:r>
        <w:br w:type="page"/>
      </w:r>
    </w:p>
    <w:p w14:paraId="23ECFC9E" w14:textId="77777777" w:rsidR="000F302E" w:rsidRDefault="00154463" w:rsidP="00154463">
      <w:pPr>
        <w:pStyle w:val="Naslov1"/>
        <w:numPr>
          <w:ilvl w:val="0"/>
          <w:numId w:val="15"/>
        </w:numPr>
      </w:pPr>
      <w:bookmarkStart w:id="94" w:name="_Toc178601221"/>
      <w:r>
        <w:lastRenderedPageBreak/>
        <w:t>OSTALE ODGOJNO-OBR. AKTIVNOSTI</w:t>
      </w:r>
      <w:bookmarkEnd w:id="94"/>
      <w:r>
        <w:t xml:space="preserve">     </w:t>
      </w:r>
    </w:p>
    <w:p w14:paraId="55A3F14B" w14:textId="77777777" w:rsidR="000F302E" w:rsidRDefault="000F302E">
      <w:pPr>
        <w:spacing w:before="120" w:after="120" w:line="360" w:lineRule="auto"/>
        <w:jc w:val="both"/>
      </w:pPr>
    </w:p>
    <w:p w14:paraId="0D6CB76C" w14:textId="77777777" w:rsidR="000F302E" w:rsidRDefault="00154463">
      <w:pPr>
        <w:pStyle w:val="Naslov2"/>
      </w:pPr>
      <w:bookmarkStart w:id="95" w:name="_Toc178601222"/>
      <w:r>
        <w:t>PROSLAVA BOŽIĆA</w:t>
      </w:r>
      <w:bookmarkEnd w:id="95"/>
    </w:p>
    <w:p w14:paraId="1EC5504D" w14:textId="77777777" w:rsidR="000F302E" w:rsidRDefault="000F302E">
      <w:pPr>
        <w:spacing w:before="120" w:after="120" w:line="360" w:lineRule="auto"/>
        <w:jc w:val="both"/>
        <w:rPr>
          <w:b/>
          <w:u w:val="single"/>
        </w:rPr>
      </w:pPr>
    </w:p>
    <w:p w14:paraId="12A657F1" w14:textId="77777777" w:rsidR="000F302E" w:rsidRDefault="00154463">
      <w:pPr>
        <w:spacing w:before="120" w:after="120" w:line="360" w:lineRule="auto"/>
        <w:jc w:val="both"/>
        <w:rPr>
          <w:b/>
        </w:rPr>
      </w:pPr>
      <w:r>
        <w:rPr>
          <w:b/>
        </w:rPr>
        <w:t>CILJEVI  PROSLAVE:</w:t>
      </w:r>
    </w:p>
    <w:p w14:paraId="12887459" w14:textId="77777777" w:rsidR="000F302E" w:rsidRDefault="00154463">
      <w:pPr>
        <w:spacing w:before="120" w:after="120" w:line="360" w:lineRule="auto"/>
        <w:jc w:val="both"/>
      </w:pPr>
      <w:r>
        <w:t xml:space="preserve">Promoviranje Božića  kroz razne aktivnosti, od prigodnog darivanja učenika i profesora do uređivanja školskih prostorija ,organiziranja priredbe </w:t>
      </w:r>
    </w:p>
    <w:p w14:paraId="17E42BDD" w14:textId="77777777" w:rsidR="000F302E" w:rsidRDefault="000F302E">
      <w:pPr>
        <w:spacing w:before="120" w:after="120" w:line="360" w:lineRule="auto"/>
        <w:ind w:left="1260"/>
        <w:jc w:val="both"/>
      </w:pPr>
    </w:p>
    <w:p w14:paraId="2773733C" w14:textId="77777777" w:rsidR="000F302E" w:rsidRDefault="00154463">
      <w:pPr>
        <w:spacing w:before="120" w:after="120" w:line="360" w:lineRule="auto"/>
        <w:jc w:val="both"/>
        <w:rPr>
          <w:b/>
        </w:rPr>
      </w:pPr>
      <w:r>
        <w:rPr>
          <w:b/>
        </w:rPr>
        <w:t>NOSITELJI:</w:t>
      </w:r>
    </w:p>
    <w:p w14:paraId="1318963F" w14:textId="77777777" w:rsidR="000F302E" w:rsidRDefault="00154463">
      <w:pPr>
        <w:tabs>
          <w:tab w:val="left" w:pos="1260"/>
        </w:tabs>
        <w:spacing w:before="120" w:after="120" w:line="360" w:lineRule="auto"/>
        <w:jc w:val="both"/>
      </w:pPr>
      <w:r>
        <w:t xml:space="preserve"> Razrednici, vjeroučitelji i skupina učenika</w:t>
      </w:r>
    </w:p>
    <w:p w14:paraId="3148B35F" w14:textId="77777777" w:rsidR="000F302E" w:rsidRDefault="000F302E">
      <w:pPr>
        <w:spacing w:before="120" w:after="120" w:line="360" w:lineRule="auto"/>
        <w:jc w:val="both"/>
      </w:pPr>
    </w:p>
    <w:p w14:paraId="4D161E19" w14:textId="77777777" w:rsidR="000F302E" w:rsidRDefault="00154463">
      <w:pPr>
        <w:spacing w:before="120" w:after="120" w:line="360" w:lineRule="auto"/>
        <w:jc w:val="both"/>
        <w:rPr>
          <w:b/>
        </w:rPr>
      </w:pPr>
      <w:r>
        <w:rPr>
          <w:b/>
        </w:rPr>
        <w:t>REALIZACIJA PROSLAVE:</w:t>
      </w:r>
    </w:p>
    <w:p w14:paraId="648D9612" w14:textId="77777777" w:rsidR="000F302E" w:rsidRDefault="00154463">
      <w:pPr>
        <w:spacing w:before="120" w:after="120" w:line="360" w:lineRule="auto"/>
        <w:jc w:val="both"/>
      </w:pPr>
      <w:r>
        <w:t>- svečano uređenje školskih prostorija</w:t>
      </w:r>
    </w:p>
    <w:p w14:paraId="26C32D72" w14:textId="77777777" w:rsidR="000F302E" w:rsidRDefault="00154463">
      <w:pPr>
        <w:spacing w:before="120" w:after="120" w:line="360" w:lineRule="auto"/>
        <w:jc w:val="both"/>
      </w:pPr>
      <w:r>
        <w:t>- organizacija priredbe (recitacije, pjevanje, dramski sadržaji)</w:t>
      </w:r>
    </w:p>
    <w:p w14:paraId="28B34063" w14:textId="77777777" w:rsidR="000F302E" w:rsidRDefault="00154463">
      <w:pPr>
        <w:spacing w:before="120" w:after="120" w:line="360" w:lineRule="auto"/>
        <w:jc w:val="both"/>
      </w:pPr>
      <w:r>
        <w:t>- prigodno međusobno darivanje učenika i profesora</w:t>
      </w:r>
    </w:p>
    <w:p w14:paraId="7FB9E4DC" w14:textId="77777777" w:rsidR="000F302E" w:rsidRDefault="000F302E">
      <w:pPr>
        <w:spacing w:before="120" w:after="120" w:line="360" w:lineRule="auto"/>
        <w:jc w:val="both"/>
      </w:pPr>
    </w:p>
    <w:p w14:paraId="198DD664" w14:textId="77777777" w:rsidR="000F302E" w:rsidRDefault="00154463">
      <w:pPr>
        <w:spacing w:before="120" w:after="120" w:line="360" w:lineRule="auto"/>
        <w:jc w:val="both"/>
        <w:rPr>
          <w:b/>
        </w:rPr>
      </w:pPr>
      <w:r>
        <w:rPr>
          <w:b/>
        </w:rPr>
        <w:t>VRIJEME REALIZACIJE:</w:t>
      </w:r>
    </w:p>
    <w:p w14:paraId="71668794" w14:textId="77777777" w:rsidR="000F302E" w:rsidRDefault="00154463">
      <w:pPr>
        <w:spacing w:before="120" w:after="120" w:line="360" w:lineRule="auto"/>
        <w:jc w:val="both"/>
      </w:pPr>
      <w:r>
        <w:t xml:space="preserve"> Navedene aktivnosti započet će početkom prosinca, a glavna svečanost organizirat će se 20.prosinca 2024.godine</w:t>
      </w:r>
    </w:p>
    <w:p w14:paraId="056C1D06" w14:textId="77777777" w:rsidR="000F302E" w:rsidRDefault="000F302E">
      <w:pPr>
        <w:spacing w:before="120" w:after="120" w:line="360" w:lineRule="auto"/>
        <w:jc w:val="both"/>
      </w:pPr>
    </w:p>
    <w:p w14:paraId="1FA22428" w14:textId="77777777" w:rsidR="000F302E" w:rsidRDefault="00154463">
      <w:pPr>
        <w:spacing w:before="120" w:after="120" w:line="360" w:lineRule="auto"/>
        <w:jc w:val="both"/>
        <w:rPr>
          <w:b/>
        </w:rPr>
      </w:pPr>
      <w:r>
        <w:rPr>
          <w:b/>
        </w:rPr>
        <w:t xml:space="preserve">VREDNOVANJE AKTIVNOSTI: </w:t>
      </w:r>
    </w:p>
    <w:p w14:paraId="2A51D61E" w14:textId="77777777" w:rsidR="000F302E" w:rsidRDefault="00154463">
      <w:pPr>
        <w:spacing w:before="120" w:after="120" w:line="360" w:lineRule="auto"/>
        <w:jc w:val="both"/>
      </w:pPr>
      <w:r>
        <w:t xml:space="preserve">Promoviranja božićnih blagdana provodit će se  kroz  rad  Nastavničkog vijeća, raznih aktiva,  kao i Vijeća učenika </w:t>
      </w:r>
    </w:p>
    <w:p w14:paraId="20901098"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51D96CF0" w14:textId="77777777" w:rsidR="000F302E" w:rsidRDefault="00154463">
      <w:pPr>
        <w:pStyle w:val="Naslov2"/>
      </w:pPr>
      <w:bookmarkStart w:id="96" w:name="_Toc178601223"/>
      <w:r>
        <w:lastRenderedPageBreak/>
        <w:t>CRVENI KRIŽ</w:t>
      </w:r>
      <w:bookmarkEnd w:id="96"/>
    </w:p>
    <w:p w14:paraId="1D35053D" w14:textId="77777777" w:rsidR="000F302E" w:rsidRDefault="000F302E">
      <w:pPr>
        <w:spacing w:before="120" w:after="120" w:line="360" w:lineRule="auto"/>
        <w:jc w:val="both"/>
      </w:pPr>
    </w:p>
    <w:p w14:paraId="1616A4AB" w14:textId="77777777" w:rsidR="000F302E" w:rsidRDefault="00154463">
      <w:pPr>
        <w:spacing w:before="120" w:after="120" w:line="360" w:lineRule="auto"/>
        <w:jc w:val="both"/>
        <w:rPr>
          <w:b/>
        </w:rPr>
      </w:pPr>
      <w:r>
        <w:rPr>
          <w:b/>
        </w:rPr>
        <w:t>CILJEVI AKTIVNOSTI:</w:t>
      </w:r>
    </w:p>
    <w:p w14:paraId="7DB7EDBD" w14:textId="77777777" w:rsidR="000F302E" w:rsidRDefault="00154463">
      <w:pPr>
        <w:spacing w:before="120" w:after="120" w:line="360" w:lineRule="auto"/>
        <w:jc w:val="both"/>
      </w:pPr>
      <w:r>
        <w:t>- razvijanje svijesti učenika o humanim vrednotama</w:t>
      </w:r>
    </w:p>
    <w:p w14:paraId="14285FA7" w14:textId="77777777" w:rsidR="000F302E" w:rsidRDefault="00154463">
      <w:pPr>
        <w:spacing w:before="120" w:after="120" w:line="360" w:lineRule="auto"/>
        <w:jc w:val="both"/>
      </w:pPr>
      <w:r>
        <w:t>- stjecanje odgoja za humaniji  i zdraviji život</w:t>
      </w:r>
    </w:p>
    <w:p w14:paraId="6BEA4409" w14:textId="77777777" w:rsidR="000F302E" w:rsidRDefault="00154463">
      <w:pPr>
        <w:spacing w:before="120" w:after="120" w:line="360" w:lineRule="auto"/>
        <w:jc w:val="both"/>
      </w:pPr>
      <w:r>
        <w:t>- isticanje potrebe za akcijama crvenog križa</w:t>
      </w:r>
    </w:p>
    <w:p w14:paraId="1540FA38" w14:textId="77777777" w:rsidR="000F302E" w:rsidRDefault="00154463">
      <w:pPr>
        <w:spacing w:before="120" w:after="120" w:line="360" w:lineRule="auto"/>
        <w:jc w:val="both"/>
      </w:pPr>
      <w:r>
        <w:t>- razvijati socijalnu svijest kroz humanitarni rad</w:t>
      </w:r>
    </w:p>
    <w:p w14:paraId="78CBEE03" w14:textId="77777777" w:rsidR="000F302E" w:rsidRDefault="000F302E">
      <w:pPr>
        <w:spacing w:before="120" w:after="120" w:line="360" w:lineRule="auto"/>
        <w:ind w:firstLine="1260"/>
        <w:jc w:val="both"/>
      </w:pPr>
    </w:p>
    <w:p w14:paraId="4276E7B8" w14:textId="77777777" w:rsidR="000F302E" w:rsidRDefault="00154463">
      <w:pPr>
        <w:spacing w:before="120" w:after="120" w:line="360" w:lineRule="auto"/>
        <w:jc w:val="both"/>
        <w:rPr>
          <w:b/>
        </w:rPr>
      </w:pPr>
      <w:r>
        <w:rPr>
          <w:b/>
        </w:rPr>
        <w:t>NOSITELJI AKTIVNOSTI:</w:t>
      </w:r>
    </w:p>
    <w:p w14:paraId="66A456C8" w14:textId="77777777" w:rsidR="000F302E" w:rsidRDefault="00154463">
      <w:pPr>
        <w:tabs>
          <w:tab w:val="left" w:pos="1260"/>
        </w:tabs>
        <w:spacing w:before="120" w:after="120" w:line="360" w:lineRule="auto"/>
        <w:jc w:val="both"/>
        <w:rPr>
          <w:b/>
        </w:rPr>
      </w:pPr>
      <w:r>
        <w:t>Svi razrednici</w:t>
      </w:r>
    </w:p>
    <w:p w14:paraId="49A227CC" w14:textId="77777777" w:rsidR="000F302E" w:rsidRDefault="000F302E">
      <w:pPr>
        <w:spacing w:before="120" w:after="120" w:line="360" w:lineRule="auto"/>
        <w:jc w:val="both"/>
      </w:pPr>
    </w:p>
    <w:p w14:paraId="6CDDA196" w14:textId="77777777" w:rsidR="000F302E" w:rsidRDefault="00154463">
      <w:pPr>
        <w:spacing w:before="120" w:after="120" w:line="360" w:lineRule="auto"/>
        <w:jc w:val="both"/>
        <w:rPr>
          <w:b/>
        </w:rPr>
      </w:pPr>
      <w:r>
        <w:rPr>
          <w:b/>
        </w:rPr>
        <w:t>NAČIN REALIZACIJE:</w:t>
      </w:r>
    </w:p>
    <w:p w14:paraId="0D8CE797" w14:textId="77777777" w:rsidR="000F302E" w:rsidRDefault="00154463">
      <w:pPr>
        <w:spacing w:before="120" w:after="120" w:line="360" w:lineRule="auto"/>
        <w:jc w:val="both"/>
      </w:pPr>
      <w:r>
        <w:t>- obrada prigodnih tema na satu razredne zajednice</w:t>
      </w:r>
    </w:p>
    <w:p w14:paraId="719D3523" w14:textId="77777777" w:rsidR="000F302E" w:rsidRDefault="00154463">
      <w:pPr>
        <w:spacing w:before="120" w:after="120" w:line="360" w:lineRule="auto"/>
        <w:jc w:val="both"/>
      </w:pPr>
      <w:r>
        <w:t>- organiziranje humanitarnih akcija</w:t>
      </w:r>
    </w:p>
    <w:p w14:paraId="370C8324" w14:textId="77777777" w:rsidR="000F302E" w:rsidRDefault="00154463">
      <w:pPr>
        <w:spacing w:before="120" w:after="120" w:line="360" w:lineRule="auto"/>
        <w:jc w:val="both"/>
      </w:pPr>
      <w:r>
        <w:t>- dragovoljno davanje krvi punoljetnih djelatnika škole i    punoljetnih učenika</w:t>
      </w:r>
    </w:p>
    <w:p w14:paraId="760FC6A1" w14:textId="77777777" w:rsidR="000F302E" w:rsidRDefault="00154463">
      <w:pPr>
        <w:spacing w:before="120" w:after="120" w:line="360" w:lineRule="auto"/>
        <w:jc w:val="both"/>
      </w:pPr>
      <w:r>
        <w:t>- tečaj prve pomoći</w:t>
      </w:r>
    </w:p>
    <w:p w14:paraId="5644046D" w14:textId="77777777" w:rsidR="000F302E" w:rsidRDefault="000F302E">
      <w:pPr>
        <w:spacing w:before="120" w:after="120" w:line="360" w:lineRule="auto"/>
        <w:jc w:val="both"/>
      </w:pPr>
    </w:p>
    <w:p w14:paraId="0A6A9FD8" w14:textId="77777777" w:rsidR="000F302E" w:rsidRDefault="00154463">
      <w:pPr>
        <w:spacing w:before="120" w:after="120" w:line="360" w:lineRule="auto"/>
        <w:jc w:val="both"/>
        <w:rPr>
          <w:b/>
        </w:rPr>
      </w:pPr>
      <w:r>
        <w:rPr>
          <w:b/>
        </w:rPr>
        <w:t>VRIJEME REALIZACIJE AKTIVNOSTI:</w:t>
      </w:r>
    </w:p>
    <w:p w14:paraId="3782D791" w14:textId="77777777" w:rsidR="000F302E" w:rsidRDefault="00154463">
      <w:pPr>
        <w:tabs>
          <w:tab w:val="left" w:pos="1260"/>
        </w:tabs>
        <w:spacing w:before="120" w:after="120" w:line="360" w:lineRule="auto"/>
        <w:jc w:val="both"/>
      </w:pPr>
      <w:r>
        <w:t xml:space="preserve">  Tijekom školske godine</w:t>
      </w:r>
    </w:p>
    <w:p w14:paraId="3194B510" w14:textId="77777777" w:rsidR="000F302E" w:rsidRDefault="000F302E">
      <w:pPr>
        <w:spacing w:before="120" w:after="120" w:line="360" w:lineRule="auto"/>
        <w:jc w:val="both"/>
      </w:pPr>
    </w:p>
    <w:p w14:paraId="30F2E30E" w14:textId="77777777" w:rsidR="000F302E" w:rsidRDefault="00154463">
      <w:pPr>
        <w:spacing w:before="120" w:after="120" w:line="360" w:lineRule="auto"/>
        <w:jc w:val="both"/>
        <w:rPr>
          <w:b/>
        </w:rPr>
      </w:pPr>
      <w:r>
        <w:rPr>
          <w:b/>
        </w:rPr>
        <w:t>NAČIN VREDNOVANJA:</w:t>
      </w:r>
    </w:p>
    <w:p w14:paraId="70FD6B6C" w14:textId="77777777" w:rsidR="000F302E" w:rsidRDefault="00154463">
      <w:pPr>
        <w:spacing w:before="120" w:after="120" w:line="360" w:lineRule="auto"/>
        <w:jc w:val="both"/>
      </w:pPr>
      <w:r>
        <w:t>- jačanje humanitarnog i natjecateljskog duha kod učenika</w:t>
      </w:r>
    </w:p>
    <w:p w14:paraId="450EF82F" w14:textId="77777777" w:rsidR="000F302E" w:rsidRDefault="00154463">
      <w:pPr>
        <w:spacing w:before="120" w:after="120" w:line="360" w:lineRule="auto"/>
        <w:jc w:val="both"/>
      </w:pPr>
      <w:r>
        <w:t xml:space="preserve">- osobno zadovoljstvo učenika i profesora    </w:t>
      </w:r>
    </w:p>
    <w:p w14:paraId="6A53F6EB"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32347907" w14:textId="77777777" w:rsidR="000F302E" w:rsidRDefault="00154463">
      <w:pPr>
        <w:pStyle w:val="Naslov2"/>
      </w:pPr>
      <w:bookmarkStart w:id="97" w:name="_Toc178601224"/>
      <w:r>
        <w:lastRenderedPageBreak/>
        <w:t>DRŽAVNA MATURA</w:t>
      </w:r>
      <w:bookmarkEnd w:id="97"/>
    </w:p>
    <w:p w14:paraId="2213CB59" w14:textId="77777777" w:rsidR="000F302E" w:rsidRDefault="00154463">
      <w:pPr>
        <w:spacing w:before="120" w:after="120" w:line="360" w:lineRule="auto"/>
        <w:jc w:val="both"/>
        <w:rPr>
          <w:b/>
        </w:rPr>
      </w:pPr>
      <w:r>
        <w:rPr>
          <w:b/>
        </w:rPr>
        <w:t>CILJEVI I ZADACI:</w:t>
      </w:r>
    </w:p>
    <w:p w14:paraId="6C6CEBF2" w14:textId="77777777" w:rsidR="000F302E" w:rsidRDefault="00154463">
      <w:pPr>
        <w:tabs>
          <w:tab w:val="left" w:pos="1440"/>
        </w:tabs>
        <w:spacing w:before="120" w:after="120" w:line="360" w:lineRule="auto"/>
      </w:pPr>
      <w:r>
        <w:t>- detaljno upoznati sve profesore s uputama Nacionalnog centra za vanjsko vrednovanje             rezultata obrazovanja</w:t>
      </w:r>
    </w:p>
    <w:p w14:paraId="29A4A238" w14:textId="77777777" w:rsidR="000F302E" w:rsidRDefault="00154463">
      <w:pPr>
        <w:spacing w:before="120" w:after="120" w:line="360" w:lineRule="auto"/>
        <w:jc w:val="both"/>
      </w:pPr>
      <w:r>
        <w:t>- informirati voditelje i dežurne profesore o detaljima samog provođenja državne mature</w:t>
      </w:r>
    </w:p>
    <w:p w14:paraId="2BF00933" w14:textId="77777777" w:rsidR="000F302E" w:rsidRDefault="00154463">
      <w:pPr>
        <w:spacing w:before="120" w:after="120" w:line="360" w:lineRule="auto"/>
        <w:jc w:val="both"/>
        <w:rPr>
          <w:b/>
        </w:rPr>
      </w:pPr>
      <w:r>
        <w:rPr>
          <w:b/>
        </w:rPr>
        <w:t>NOSITELJ AKTIVNOSTI:</w:t>
      </w:r>
    </w:p>
    <w:p w14:paraId="329DAE9D" w14:textId="77777777" w:rsidR="000F302E" w:rsidRDefault="00154463">
      <w:pPr>
        <w:spacing w:before="120" w:after="120" w:line="360" w:lineRule="auto"/>
      </w:pPr>
      <w:r>
        <w:t>Prof. Ivana Glavota koordinator za provođenje mature</w:t>
      </w:r>
    </w:p>
    <w:p w14:paraId="664082A4" w14:textId="77777777" w:rsidR="000F302E" w:rsidRDefault="00154463">
      <w:pPr>
        <w:spacing w:before="120" w:after="120" w:line="360" w:lineRule="auto"/>
        <w:rPr>
          <w:b/>
        </w:rPr>
      </w:pPr>
      <w:r>
        <w:rPr>
          <w:b/>
        </w:rPr>
        <w:t>NAČIN REALIZACIJE:</w:t>
      </w:r>
    </w:p>
    <w:p w14:paraId="53E0C3F7" w14:textId="77777777" w:rsidR="000F302E" w:rsidRDefault="00154463">
      <w:pPr>
        <w:spacing w:before="120" w:after="120" w:line="360" w:lineRule="auto"/>
      </w:pPr>
      <w:r>
        <w:t xml:space="preserve">Priprema prema vremeniku aktivnosti, prezentacije, online prijave učenika, podjela                  materijala </w:t>
      </w:r>
    </w:p>
    <w:p w14:paraId="70CAB444" w14:textId="77777777" w:rsidR="000F302E" w:rsidRDefault="00154463">
      <w:pPr>
        <w:spacing w:before="120" w:after="120" w:line="360" w:lineRule="auto"/>
        <w:rPr>
          <w:b/>
        </w:rPr>
      </w:pPr>
      <w:r>
        <w:rPr>
          <w:b/>
        </w:rPr>
        <w:t>TROŠKOVNIK AKTIVNOSTI:</w:t>
      </w:r>
    </w:p>
    <w:p w14:paraId="2B72973B" w14:textId="77777777" w:rsidR="000F302E" w:rsidRDefault="00154463">
      <w:pPr>
        <w:spacing w:before="120" w:after="120" w:line="360" w:lineRule="auto"/>
      </w:pPr>
      <w:r>
        <w:t>Sve troškove vezane za državnu maturu snosi Nacionalni centar za vanjsko vrednovanje      obrazovanja</w:t>
      </w:r>
    </w:p>
    <w:p w14:paraId="66207618" w14:textId="77777777" w:rsidR="000F302E" w:rsidRDefault="000F302E">
      <w:pPr>
        <w:spacing w:before="120" w:after="120" w:line="360" w:lineRule="auto"/>
        <w:jc w:val="both"/>
      </w:pPr>
    </w:p>
    <w:p w14:paraId="065F5163" w14:textId="77777777" w:rsidR="000F302E" w:rsidRDefault="00154463">
      <w:pPr>
        <w:spacing w:before="120" w:after="120" w:line="360" w:lineRule="auto"/>
        <w:jc w:val="both"/>
        <w:rPr>
          <w:b/>
        </w:rPr>
      </w:pPr>
      <w:r>
        <w:rPr>
          <w:b/>
        </w:rPr>
        <w:t>VREDNOVANJE:</w:t>
      </w:r>
    </w:p>
    <w:p w14:paraId="11C1EE34" w14:textId="77777777" w:rsidR="000F302E" w:rsidRDefault="00154463">
      <w:pPr>
        <w:spacing w:before="120" w:after="120" w:line="360" w:lineRule="auto"/>
      </w:pPr>
      <w:r>
        <w:t>Uspješna provedba i organizacija državne mature i postignuti rezultati učenika služe               podizanju ugleda škole i kolektiva na svim razinama, od županijskih do državne razine</w:t>
      </w:r>
    </w:p>
    <w:p w14:paraId="57DBECF3"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2B1DF8A0" w14:textId="77777777" w:rsidR="000F302E" w:rsidRDefault="00154463">
      <w:pPr>
        <w:pStyle w:val="Naslov2"/>
      </w:pPr>
      <w:bookmarkStart w:id="98" w:name="_Toc178601225"/>
      <w:r>
        <w:lastRenderedPageBreak/>
        <w:t>MATURALNA SVEČANOST</w:t>
      </w:r>
      <w:bookmarkEnd w:id="98"/>
    </w:p>
    <w:p w14:paraId="37D7DD81" w14:textId="77777777" w:rsidR="000F302E" w:rsidRDefault="000F302E">
      <w:pPr>
        <w:spacing w:before="120" w:after="120" w:line="360" w:lineRule="auto"/>
        <w:jc w:val="both"/>
      </w:pPr>
    </w:p>
    <w:p w14:paraId="6F596D5C" w14:textId="77777777" w:rsidR="000F302E" w:rsidRDefault="00154463">
      <w:pPr>
        <w:spacing w:before="120" w:after="120" w:line="360" w:lineRule="auto"/>
        <w:jc w:val="both"/>
        <w:rPr>
          <w:b/>
        </w:rPr>
      </w:pPr>
      <w:r>
        <w:rPr>
          <w:b/>
        </w:rPr>
        <w:t>CILJEVI I ZADACI:</w:t>
      </w:r>
    </w:p>
    <w:p w14:paraId="54C557E9" w14:textId="77777777" w:rsidR="000F302E" w:rsidRDefault="00154463">
      <w:pPr>
        <w:spacing w:before="120" w:after="120" w:line="360" w:lineRule="auto"/>
        <w:jc w:val="both"/>
      </w:pPr>
      <w:r>
        <w:t>- zabava i druženje (kroz organiziranje maturalnog plesa)</w:t>
      </w:r>
    </w:p>
    <w:p w14:paraId="31CA584B" w14:textId="77777777" w:rsidR="000F302E" w:rsidRDefault="00154463">
      <w:pPr>
        <w:spacing w:before="120" w:after="120" w:line="360" w:lineRule="auto"/>
        <w:jc w:val="both"/>
      </w:pPr>
      <w:r>
        <w:t>- zaokruživanje jednog perioda u obrazovanju učenika</w:t>
      </w:r>
    </w:p>
    <w:p w14:paraId="3AA9F622" w14:textId="77777777" w:rsidR="000F302E" w:rsidRDefault="00154463">
      <w:pPr>
        <w:spacing w:before="120" w:after="120" w:line="360" w:lineRule="auto"/>
        <w:jc w:val="both"/>
      </w:pPr>
      <w:r>
        <w:t>- pojedinačno opraštanje učenika od profesora i ostalih djelatnika škole</w:t>
      </w:r>
    </w:p>
    <w:p w14:paraId="25545BBB" w14:textId="77777777" w:rsidR="000F302E" w:rsidRDefault="000F302E">
      <w:pPr>
        <w:spacing w:before="120" w:after="120" w:line="360" w:lineRule="auto"/>
        <w:jc w:val="both"/>
      </w:pPr>
    </w:p>
    <w:p w14:paraId="304FE58F" w14:textId="77777777" w:rsidR="000F302E" w:rsidRDefault="00154463">
      <w:pPr>
        <w:spacing w:before="120" w:after="120" w:line="360" w:lineRule="auto"/>
        <w:jc w:val="both"/>
        <w:rPr>
          <w:b/>
        </w:rPr>
      </w:pPr>
      <w:r>
        <w:rPr>
          <w:b/>
        </w:rPr>
        <w:t>NAMJENA AKTIVNOSTI:</w:t>
      </w:r>
    </w:p>
    <w:p w14:paraId="04266383" w14:textId="77777777" w:rsidR="000F302E" w:rsidRDefault="00154463">
      <w:pPr>
        <w:spacing w:before="120" w:after="120" w:line="360" w:lineRule="auto"/>
        <w:jc w:val="both"/>
      </w:pPr>
      <w:r>
        <w:t>Zabava i  druženje uz pjesmu i ples</w:t>
      </w:r>
    </w:p>
    <w:p w14:paraId="4FC453C8" w14:textId="77777777" w:rsidR="000F302E" w:rsidRDefault="000F302E">
      <w:pPr>
        <w:spacing w:before="120" w:after="120" w:line="360" w:lineRule="auto"/>
        <w:jc w:val="both"/>
      </w:pPr>
    </w:p>
    <w:p w14:paraId="39CF0C87" w14:textId="77777777" w:rsidR="000F302E" w:rsidRDefault="00154463">
      <w:pPr>
        <w:spacing w:before="120" w:after="120" w:line="360" w:lineRule="auto"/>
        <w:jc w:val="both"/>
        <w:rPr>
          <w:b/>
        </w:rPr>
      </w:pPr>
      <w:r>
        <w:rPr>
          <w:b/>
        </w:rPr>
        <w:t>NAČIN REALIZACIJE:</w:t>
      </w:r>
    </w:p>
    <w:p w14:paraId="57206DF5" w14:textId="77777777" w:rsidR="000F302E" w:rsidRDefault="00154463">
      <w:pPr>
        <w:spacing w:before="120" w:after="120" w:line="360" w:lineRule="auto"/>
        <w:jc w:val="both"/>
      </w:pPr>
      <w:r>
        <w:t>Dogovor učenika i razrednika o sadržaju pripremi i realizaciji proslave</w:t>
      </w:r>
    </w:p>
    <w:p w14:paraId="122744D2" w14:textId="77777777" w:rsidR="000F302E" w:rsidRDefault="000F302E">
      <w:pPr>
        <w:spacing w:before="120" w:after="120" w:line="360" w:lineRule="auto"/>
        <w:jc w:val="both"/>
      </w:pPr>
    </w:p>
    <w:p w14:paraId="0787E696" w14:textId="77777777" w:rsidR="000F302E" w:rsidRDefault="00154463">
      <w:pPr>
        <w:spacing w:before="120" w:after="120" w:line="360" w:lineRule="auto"/>
        <w:jc w:val="both"/>
        <w:rPr>
          <w:b/>
        </w:rPr>
      </w:pPr>
      <w:r>
        <w:rPr>
          <w:b/>
        </w:rPr>
        <w:t>VRIJEME PROSLAVE:</w:t>
      </w:r>
    </w:p>
    <w:p w14:paraId="03A5C81C" w14:textId="77777777" w:rsidR="000F302E" w:rsidRDefault="00154463">
      <w:pPr>
        <w:spacing w:before="120" w:after="120" w:line="360" w:lineRule="auto"/>
        <w:jc w:val="both"/>
      </w:pPr>
      <w:r>
        <w:t>Svibanj 2025.godine</w:t>
      </w:r>
    </w:p>
    <w:p w14:paraId="09FA95D2" w14:textId="77777777" w:rsidR="000F302E" w:rsidRDefault="000F302E">
      <w:pPr>
        <w:spacing w:before="120" w:after="120" w:line="360" w:lineRule="auto"/>
        <w:jc w:val="both"/>
      </w:pPr>
    </w:p>
    <w:p w14:paraId="6D523CE1" w14:textId="77777777" w:rsidR="000F302E" w:rsidRDefault="00154463">
      <w:pPr>
        <w:spacing w:before="120" w:after="120" w:line="360" w:lineRule="auto"/>
        <w:jc w:val="both"/>
        <w:rPr>
          <w:b/>
        </w:rPr>
      </w:pPr>
      <w:r>
        <w:rPr>
          <w:b/>
        </w:rPr>
        <w:t>VREDNOVANJE AKTIVNOSTI:</w:t>
      </w:r>
    </w:p>
    <w:p w14:paraId="06F6684C" w14:textId="77777777" w:rsidR="000F302E" w:rsidRDefault="00154463">
      <w:pPr>
        <w:spacing w:before="120" w:after="120" w:line="360" w:lineRule="auto"/>
      </w:pPr>
      <w:r>
        <w:t xml:space="preserve">Prenošenje iskustava učenika mlađim učenicima o školi  kao humanoj ustanovi  u kojoj će steći pravilan odgoj i obrazovanje za nastavak obrazovanja </w:t>
      </w:r>
    </w:p>
    <w:p w14:paraId="360BD618"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7F21302E" w14:textId="77777777" w:rsidR="000F302E" w:rsidRDefault="00154463">
      <w:pPr>
        <w:pStyle w:val="Naslov2"/>
      </w:pPr>
      <w:bookmarkStart w:id="99" w:name="_Toc178601226"/>
      <w:r>
        <w:lastRenderedPageBreak/>
        <w:t>ŠKOLSKI PROJEKT- SJEĆANJE NA ŽRTVE HOLOKAUSTA</w:t>
      </w:r>
      <w:bookmarkEnd w:id="99"/>
    </w:p>
    <w:p w14:paraId="37425045" w14:textId="77777777" w:rsidR="000F302E" w:rsidRDefault="00154463">
      <w:pPr>
        <w:spacing w:before="120" w:after="120" w:line="360" w:lineRule="auto"/>
        <w:jc w:val="both"/>
      </w:pPr>
      <w:r>
        <w:rPr>
          <w:b/>
        </w:rPr>
        <w:t xml:space="preserve">RAZREDNI ODJEL: </w:t>
      </w:r>
      <w:r>
        <w:t>1.-4.razred srednje škole</w:t>
      </w:r>
    </w:p>
    <w:p w14:paraId="060E2EC7" w14:textId="77777777" w:rsidR="000F302E" w:rsidRDefault="00154463">
      <w:pPr>
        <w:spacing w:before="120" w:after="120" w:line="360" w:lineRule="auto"/>
        <w:jc w:val="both"/>
      </w:pPr>
      <w:r>
        <w:rPr>
          <w:b/>
          <w:bCs/>
        </w:rPr>
        <w:t>MEĐUPREDMETNA KORELACIJA:</w:t>
      </w:r>
      <w:r>
        <w:t xml:space="preserve"> Povijest, Hrvatski jezik, Njemački jezik, Likovna</w:t>
      </w:r>
    </w:p>
    <w:p w14:paraId="6925353F" w14:textId="77777777" w:rsidR="000F302E" w:rsidRDefault="00154463">
      <w:pPr>
        <w:spacing w:before="120" w:after="120" w:line="360" w:lineRule="auto"/>
        <w:jc w:val="both"/>
        <w:rPr>
          <w:b/>
        </w:rPr>
      </w:pPr>
      <w:r>
        <w:rPr>
          <w:b/>
        </w:rPr>
        <w:t>NOSITELJI AKTIVNOSTI:</w:t>
      </w:r>
    </w:p>
    <w:p w14:paraId="5378B17D" w14:textId="77777777" w:rsidR="000F302E" w:rsidRDefault="00154463">
      <w:pPr>
        <w:spacing w:before="120" w:after="120" w:line="360" w:lineRule="auto"/>
        <w:jc w:val="both"/>
      </w:pPr>
      <w:r>
        <w:t>Aračić, Antonija, prof. povijesti i filozofije</w:t>
      </w:r>
    </w:p>
    <w:p w14:paraId="583DEF10" w14:textId="77777777" w:rsidR="000F302E" w:rsidRDefault="00154463">
      <w:pPr>
        <w:spacing w:before="120" w:after="120" w:line="360" w:lineRule="auto"/>
        <w:jc w:val="both"/>
      </w:pPr>
      <w:r>
        <w:t>Teo Šalinović, prof. povijesti i filozofije</w:t>
      </w:r>
    </w:p>
    <w:p w14:paraId="5B090CCE" w14:textId="77777777" w:rsidR="000F302E" w:rsidRDefault="00154463">
      <w:pPr>
        <w:spacing w:before="120" w:after="120" w:line="360" w:lineRule="auto"/>
        <w:jc w:val="both"/>
      </w:pPr>
      <w:r>
        <w:t>Šućur, Dina, prof. hrvatskog jezika i njemačkog jezika</w:t>
      </w:r>
    </w:p>
    <w:p w14:paraId="053D2C6E" w14:textId="77777777" w:rsidR="000F302E" w:rsidRDefault="00154463">
      <w:pPr>
        <w:spacing w:before="120" w:after="120" w:line="360" w:lineRule="auto"/>
        <w:jc w:val="both"/>
      </w:pPr>
      <w:r>
        <w:t xml:space="preserve">Tolić, Nina prof. likovne umjetnosti i talijanskog jezika </w:t>
      </w:r>
    </w:p>
    <w:p w14:paraId="16DE3987" w14:textId="77777777" w:rsidR="000F302E" w:rsidRDefault="00154463">
      <w:pPr>
        <w:spacing w:before="120" w:after="120" w:line="360" w:lineRule="auto"/>
        <w:jc w:val="both"/>
        <w:rPr>
          <w:b/>
          <w:bCs/>
        </w:rPr>
      </w:pPr>
      <w:r>
        <w:rPr>
          <w:b/>
          <w:bCs/>
        </w:rPr>
        <w:t>ISHODI NA RAZINI PREDMETA:</w:t>
      </w:r>
    </w:p>
    <w:p w14:paraId="6651A10B" w14:textId="77777777" w:rsidR="000F302E" w:rsidRDefault="00154463">
      <w:pPr>
        <w:spacing w:before="120" w:after="120" w:line="360" w:lineRule="auto"/>
        <w:jc w:val="both"/>
      </w:pPr>
      <w:r>
        <w:rPr>
          <w:b/>
          <w:bCs/>
        </w:rPr>
        <w:t>SŠ HJ C 4.1.</w:t>
      </w:r>
      <w:r>
        <w:t xml:space="preserve"> Učenik kritički procjenjuje utjecaj medijskih tekstova na doživljaj stvarnosti i oblikovanje identiteta primatelja.</w:t>
      </w:r>
    </w:p>
    <w:p w14:paraId="649C1B41" w14:textId="77777777" w:rsidR="000F302E" w:rsidRDefault="00154463">
      <w:pPr>
        <w:spacing w:before="120" w:after="120" w:line="360" w:lineRule="auto"/>
        <w:jc w:val="both"/>
      </w:pPr>
      <w:r>
        <w:rPr>
          <w:b/>
          <w:bCs/>
        </w:rPr>
        <w:t xml:space="preserve">SŠ POV A 4.1. </w:t>
      </w:r>
      <w:r>
        <w:t>Učenik prosuđuje odnose različitih društvenih skupina te dinamiku društvenih promjena u Hrvatskoj, Europi i svijetu u prvoj polovici 20. st.</w:t>
      </w:r>
    </w:p>
    <w:p w14:paraId="53CE7AE8" w14:textId="77777777" w:rsidR="000F302E" w:rsidRDefault="000F302E">
      <w:pPr>
        <w:spacing w:before="120" w:after="120" w:line="360" w:lineRule="auto"/>
        <w:jc w:val="both"/>
      </w:pPr>
    </w:p>
    <w:p w14:paraId="334DFE82" w14:textId="77777777" w:rsidR="000F302E" w:rsidRDefault="00154463">
      <w:pPr>
        <w:spacing w:before="120" w:after="120" w:line="360" w:lineRule="auto"/>
        <w:jc w:val="both"/>
        <w:rPr>
          <w:b/>
        </w:rPr>
      </w:pPr>
      <w:r>
        <w:rPr>
          <w:b/>
        </w:rPr>
        <w:t>OČEKIVANE MEĐUPREDMETNE TEME:</w:t>
      </w:r>
    </w:p>
    <w:p w14:paraId="52298E1A" w14:textId="77777777" w:rsidR="000F302E" w:rsidRDefault="00154463">
      <w:pPr>
        <w:spacing w:before="120" w:after="120" w:line="360" w:lineRule="auto"/>
        <w:jc w:val="both"/>
      </w:pPr>
      <w:r>
        <w:rPr>
          <w:b/>
        </w:rPr>
        <w:t>uku A.4/5.1.</w:t>
      </w:r>
      <w:r>
        <w:t xml:space="preserve"> Upravljanje informacijama. Učenik samostalno traži nove informacije iz različitih izvora, transformira ih u novo znanje i uspješno primjenjuje pri rješavanju problema.</w:t>
      </w:r>
    </w:p>
    <w:p w14:paraId="1F3D6339" w14:textId="77777777" w:rsidR="000F302E" w:rsidRDefault="00154463">
      <w:pPr>
        <w:spacing w:before="120" w:after="120" w:line="360" w:lineRule="auto"/>
        <w:jc w:val="both"/>
      </w:pPr>
      <w:r>
        <w:rPr>
          <w:b/>
        </w:rPr>
        <w:t>uku A.4/5.2.</w:t>
      </w:r>
      <w:r>
        <w:t xml:space="preserve"> Primjena strategija učenja i rješavanje problema. Učenik se koristi različitim strategijama učenja i samostalno ih primjenjuje pri ostvarivanju ciljeva učenja i rješavanju problema u svim područjima učenja.</w:t>
      </w:r>
    </w:p>
    <w:p w14:paraId="11144B24" w14:textId="77777777" w:rsidR="000F302E" w:rsidRDefault="00154463">
      <w:pPr>
        <w:spacing w:before="120" w:after="120" w:line="360" w:lineRule="auto"/>
        <w:jc w:val="both"/>
      </w:pPr>
      <w:r>
        <w:rPr>
          <w:b/>
        </w:rPr>
        <w:t>uku A.4/5.4.</w:t>
      </w:r>
      <w:r>
        <w:t xml:space="preserve"> Kritičko mišljenje. Učenik samostalno kritički promišlja i vrednuje ideje.</w:t>
      </w:r>
    </w:p>
    <w:p w14:paraId="529357DA" w14:textId="77777777" w:rsidR="000F302E" w:rsidRDefault="00154463">
      <w:pPr>
        <w:spacing w:before="120" w:after="120" w:line="360" w:lineRule="auto"/>
        <w:jc w:val="both"/>
      </w:pPr>
      <w:r>
        <w:rPr>
          <w:b/>
        </w:rPr>
        <w:t>pod A.4.1.</w:t>
      </w:r>
      <w:r>
        <w:t xml:space="preserve"> Primjenjuje inovativna i kreativna rješenja</w:t>
      </w:r>
    </w:p>
    <w:p w14:paraId="799E33BD" w14:textId="77777777" w:rsidR="000F302E" w:rsidRDefault="00154463">
      <w:pPr>
        <w:spacing w:before="120" w:after="120" w:line="360" w:lineRule="auto"/>
        <w:jc w:val="both"/>
      </w:pPr>
      <w:r>
        <w:rPr>
          <w:b/>
        </w:rPr>
        <w:t>ikt C 4. 2.</w:t>
      </w:r>
      <w:r>
        <w:t xml:space="preserve"> Učenik samostalno provodi složeno pretraživanje informacija u digitalnome okružju.</w:t>
      </w:r>
    </w:p>
    <w:p w14:paraId="4533C8EE" w14:textId="77777777" w:rsidR="000F302E" w:rsidRDefault="00154463">
      <w:pPr>
        <w:spacing w:before="120" w:after="120" w:line="360" w:lineRule="auto"/>
        <w:jc w:val="both"/>
      </w:pPr>
      <w:r>
        <w:rPr>
          <w:b/>
        </w:rPr>
        <w:t>ikt C 4. 3.</w:t>
      </w:r>
      <w:r>
        <w:t xml:space="preserve"> Učenik samostalno kritički procjenjuje proces, izvore i rezultate pretraživanja te odabire potrebne informacije.</w:t>
      </w:r>
    </w:p>
    <w:p w14:paraId="6EB02242" w14:textId="77777777" w:rsidR="000F302E" w:rsidRDefault="00154463">
      <w:pPr>
        <w:spacing w:before="120" w:after="120" w:line="360" w:lineRule="auto"/>
        <w:jc w:val="both"/>
      </w:pPr>
      <w:r>
        <w:rPr>
          <w:b/>
        </w:rPr>
        <w:t>ikt C 4. 4.</w:t>
      </w:r>
      <w:r>
        <w:t xml:space="preserve"> Učenik samostalno odgovorno upravlja prikupljenim informacijama.</w:t>
      </w:r>
    </w:p>
    <w:p w14:paraId="761F28F9" w14:textId="77777777" w:rsidR="000F302E" w:rsidRDefault="00154463">
      <w:pPr>
        <w:spacing w:before="120" w:after="120" w:line="360" w:lineRule="auto"/>
        <w:jc w:val="both"/>
      </w:pPr>
      <w:r>
        <w:rPr>
          <w:b/>
        </w:rPr>
        <w:t>osr B 4.1.</w:t>
      </w:r>
      <w:r>
        <w:t xml:space="preserve"> Uviđa posljedice svojih i tuđih stavova / postupaka / izbora.</w:t>
      </w:r>
    </w:p>
    <w:p w14:paraId="2473C0FC" w14:textId="77777777" w:rsidR="000F302E" w:rsidRDefault="00154463">
      <w:pPr>
        <w:spacing w:before="120" w:after="120" w:line="360" w:lineRule="auto"/>
        <w:jc w:val="both"/>
      </w:pPr>
      <w:r>
        <w:rPr>
          <w:b/>
        </w:rPr>
        <w:t>osr B 4.2.</w:t>
      </w:r>
      <w:r>
        <w:t xml:space="preserve"> Suradnički uči i radi u timu.</w:t>
      </w:r>
    </w:p>
    <w:p w14:paraId="07BF4603" w14:textId="77777777" w:rsidR="000F302E" w:rsidRDefault="00154463">
      <w:pPr>
        <w:spacing w:before="120" w:after="120" w:line="360" w:lineRule="auto"/>
        <w:jc w:val="both"/>
      </w:pPr>
      <w:r>
        <w:rPr>
          <w:b/>
        </w:rPr>
        <w:t>goo A..4.5</w:t>
      </w:r>
      <w:r>
        <w:t xml:space="preserve"> Promiče prava nacionalnih manjina.</w:t>
      </w:r>
    </w:p>
    <w:p w14:paraId="4FED98FC" w14:textId="77777777" w:rsidR="000F302E" w:rsidRDefault="00154463">
      <w:pPr>
        <w:spacing w:before="120" w:after="120" w:line="360" w:lineRule="auto"/>
        <w:jc w:val="both"/>
      </w:pPr>
      <w:r>
        <w:rPr>
          <w:b/>
        </w:rPr>
        <w:t>goo A..4.3.</w:t>
      </w:r>
      <w:r>
        <w:t xml:space="preserve"> Promiče ljudska prava.</w:t>
      </w:r>
    </w:p>
    <w:p w14:paraId="6912E8B7" w14:textId="77777777" w:rsidR="000F302E" w:rsidRDefault="000F302E">
      <w:pPr>
        <w:spacing w:before="120" w:after="120" w:line="360" w:lineRule="auto"/>
        <w:jc w:val="both"/>
      </w:pPr>
    </w:p>
    <w:p w14:paraId="1576A746" w14:textId="77777777" w:rsidR="000F302E" w:rsidRDefault="00154463">
      <w:pPr>
        <w:spacing w:before="120" w:after="120" w:line="360" w:lineRule="auto"/>
        <w:jc w:val="both"/>
        <w:rPr>
          <w:b/>
          <w:bCs/>
        </w:rPr>
      </w:pPr>
      <w:r>
        <w:rPr>
          <w:b/>
          <w:bCs/>
        </w:rPr>
        <w:t>RAZRADA ISHODA:</w:t>
      </w:r>
    </w:p>
    <w:p w14:paraId="03FBE666" w14:textId="77777777" w:rsidR="000F302E" w:rsidRDefault="00154463">
      <w:pPr>
        <w:spacing w:before="120" w:after="120" w:line="360" w:lineRule="auto"/>
        <w:jc w:val="both"/>
      </w:pPr>
      <w:r>
        <w:t>-prosuđuje uzroke, obilježja i posljedice antisemitizma u Hrvatskoj, Europi i svijetu te progone i stradanja ljudi u totalitarnim režimima na rasnoj, ideološkoj i vjerskoj osnovi</w:t>
      </w:r>
    </w:p>
    <w:p w14:paraId="71C292D8" w14:textId="77777777" w:rsidR="000F302E" w:rsidRDefault="00154463">
      <w:pPr>
        <w:spacing w:before="120" w:after="120" w:line="360" w:lineRule="auto"/>
        <w:jc w:val="both"/>
      </w:pPr>
      <w:r>
        <w:t>-prihvaća i primjenjuje etičke vrijednosti kao kriterij u promišljanju o pravima i slobodama drugih</w:t>
      </w:r>
    </w:p>
    <w:p w14:paraId="508866B9" w14:textId="77777777" w:rsidR="000F302E" w:rsidRDefault="00154463">
      <w:pPr>
        <w:spacing w:before="120" w:after="120" w:line="360" w:lineRule="auto"/>
        <w:jc w:val="both"/>
      </w:pPr>
      <w:r>
        <w:t>-istražuje ljudska prava, definira pojam prava na ljudsko dostojanstvo i objašnjava da ono pripada svima bez obzira na različitosti</w:t>
      </w:r>
    </w:p>
    <w:p w14:paraId="1BD9A399" w14:textId="77777777" w:rsidR="000F302E" w:rsidRDefault="00154463">
      <w:pPr>
        <w:spacing w:before="120" w:after="120" w:line="360" w:lineRule="auto"/>
        <w:jc w:val="both"/>
      </w:pPr>
      <w:r>
        <w:t>-promišlja i razvija vlastiti stav o nacističkom i ustaškom režimu</w:t>
      </w:r>
    </w:p>
    <w:p w14:paraId="0765D6A3" w14:textId="77777777" w:rsidR="000F302E" w:rsidRDefault="00154463">
      <w:pPr>
        <w:spacing w:before="120" w:after="120" w:line="360" w:lineRule="auto"/>
        <w:jc w:val="both"/>
      </w:pPr>
      <w:r>
        <w:t>-poticati interdiciplinarne metode istraživanja u povijesti,  književnosti, filmu i umjetnosti</w:t>
      </w:r>
    </w:p>
    <w:p w14:paraId="68E7EB93" w14:textId="77777777" w:rsidR="000F302E" w:rsidRDefault="00154463">
      <w:pPr>
        <w:spacing w:before="120" w:after="120" w:line="360" w:lineRule="auto"/>
        <w:jc w:val="both"/>
      </w:pPr>
      <w:r>
        <w:t>-istražiti različite izvore informacija te usvojiti i proširiti vokabular  (uzročno-posljedične veze pojave nacionalsocijalizma i nacističke ideologije, holokaust i progon političkih neistomišljenika u sklopu tema vezanih za povijest i nasljeđe (Geschichte, Landeskunde) te povezati ih s izravnim političko- povijesnim posljedicama nakon II. svjetskog rata: podjela Njemačke, Berlinski zid te politički prevrat padom Berlinskog zida te ujedinjenje Njemačke</w:t>
      </w:r>
    </w:p>
    <w:p w14:paraId="244567BB" w14:textId="77777777" w:rsidR="000F302E" w:rsidRDefault="00154463">
      <w:pPr>
        <w:spacing w:before="120" w:after="120" w:line="360" w:lineRule="auto"/>
        <w:jc w:val="both"/>
      </w:pPr>
      <w:r>
        <w:t>-razvijati kritičko refleksivno  mišljenje, etičko promišljanje i empatiju vezanu za genocid i holokaust čitanjem, analiziranjem ulomaka iz književnih djela, pjesama, crteža i cjelovitih romana i pripovijesti, dnevnika  s temom holokausta, egzila i geta pri čemu učenici razvijaju kreativnost u pisanom izražavanju, usvajanju novih digitalnih alata, razvijaju i usvajaju bogatiji vokabular i kompleksnije strukture rečenice</w:t>
      </w:r>
    </w:p>
    <w:p w14:paraId="15A9380B" w14:textId="77777777" w:rsidR="000F302E" w:rsidRDefault="00154463">
      <w:pPr>
        <w:spacing w:before="120" w:after="120" w:line="360" w:lineRule="auto"/>
        <w:jc w:val="both"/>
      </w:pPr>
      <w:r>
        <w:t xml:space="preserve">-učenici upoznavaju nove teme i žanrove u sklopu čitanjem  izborne lektire s temom holokausta, političkog progona te geta </w:t>
      </w:r>
      <w:bookmarkStart w:id="100" w:name="_Hlk145862783"/>
      <w:r>
        <w:t>te predstavljaju djela u digitalnom obliku te usmenim izlaganjem</w:t>
      </w:r>
      <w:bookmarkEnd w:id="100"/>
    </w:p>
    <w:p w14:paraId="17D7BFF0" w14:textId="77777777" w:rsidR="000F302E" w:rsidRDefault="00154463">
      <w:pPr>
        <w:spacing w:before="120" w:after="120" w:line="360" w:lineRule="auto"/>
        <w:jc w:val="both"/>
      </w:pPr>
      <w:r>
        <w:t>-učenici gledaju filmove (ekranizirane romane) na temu holokausta te predstavljaju djela u digitalnom obliku te usmenim izlaganjem</w:t>
      </w:r>
    </w:p>
    <w:p w14:paraId="4AEB07AB" w14:textId="77777777" w:rsidR="000F302E" w:rsidRDefault="00154463">
      <w:pPr>
        <w:spacing w:before="120" w:after="120" w:line="360" w:lineRule="auto"/>
        <w:jc w:val="both"/>
      </w:pPr>
      <w:r>
        <w:t>-analiziranje pjesama , slika i virtualnih izložbi, poticanje kreativnog izražavanja pisanjem pisanih radova i crtežima</w:t>
      </w:r>
    </w:p>
    <w:p w14:paraId="35920EC7" w14:textId="77777777" w:rsidR="000F302E" w:rsidRDefault="000F302E">
      <w:pPr>
        <w:spacing w:before="120" w:after="120" w:line="360" w:lineRule="auto"/>
        <w:jc w:val="both"/>
      </w:pPr>
    </w:p>
    <w:p w14:paraId="3F4DB219" w14:textId="77777777" w:rsidR="000F302E" w:rsidRDefault="00154463">
      <w:pPr>
        <w:spacing w:before="120" w:after="120" w:line="360" w:lineRule="auto"/>
        <w:jc w:val="both"/>
        <w:rPr>
          <w:b/>
        </w:rPr>
      </w:pPr>
      <w:r>
        <w:rPr>
          <w:b/>
        </w:rPr>
        <w:t>AKTIVNOSTI UČENIKA:</w:t>
      </w:r>
    </w:p>
    <w:p w14:paraId="22B63FB4" w14:textId="77777777" w:rsidR="000F302E" w:rsidRDefault="00154463">
      <w:pPr>
        <w:spacing w:before="120" w:after="120" w:line="360" w:lineRule="auto"/>
        <w:jc w:val="both"/>
      </w:pPr>
      <w:r>
        <w:t>-gleda duže i kraće igrane i dokumentarne filmove</w:t>
      </w:r>
    </w:p>
    <w:p w14:paraId="44B68EF8" w14:textId="77777777" w:rsidR="000F302E" w:rsidRDefault="00154463">
      <w:pPr>
        <w:spacing w:before="120" w:after="120" w:line="360" w:lineRule="auto"/>
        <w:jc w:val="both"/>
      </w:pPr>
      <w:r>
        <w:t>-povezuje filmove s temom projekta</w:t>
      </w:r>
    </w:p>
    <w:p w14:paraId="2A978AE0" w14:textId="77777777" w:rsidR="000F302E" w:rsidRDefault="00154463">
      <w:pPr>
        <w:spacing w:before="120" w:after="120" w:line="360" w:lineRule="auto"/>
        <w:jc w:val="both"/>
      </w:pPr>
      <w:r>
        <w:t>-izražava vlastite stavove i osjećanje</w:t>
      </w:r>
    </w:p>
    <w:p w14:paraId="12B7717E" w14:textId="77777777" w:rsidR="000F302E" w:rsidRDefault="00154463">
      <w:pPr>
        <w:spacing w:before="120" w:after="120" w:line="360" w:lineRule="auto"/>
        <w:jc w:val="both"/>
      </w:pPr>
      <w:r>
        <w:t>-radi na povijesnim izvorima i pripremljenim materijalima</w:t>
      </w:r>
    </w:p>
    <w:p w14:paraId="2289B881" w14:textId="77777777" w:rsidR="000F302E" w:rsidRDefault="00154463">
      <w:pPr>
        <w:spacing w:before="120" w:after="120" w:line="360" w:lineRule="auto"/>
        <w:jc w:val="both"/>
      </w:pPr>
      <w:r>
        <w:lastRenderedPageBreak/>
        <w:t>-kreativno prikaziva simbole segregacije</w:t>
      </w:r>
    </w:p>
    <w:p w14:paraId="1877FC84" w14:textId="77777777" w:rsidR="000F302E" w:rsidRDefault="00154463">
      <w:pPr>
        <w:spacing w:before="120" w:after="120" w:line="360" w:lineRule="auto"/>
        <w:jc w:val="both"/>
      </w:pPr>
      <w:r>
        <w:t>-definira i primjenjuje usvojene pojmove</w:t>
      </w:r>
    </w:p>
    <w:p w14:paraId="4E1F0AA6" w14:textId="77777777" w:rsidR="000F302E" w:rsidRDefault="000F302E">
      <w:pPr>
        <w:spacing w:before="120" w:after="120" w:line="360" w:lineRule="auto"/>
        <w:jc w:val="both"/>
      </w:pPr>
    </w:p>
    <w:p w14:paraId="17E87313" w14:textId="77777777" w:rsidR="000F302E" w:rsidRDefault="00154463">
      <w:pPr>
        <w:spacing w:before="120" w:after="120" w:line="360" w:lineRule="auto"/>
        <w:jc w:val="both"/>
        <w:rPr>
          <w:b/>
          <w:bCs/>
        </w:rPr>
      </w:pPr>
      <w:r>
        <w:rPr>
          <w:b/>
          <w:bCs/>
        </w:rPr>
        <w:t>-POPIS DIJELA I LITERATURE ZA OBRADU:</w:t>
      </w:r>
    </w:p>
    <w:p w14:paraId="4B93618A" w14:textId="77777777" w:rsidR="000F302E" w:rsidRDefault="00154463">
      <w:pPr>
        <w:spacing w:before="120" w:after="120" w:line="360" w:lineRule="auto"/>
        <w:jc w:val="both"/>
      </w:pPr>
      <w:r>
        <w:t>-odabrana djela i web stranice o holokaustu</w:t>
      </w:r>
    </w:p>
    <w:p w14:paraId="7011C977" w14:textId="77777777" w:rsidR="000F302E" w:rsidRDefault="00154463">
      <w:pPr>
        <w:spacing w:before="120" w:after="120" w:line="360" w:lineRule="auto"/>
        <w:jc w:val="both"/>
        <w:rPr>
          <w:b/>
        </w:rPr>
      </w:pPr>
      <w:r>
        <w:rPr>
          <w:b/>
        </w:rPr>
        <w:t>NAČIN REALIZACIJE I VREDNOVANJE OSTVARENIH CILJEVA I ISHODA:</w:t>
      </w:r>
    </w:p>
    <w:p w14:paraId="756ACE5E" w14:textId="77777777" w:rsidR="000F302E" w:rsidRDefault="00154463">
      <w:pPr>
        <w:spacing w:before="120" w:after="120" w:line="360" w:lineRule="auto"/>
        <w:jc w:val="both"/>
      </w:pPr>
      <w:r>
        <w:t>-rad u skupinama, samostalno istraživanje</w:t>
      </w:r>
    </w:p>
    <w:p w14:paraId="1D7BDAF8" w14:textId="77777777" w:rsidR="000F302E" w:rsidRDefault="00154463">
      <w:pPr>
        <w:spacing w:before="120" w:after="120" w:line="360" w:lineRule="auto"/>
        <w:jc w:val="both"/>
      </w:pPr>
      <w:r>
        <w:t xml:space="preserve">-prezentacija rada koristeći digitalnu tehnologiju, </w:t>
      </w:r>
    </w:p>
    <w:p w14:paraId="338C2872" w14:textId="77777777" w:rsidR="000F302E" w:rsidRDefault="00154463">
      <w:pPr>
        <w:spacing w:before="120" w:after="120" w:line="360" w:lineRule="auto"/>
        <w:jc w:val="both"/>
      </w:pPr>
      <w:r>
        <w:t>-individualno praćenje rada</w:t>
      </w:r>
    </w:p>
    <w:p w14:paraId="22F87AC7" w14:textId="77777777" w:rsidR="000F302E" w:rsidRDefault="00154463">
      <w:pPr>
        <w:spacing w:before="120" w:after="120" w:line="360" w:lineRule="auto"/>
        <w:jc w:val="both"/>
        <w:rPr>
          <w:b/>
        </w:rPr>
      </w:pPr>
      <w:r>
        <w:rPr>
          <w:b/>
        </w:rPr>
        <w:t>VREDNOVANJE:</w:t>
      </w:r>
    </w:p>
    <w:p w14:paraId="318AE435" w14:textId="77777777" w:rsidR="000F302E" w:rsidRDefault="00154463">
      <w:pPr>
        <w:spacing w:before="120" w:after="120" w:line="360" w:lineRule="auto"/>
        <w:jc w:val="both"/>
      </w:pPr>
      <w:r>
        <w:t>- opisno praćenje rada i zalaganja (pismeno i usmeno),</w:t>
      </w:r>
    </w:p>
    <w:p w14:paraId="38619CC5" w14:textId="77777777" w:rsidR="000F302E" w:rsidRDefault="00154463">
      <w:pPr>
        <w:spacing w:before="120" w:after="120" w:line="360" w:lineRule="auto"/>
        <w:jc w:val="both"/>
      </w:pPr>
      <w:r>
        <w:t>-vrednovanje od strane učenika i profesora, te provođenje ulazne i izlazne kartice o ispunjenim ciljevima</w:t>
      </w:r>
    </w:p>
    <w:p w14:paraId="13C81167" w14:textId="77777777" w:rsidR="000F302E" w:rsidRDefault="00154463">
      <w:pPr>
        <w:spacing w:before="120" w:after="120" w:line="360" w:lineRule="auto"/>
        <w:jc w:val="both"/>
        <w:rPr>
          <w:b/>
        </w:rPr>
      </w:pPr>
      <w:r>
        <w:rPr>
          <w:b/>
        </w:rPr>
        <w:t>VRIJEME REALIZACIJE:</w:t>
      </w:r>
    </w:p>
    <w:p w14:paraId="7D505C1B" w14:textId="77777777" w:rsidR="000F302E" w:rsidRDefault="00154463">
      <w:pPr>
        <w:spacing w:before="120" w:after="120" w:line="360" w:lineRule="auto"/>
        <w:jc w:val="both"/>
      </w:pPr>
      <w:r>
        <w:t>-tijekom cijele školske godine</w:t>
      </w:r>
    </w:p>
    <w:p w14:paraId="0EEA60C9"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508FC4ED" w14:textId="77777777" w:rsidR="000F302E" w:rsidRDefault="00154463">
      <w:pPr>
        <w:pStyle w:val="Naslov2"/>
      </w:pPr>
      <w:bookmarkStart w:id="101" w:name="_Toc178601227"/>
      <w:r>
        <w:lastRenderedPageBreak/>
        <w:t>SJEĆANJE NA VUKOVAR</w:t>
      </w:r>
      <w:bookmarkEnd w:id="101"/>
    </w:p>
    <w:p w14:paraId="3682A3FF" w14:textId="77777777" w:rsidR="000F302E" w:rsidRDefault="00154463">
      <w:pPr>
        <w:suppressAutoHyphens/>
        <w:spacing w:before="120" w:after="120" w:line="360" w:lineRule="auto"/>
        <w:jc w:val="both"/>
        <w:rPr>
          <w:rFonts w:eastAsia="NSimSun"/>
          <w:b/>
          <w:kern w:val="2"/>
          <w:lang w:eastAsia="zh-CN" w:bidi="hi-IN"/>
        </w:rPr>
      </w:pPr>
      <w:r>
        <w:rPr>
          <w:rFonts w:eastAsia="NSimSun"/>
          <w:b/>
          <w:kern w:val="2"/>
          <w:lang w:eastAsia="zh-CN" w:bidi="hi-IN"/>
        </w:rPr>
        <w:t>ODGOJNO-OBRAZOVNI CILJEVI I ZADACI</w:t>
      </w:r>
    </w:p>
    <w:p w14:paraId="4CDA36B1"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 Razvijati pozitivne odnose prema povijesnim vrijednostima i odgovornost prema materijalnim dobrima</w:t>
      </w:r>
    </w:p>
    <w:p w14:paraId="6A7101F5"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 Poticati na rad u skupini, razmjenu mišljenja i neposrednih iskustava i spoznaja.</w:t>
      </w:r>
    </w:p>
    <w:p w14:paraId="0C651628"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 Razvijanje kritičkog mišljenja</w:t>
      </w:r>
    </w:p>
    <w:p w14:paraId="1D0FC391"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 Poticanje učenika na istraživački pristup</w:t>
      </w:r>
    </w:p>
    <w:p w14:paraId="00CE4CA6"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 Potaknuti učenika na nadopunjavanje svog znanja iz redovne nastave i povezivanje sa već usvojenim znanjem</w:t>
      </w:r>
    </w:p>
    <w:p w14:paraId="055F2DE9"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 Poticanje želje za samostalnim otkrivanjem informacija o zadanoj temi</w:t>
      </w:r>
    </w:p>
    <w:p w14:paraId="2F710090"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 Razvijanje sposobnosti samostalnog rješavanja problemskih zadataka</w:t>
      </w:r>
    </w:p>
    <w:p w14:paraId="1D2F6D23"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 Razvijanje sposobnosti rada u skupinama</w:t>
      </w:r>
    </w:p>
    <w:p w14:paraId="3F7AA395"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 Usvajanje novih metoda rada</w:t>
      </w:r>
    </w:p>
    <w:p w14:paraId="5EE24E60"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 Razvijanje empatije</w:t>
      </w:r>
    </w:p>
    <w:p w14:paraId="2AE5A6B9" w14:textId="77777777" w:rsidR="000F302E" w:rsidRDefault="000F302E">
      <w:pPr>
        <w:suppressAutoHyphens/>
        <w:spacing w:before="120" w:after="120" w:line="360" w:lineRule="auto"/>
        <w:jc w:val="both"/>
        <w:rPr>
          <w:rFonts w:eastAsia="NSimSun"/>
          <w:kern w:val="2"/>
          <w:lang w:eastAsia="zh-CN" w:bidi="hi-IN"/>
        </w:rPr>
      </w:pPr>
    </w:p>
    <w:p w14:paraId="4739C59F" w14:textId="77777777" w:rsidR="000F302E" w:rsidRDefault="00154463">
      <w:pPr>
        <w:suppressAutoHyphens/>
        <w:spacing w:before="120" w:after="120" w:line="360" w:lineRule="auto"/>
        <w:jc w:val="both"/>
        <w:rPr>
          <w:rFonts w:eastAsia="NSimSun"/>
          <w:b/>
          <w:kern w:val="2"/>
          <w:lang w:eastAsia="zh-CN" w:bidi="hi-IN"/>
        </w:rPr>
      </w:pPr>
      <w:r>
        <w:rPr>
          <w:rFonts w:eastAsia="NSimSun"/>
          <w:b/>
          <w:kern w:val="2"/>
          <w:lang w:eastAsia="zh-CN" w:bidi="hi-IN"/>
        </w:rPr>
        <w:t>NOSITELJI AKTIVNOSTI:</w:t>
      </w:r>
    </w:p>
    <w:p w14:paraId="0E5F4A5E"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Antonija Aračić, prof.povijesti i fiozofije</w:t>
      </w:r>
    </w:p>
    <w:p w14:paraId="78B4B74F"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Dragutin Koštro, prof.povijesti i geografije</w:t>
      </w:r>
    </w:p>
    <w:p w14:paraId="47E9569F"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Teo Šalinović, prof.povijesti i filozofije</w:t>
      </w:r>
    </w:p>
    <w:p w14:paraId="5DACF497" w14:textId="77777777" w:rsidR="000F302E" w:rsidRDefault="000F302E">
      <w:pPr>
        <w:suppressAutoHyphens/>
        <w:spacing w:before="120" w:after="120" w:line="360" w:lineRule="auto"/>
        <w:jc w:val="both"/>
        <w:rPr>
          <w:rFonts w:eastAsia="NSimSun"/>
          <w:kern w:val="2"/>
          <w:lang w:eastAsia="zh-CN" w:bidi="hi-IN"/>
        </w:rPr>
      </w:pPr>
    </w:p>
    <w:p w14:paraId="4F303519" w14:textId="77777777" w:rsidR="000F302E" w:rsidRDefault="00154463">
      <w:pPr>
        <w:suppressAutoHyphens/>
        <w:spacing w:before="120" w:after="120" w:line="360" w:lineRule="auto"/>
        <w:jc w:val="both"/>
        <w:rPr>
          <w:rFonts w:eastAsia="NSimSun"/>
          <w:b/>
          <w:kern w:val="2"/>
          <w:lang w:eastAsia="zh-CN" w:bidi="hi-IN"/>
        </w:rPr>
      </w:pPr>
      <w:r>
        <w:rPr>
          <w:rFonts w:eastAsia="NSimSun"/>
          <w:b/>
          <w:kern w:val="2"/>
          <w:lang w:eastAsia="zh-CN" w:bidi="hi-IN"/>
        </w:rPr>
        <w:t xml:space="preserve">SUDIONICI AKTIVNOSTI: </w:t>
      </w:r>
    </w:p>
    <w:p w14:paraId="0771DDAC"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Prof.hrvatskog jezika, prof.likovne umjetnosti</w:t>
      </w:r>
    </w:p>
    <w:p w14:paraId="3651BDF1" w14:textId="77777777" w:rsidR="000F302E" w:rsidRDefault="00154463">
      <w:pPr>
        <w:suppressAutoHyphens/>
        <w:spacing w:before="120" w:after="120" w:line="360" w:lineRule="auto"/>
        <w:jc w:val="both"/>
        <w:rPr>
          <w:rFonts w:eastAsia="NSimSun"/>
          <w:b/>
          <w:kern w:val="2"/>
          <w:lang w:eastAsia="zh-CN" w:bidi="hi-IN"/>
        </w:rPr>
      </w:pPr>
      <w:r>
        <w:rPr>
          <w:rFonts w:eastAsia="NSimSun"/>
          <w:b/>
          <w:kern w:val="2"/>
          <w:lang w:eastAsia="zh-CN" w:bidi="hi-IN"/>
        </w:rPr>
        <w:t>NAČIN REALIZACIJE:</w:t>
      </w:r>
    </w:p>
    <w:p w14:paraId="78F091B3"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Individualni rad, rad u skupinama, samostalno istraživanje</w:t>
      </w:r>
    </w:p>
    <w:p w14:paraId="40128759"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Rad na prikupljanu materijala i istraživanju, samostalan rad učenika, uspoređivanje i analiziranje prikupljene građe (pisanih, slikovnih, vizualnih i audio materijala), izrada završnog dijela projekta (prezentacije,predavanja, plakati...), priprema recitala, samostalnih književnih radova</w:t>
      </w:r>
    </w:p>
    <w:p w14:paraId="21DF3CF9" w14:textId="77777777" w:rsidR="000F302E" w:rsidRDefault="00154463">
      <w:pPr>
        <w:suppressAutoHyphens/>
        <w:spacing w:before="120" w:after="120" w:line="360" w:lineRule="auto"/>
        <w:jc w:val="both"/>
        <w:rPr>
          <w:rFonts w:eastAsia="NSimSun"/>
          <w:b/>
          <w:kern w:val="2"/>
          <w:lang w:eastAsia="zh-CN" w:bidi="hi-IN"/>
        </w:rPr>
      </w:pPr>
      <w:r>
        <w:rPr>
          <w:rFonts w:eastAsia="NSimSun"/>
          <w:b/>
          <w:kern w:val="2"/>
          <w:lang w:eastAsia="zh-CN" w:bidi="hi-IN"/>
        </w:rPr>
        <w:t>VRIJEME REALIZACIJE:</w:t>
      </w:r>
    </w:p>
    <w:p w14:paraId="0C32D58E"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 xml:space="preserve">Od početka listopada prikupljanje materijala, redoviti sastanci i zajednička analiza rezultata, a krajem u studenog prezentacija i izlaganje </w:t>
      </w:r>
    </w:p>
    <w:p w14:paraId="15376BCD" w14:textId="77777777" w:rsidR="000F302E" w:rsidRDefault="00154463">
      <w:pPr>
        <w:suppressAutoHyphens/>
        <w:spacing w:before="120" w:after="120" w:line="360" w:lineRule="auto"/>
        <w:jc w:val="both"/>
        <w:rPr>
          <w:rFonts w:eastAsia="NSimSun"/>
          <w:b/>
          <w:kern w:val="2"/>
          <w:lang w:eastAsia="zh-CN" w:bidi="hi-IN"/>
        </w:rPr>
      </w:pPr>
      <w:r>
        <w:rPr>
          <w:rFonts w:eastAsia="NSimSun"/>
          <w:b/>
          <w:kern w:val="2"/>
          <w:lang w:eastAsia="zh-CN" w:bidi="hi-IN"/>
        </w:rPr>
        <w:lastRenderedPageBreak/>
        <w:t>VREDNOVANJE:</w:t>
      </w:r>
    </w:p>
    <w:p w14:paraId="0A2F4854"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Opisno praćenje rada i zalaganja (pismeno i usmeno), vrednovanje od strane učenika i profesora, te provođenje ulazne i izlazne kartice o ispunjenim ciljevima</w:t>
      </w:r>
    </w:p>
    <w:p w14:paraId="52F6827A" w14:textId="77777777" w:rsidR="000F302E" w:rsidRDefault="00154463">
      <w:pPr>
        <w:suppressAutoHyphens/>
        <w:spacing w:before="120" w:after="120" w:line="360" w:lineRule="auto"/>
        <w:jc w:val="both"/>
        <w:rPr>
          <w:rFonts w:eastAsia="NSimSun"/>
          <w:b/>
          <w:kern w:val="2"/>
          <w:lang w:eastAsia="zh-CN" w:bidi="hi-IN"/>
        </w:rPr>
      </w:pPr>
      <w:r>
        <w:rPr>
          <w:rFonts w:eastAsia="NSimSun"/>
          <w:b/>
          <w:kern w:val="2"/>
          <w:lang w:eastAsia="zh-CN" w:bidi="hi-IN"/>
        </w:rPr>
        <w:t>LITERATURA:</w:t>
      </w:r>
    </w:p>
    <w:p w14:paraId="55F8527E" w14:textId="77777777" w:rsidR="000F302E" w:rsidRDefault="00154463">
      <w:pPr>
        <w:suppressAutoHyphens/>
        <w:spacing w:before="120" w:after="120" w:line="360" w:lineRule="auto"/>
        <w:contextualSpacing/>
        <w:jc w:val="both"/>
        <w:rPr>
          <w:rFonts w:eastAsia="Calibri"/>
          <w:kern w:val="2"/>
          <w:lang w:eastAsia="zh-CN" w:bidi="hi-IN"/>
        </w:rPr>
      </w:pPr>
      <w:r>
        <w:rPr>
          <w:rFonts w:eastAsia="Calibri"/>
          <w:kern w:val="2"/>
          <w:lang w:eastAsia="zh-CN" w:bidi="hi-IN"/>
        </w:rPr>
        <w:t>Odobreni udžbenici za nastavu povijesti, te dodatna preporučena literatura za navedenu temu</w:t>
      </w:r>
    </w:p>
    <w:p w14:paraId="32819340" w14:textId="77777777" w:rsidR="000F302E" w:rsidRDefault="00154463">
      <w:pPr>
        <w:suppressAutoHyphens/>
        <w:spacing w:before="120" w:after="120" w:line="360" w:lineRule="auto"/>
        <w:contextualSpacing/>
        <w:jc w:val="both"/>
        <w:rPr>
          <w:rFonts w:eastAsia="Calibri"/>
          <w:kern w:val="2"/>
          <w:lang w:eastAsia="zh-CN" w:bidi="hi-IN"/>
        </w:rPr>
      </w:pPr>
      <w:r>
        <w:rPr>
          <w:rFonts w:eastAsia="Calibri"/>
          <w:kern w:val="2"/>
          <w:lang w:eastAsia="zh-CN" w:bidi="hi-IN"/>
        </w:rPr>
        <w:t>Internetski izvori znanja (povijest.hr, hrvatska enciklopedija)</w:t>
      </w:r>
    </w:p>
    <w:p w14:paraId="2FFAD22C" w14:textId="77777777" w:rsidR="000F302E" w:rsidRDefault="00154463">
      <w:pPr>
        <w:suppressAutoHyphens/>
        <w:spacing w:before="120" w:after="120" w:line="360" w:lineRule="auto"/>
        <w:jc w:val="both"/>
        <w:rPr>
          <w:rFonts w:eastAsia="NSimSun"/>
          <w:b/>
          <w:kern w:val="2"/>
          <w:lang w:eastAsia="zh-CN" w:bidi="hi-IN"/>
        </w:rPr>
      </w:pPr>
      <w:r>
        <w:rPr>
          <w:rFonts w:eastAsia="NSimSun"/>
          <w:b/>
          <w:kern w:val="2"/>
          <w:lang w:eastAsia="zh-CN" w:bidi="hi-IN"/>
        </w:rPr>
        <w:t>OČEKIVANJA MEĐUPREDMETNIH TEMA:</w:t>
      </w:r>
    </w:p>
    <w:p w14:paraId="445DA63E" w14:textId="77777777" w:rsidR="000F302E" w:rsidRDefault="00154463">
      <w:pPr>
        <w:suppressAutoHyphens/>
        <w:spacing w:before="120" w:after="120" w:line="360" w:lineRule="auto"/>
        <w:jc w:val="both"/>
        <w:rPr>
          <w:rFonts w:eastAsia="NSimSun"/>
          <w:kern w:val="2"/>
          <w:lang w:eastAsia="zh-CN" w:bidi="hi-IN"/>
        </w:rPr>
      </w:pPr>
      <w:r>
        <w:rPr>
          <w:rFonts w:eastAsia="NSimSun"/>
          <w:b/>
          <w:kern w:val="2"/>
          <w:lang w:eastAsia="zh-CN" w:bidi="hi-IN"/>
        </w:rPr>
        <w:t>uku A.4/5.1.</w:t>
      </w:r>
      <w:r>
        <w:rPr>
          <w:rFonts w:eastAsia="NSimSun"/>
          <w:kern w:val="2"/>
          <w:lang w:eastAsia="zh-CN" w:bidi="hi-IN"/>
        </w:rPr>
        <w:t xml:space="preserve"> Upravljanje informacijama. Učenik samostalno traži nove informacije iz različitih izvora, transformira ih u novo znanje i uspješno primjenjuje pri rješavanju problema.</w:t>
      </w:r>
    </w:p>
    <w:p w14:paraId="57BF8492" w14:textId="77777777" w:rsidR="000F302E" w:rsidRDefault="00154463">
      <w:pPr>
        <w:suppressAutoHyphens/>
        <w:spacing w:before="120" w:after="120" w:line="360" w:lineRule="auto"/>
        <w:jc w:val="both"/>
        <w:rPr>
          <w:rFonts w:eastAsia="NSimSun"/>
          <w:kern w:val="2"/>
          <w:lang w:eastAsia="zh-CN" w:bidi="hi-IN"/>
        </w:rPr>
      </w:pPr>
      <w:r>
        <w:rPr>
          <w:rFonts w:eastAsia="NSimSun"/>
          <w:b/>
          <w:kern w:val="2"/>
          <w:lang w:eastAsia="zh-CN" w:bidi="hi-IN"/>
        </w:rPr>
        <w:t>uku A.4/5.3.</w:t>
      </w:r>
      <w:r>
        <w:rPr>
          <w:rFonts w:eastAsia="NSimSun"/>
          <w:kern w:val="2"/>
          <w:lang w:eastAsia="zh-CN" w:bidi="hi-IN"/>
        </w:rPr>
        <w:t xml:space="preserve"> Kreativno mišljenje. Učenik kreativno djeluje u različitim područjima učenja.</w:t>
      </w:r>
    </w:p>
    <w:p w14:paraId="694DAC07" w14:textId="77777777" w:rsidR="000F302E" w:rsidRDefault="00154463">
      <w:pPr>
        <w:suppressAutoHyphens/>
        <w:spacing w:before="120" w:after="120" w:line="360" w:lineRule="auto"/>
        <w:jc w:val="both"/>
        <w:rPr>
          <w:rFonts w:eastAsia="NSimSun"/>
          <w:kern w:val="2"/>
          <w:lang w:eastAsia="zh-CN" w:bidi="hi-IN"/>
        </w:rPr>
      </w:pPr>
      <w:r>
        <w:rPr>
          <w:rFonts w:eastAsia="NSimSun"/>
          <w:b/>
          <w:kern w:val="2"/>
          <w:lang w:eastAsia="zh-CN" w:bidi="hi-IN"/>
        </w:rPr>
        <w:t>uku A.4/5.4.</w:t>
      </w:r>
      <w:r>
        <w:rPr>
          <w:rFonts w:eastAsia="NSimSun"/>
          <w:kern w:val="2"/>
          <w:lang w:eastAsia="zh-CN" w:bidi="hi-IN"/>
        </w:rPr>
        <w:t xml:space="preserve"> Kritičko mišljenje. Učenik samostalno kritički promišlja i vrednuje ideje.</w:t>
      </w:r>
    </w:p>
    <w:p w14:paraId="63CD8453" w14:textId="77777777" w:rsidR="000F302E" w:rsidRDefault="00154463">
      <w:pPr>
        <w:suppressAutoHyphens/>
        <w:spacing w:before="120" w:after="120" w:line="360" w:lineRule="auto"/>
        <w:jc w:val="both"/>
        <w:rPr>
          <w:rFonts w:eastAsia="NSimSun"/>
          <w:kern w:val="2"/>
          <w:lang w:eastAsia="zh-CN" w:bidi="hi-IN"/>
        </w:rPr>
      </w:pPr>
      <w:r>
        <w:rPr>
          <w:rFonts w:eastAsia="NSimSun"/>
          <w:b/>
          <w:kern w:val="2"/>
          <w:lang w:eastAsia="zh-CN" w:bidi="hi-IN"/>
        </w:rPr>
        <w:t>pod A.4.1.</w:t>
      </w:r>
      <w:r>
        <w:rPr>
          <w:rFonts w:eastAsia="NSimSun"/>
          <w:kern w:val="2"/>
          <w:lang w:eastAsia="zh-CN" w:bidi="hi-IN"/>
        </w:rPr>
        <w:t xml:space="preserve"> Primjenjuje inovativna i kreativna rješenja</w:t>
      </w:r>
    </w:p>
    <w:p w14:paraId="5E5A40B0" w14:textId="77777777" w:rsidR="000F302E" w:rsidRDefault="00154463">
      <w:pPr>
        <w:suppressAutoHyphens/>
        <w:spacing w:before="120" w:after="120" w:line="360" w:lineRule="auto"/>
        <w:jc w:val="both"/>
        <w:rPr>
          <w:rFonts w:eastAsia="NSimSun"/>
          <w:kern w:val="2"/>
          <w:lang w:eastAsia="zh-CN" w:bidi="hi-IN"/>
        </w:rPr>
      </w:pPr>
      <w:r>
        <w:rPr>
          <w:rFonts w:eastAsia="NSimSun"/>
          <w:b/>
          <w:kern w:val="2"/>
          <w:lang w:eastAsia="zh-CN" w:bidi="hi-IN"/>
        </w:rPr>
        <w:t>ikt C 4. 2.</w:t>
      </w:r>
      <w:r>
        <w:rPr>
          <w:rFonts w:eastAsia="NSimSun"/>
          <w:kern w:val="2"/>
          <w:lang w:eastAsia="zh-CN" w:bidi="hi-IN"/>
        </w:rPr>
        <w:t xml:space="preserve"> Učenik samostalno provodi složeno pretraživanje informacija u digitalnome okružju.</w:t>
      </w:r>
    </w:p>
    <w:p w14:paraId="4770864A" w14:textId="77777777" w:rsidR="000F302E" w:rsidRDefault="00154463">
      <w:pPr>
        <w:suppressAutoHyphens/>
        <w:spacing w:before="120" w:after="120" w:line="360" w:lineRule="auto"/>
        <w:jc w:val="both"/>
        <w:rPr>
          <w:rFonts w:eastAsia="NSimSun"/>
          <w:kern w:val="2"/>
          <w:lang w:eastAsia="zh-CN" w:bidi="hi-IN"/>
        </w:rPr>
      </w:pPr>
      <w:r>
        <w:rPr>
          <w:rFonts w:eastAsia="NSimSun"/>
          <w:b/>
          <w:kern w:val="2"/>
          <w:lang w:eastAsia="zh-CN" w:bidi="hi-IN"/>
        </w:rPr>
        <w:t>ikt C 4. 3.</w:t>
      </w:r>
      <w:r>
        <w:rPr>
          <w:rFonts w:eastAsia="NSimSun"/>
          <w:kern w:val="2"/>
          <w:lang w:eastAsia="zh-CN" w:bidi="hi-IN"/>
        </w:rPr>
        <w:t xml:space="preserve"> Učenik samostalno kritički procjenjuje proces, izvore i rezultate pretraživanja te odabire potrebne informacije.</w:t>
      </w:r>
    </w:p>
    <w:p w14:paraId="42DCA35E" w14:textId="77777777" w:rsidR="000F302E" w:rsidRDefault="00154463">
      <w:pPr>
        <w:suppressAutoHyphens/>
        <w:spacing w:before="120" w:after="120" w:line="360" w:lineRule="auto"/>
        <w:jc w:val="both"/>
        <w:rPr>
          <w:rFonts w:eastAsia="NSimSun"/>
          <w:kern w:val="2"/>
          <w:lang w:eastAsia="zh-CN" w:bidi="hi-IN"/>
        </w:rPr>
      </w:pPr>
      <w:r>
        <w:rPr>
          <w:rFonts w:eastAsia="NSimSun"/>
          <w:b/>
          <w:kern w:val="2"/>
          <w:lang w:eastAsia="zh-CN" w:bidi="hi-IN"/>
        </w:rPr>
        <w:t>ikt C 4. 4.</w:t>
      </w:r>
      <w:r>
        <w:rPr>
          <w:rFonts w:eastAsia="NSimSun"/>
          <w:kern w:val="2"/>
          <w:lang w:eastAsia="zh-CN" w:bidi="hi-IN"/>
        </w:rPr>
        <w:t xml:space="preserve"> Učenik samostalno odgovorno upravlja prikupljenim informacijama.</w:t>
      </w:r>
    </w:p>
    <w:p w14:paraId="257428DD" w14:textId="77777777" w:rsidR="000F302E" w:rsidRDefault="00154463">
      <w:pPr>
        <w:suppressAutoHyphens/>
        <w:spacing w:before="120" w:after="120" w:line="360" w:lineRule="auto"/>
        <w:jc w:val="both"/>
        <w:rPr>
          <w:rFonts w:eastAsia="NSimSun"/>
          <w:kern w:val="2"/>
          <w:lang w:eastAsia="zh-CN" w:bidi="hi-IN"/>
        </w:rPr>
      </w:pPr>
      <w:r>
        <w:rPr>
          <w:rFonts w:eastAsia="NSimSun"/>
          <w:b/>
          <w:kern w:val="2"/>
          <w:lang w:eastAsia="zh-CN" w:bidi="hi-IN"/>
        </w:rPr>
        <w:t>osr A 4.1.</w:t>
      </w:r>
      <w:r>
        <w:rPr>
          <w:rFonts w:eastAsia="NSimSun"/>
          <w:kern w:val="2"/>
          <w:lang w:eastAsia="zh-CN" w:bidi="hi-IN"/>
        </w:rPr>
        <w:t xml:space="preserve"> Razvija sliku o sebi.</w:t>
      </w:r>
    </w:p>
    <w:p w14:paraId="74506659" w14:textId="77777777" w:rsidR="000F302E" w:rsidRDefault="00154463">
      <w:pPr>
        <w:suppressAutoHyphens/>
        <w:spacing w:before="120" w:after="120" w:line="360" w:lineRule="auto"/>
        <w:jc w:val="both"/>
        <w:rPr>
          <w:rFonts w:eastAsia="NSimSun"/>
          <w:kern w:val="2"/>
          <w:lang w:eastAsia="zh-CN" w:bidi="hi-IN"/>
        </w:rPr>
      </w:pPr>
      <w:r>
        <w:rPr>
          <w:rFonts w:eastAsia="NSimSun"/>
          <w:b/>
          <w:kern w:val="2"/>
          <w:lang w:eastAsia="zh-CN" w:bidi="hi-IN"/>
        </w:rPr>
        <w:t>osr A 4.2.</w:t>
      </w:r>
      <w:r>
        <w:rPr>
          <w:rFonts w:eastAsia="NSimSun"/>
          <w:kern w:val="2"/>
          <w:lang w:eastAsia="zh-CN" w:bidi="hi-IN"/>
        </w:rPr>
        <w:t xml:space="preserve"> Upravlja svojim emocijama i ponašanjem.</w:t>
      </w:r>
    </w:p>
    <w:p w14:paraId="4B7349C9" w14:textId="77777777" w:rsidR="000F302E" w:rsidRDefault="00154463">
      <w:pPr>
        <w:suppressAutoHyphens/>
        <w:spacing w:before="120" w:after="120" w:line="360" w:lineRule="auto"/>
        <w:jc w:val="both"/>
        <w:rPr>
          <w:rFonts w:eastAsia="NSimSun"/>
          <w:kern w:val="2"/>
          <w:lang w:eastAsia="zh-CN" w:bidi="hi-IN"/>
        </w:rPr>
      </w:pPr>
      <w:r>
        <w:rPr>
          <w:rFonts w:eastAsia="NSimSun"/>
          <w:b/>
          <w:kern w:val="2"/>
          <w:lang w:eastAsia="zh-CN" w:bidi="hi-IN"/>
        </w:rPr>
        <w:t>B.4.1.B</w:t>
      </w:r>
      <w:r>
        <w:rPr>
          <w:rFonts w:eastAsia="NSimSun"/>
          <w:kern w:val="2"/>
          <w:lang w:eastAsia="zh-CN" w:bidi="hi-IN"/>
        </w:rPr>
        <w:t xml:space="preserve"> Razvija tolerantan odnos prema drugima .</w:t>
      </w:r>
    </w:p>
    <w:p w14:paraId="20E27BC3" w14:textId="77777777" w:rsidR="000F302E" w:rsidRDefault="00154463">
      <w:pPr>
        <w:suppressAutoHyphens/>
        <w:spacing w:before="120" w:after="120" w:line="360" w:lineRule="auto"/>
        <w:jc w:val="both"/>
        <w:rPr>
          <w:rFonts w:eastAsia="NSimSun"/>
          <w:kern w:val="2"/>
          <w:lang w:eastAsia="zh-CN" w:bidi="hi-IN"/>
        </w:rPr>
      </w:pPr>
      <w:r>
        <w:rPr>
          <w:rFonts w:eastAsia="NSimSun"/>
          <w:b/>
          <w:kern w:val="2"/>
          <w:lang w:eastAsia="zh-CN" w:bidi="hi-IN"/>
        </w:rPr>
        <w:t>goo A..4.3.</w:t>
      </w:r>
      <w:r>
        <w:rPr>
          <w:rFonts w:eastAsia="NSimSun"/>
          <w:kern w:val="2"/>
          <w:lang w:eastAsia="zh-CN" w:bidi="hi-IN"/>
        </w:rPr>
        <w:t xml:space="preserve"> Promiče ljudska prava.</w:t>
      </w:r>
    </w:p>
    <w:p w14:paraId="2BB2B637" w14:textId="77777777" w:rsidR="000F302E" w:rsidRDefault="00154463">
      <w:pPr>
        <w:spacing w:after="160" w:line="278" w:lineRule="auto"/>
        <w:rPr>
          <w:rFonts w:asciiTheme="majorHAnsi" w:eastAsiaTheme="majorEastAsia" w:hAnsiTheme="majorHAnsi" w:cstheme="majorBidi"/>
          <w:color w:val="0F4761"/>
          <w:sz w:val="40"/>
          <w:szCs w:val="40"/>
        </w:rPr>
      </w:pPr>
      <w:r>
        <w:br w:type="page"/>
      </w:r>
    </w:p>
    <w:p w14:paraId="020535AC" w14:textId="77777777" w:rsidR="000F302E" w:rsidRDefault="00154463" w:rsidP="00154463">
      <w:pPr>
        <w:pStyle w:val="Naslov1"/>
        <w:numPr>
          <w:ilvl w:val="0"/>
          <w:numId w:val="15"/>
        </w:numPr>
      </w:pPr>
      <w:bookmarkStart w:id="102" w:name="_Toc178601228"/>
      <w:r>
        <w:lastRenderedPageBreak/>
        <w:t>PEDAGOŠKI PROJEKTI</w:t>
      </w:r>
      <w:bookmarkEnd w:id="102"/>
    </w:p>
    <w:p w14:paraId="1CE8CB39" w14:textId="77777777" w:rsidR="000F302E" w:rsidRDefault="000F302E">
      <w:pPr>
        <w:spacing w:before="120" w:after="120" w:line="360" w:lineRule="auto"/>
        <w:jc w:val="both"/>
      </w:pPr>
    </w:p>
    <w:p w14:paraId="29C904FB" w14:textId="77777777" w:rsidR="000F302E" w:rsidRDefault="00154463">
      <w:pPr>
        <w:pStyle w:val="Naslov2"/>
      </w:pPr>
      <w:bookmarkStart w:id="103" w:name="_Toc178601229"/>
      <w:r>
        <w:t>SIGURNO I POTICAJNO OKRUŽENJE U ŠKOLI</w:t>
      </w:r>
      <w:bookmarkEnd w:id="103"/>
    </w:p>
    <w:p w14:paraId="1FD0CF4D" w14:textId="77777777" w:rsidR="000F302E" w:rsidRDefault="00154463">
      <w:pPr>
        <w:spacing w:before="120" w:after="120" w:line="360" w:lineRule="auto"/>
        <w:jc w:val="both"/>
        <w:rPr>
          <w:b/>
        </w:rPr>
      </w:pPr>
      <w:r>
        <w:rPr>
          <w:b/>
        </w:rPr>
        <w:t>CILJEVI I ZADACI:</w:t>
      </w:r>
    </w:p>
    <w:p w14:paraId="28AD86B4" w14:textId="77777777" w:rsidR="000F302E" w:rsidRDefault="00154463">
      <w:pPr>
        <w:spacing w:before="120" w:after="120" w:line="360" w:lineRule="auto"/>
        <w:jc w:val="both"/>
      </w:pPr>
      <w:r>
        <w:t>- svim učenicima povećati svijest o sve izraženijem problemu agresivnosti i nasilja među</w:t>
      </w:r>
    </w:p>
    <w:p w14:paraId="2415770B" w14:textId="77777777" w:rsidR="000F302E" w:rsidRDefault="00154463">
      <w:pPr>
        <w:spacing w:before="120" w:after="120" w:line="360" w:lineRule="auto"/>
        <w:jc w:val="both"/>
      </w:pPr>
      <w:r>
        <w:t xml:space="preserve">  djecom       </w:t>
      </w:r>
    </w:p>
    <w:p w14:paraId="668497B1" w14:textId="77777777" w:rsidR="000F302E" w:rsidRDefault="00154463">
      <w:pPr>
        <w:spacing w:before="120" w:after="120" w:line="360" w:lineRule="auto"/>
        <w:jc w:val="both"/>
      </w:pPr>
      <w:r>
        <w:t>- iznaći rješenja kako bi se nasilno i zlostavljajuće ponašanje učinilo socijalno neprihvatljivim</w:t>
      </w:r>
    </w:p>
    <w:p w14:paraId="07BC5212" w14:textId="77777777" w:rsidR="000F302E" w:rsidRDefault="00154463">
      <w:pPr>
        <w:spacing w:before="120" w:after="120" w:line="360" w:lineRule="auto"/>
        <w:jc w:val="both"/>
      </w:pPr>
      <w:r>
        <w:t xml:space="preserve">- informirati učenike kako prepoznati rizike i primjere nasilničkog ponašanja </w:t>
      </w:r>
    </w:p>
    <w:p w14:paraId="5EA53E2D" w14:textId="77777777" w:rsidR="000F302E" w:rsidRDefault="00154463">
      <w:pPr>
        <w:spacing w:before="120" w:after="120" w:line="360" w:lineRule="auto"/>
        <w:jc w:val="both"/>
      </w:pPr>
      <w:r>
        <w:t>- kroz definiranje uloga i odgovornosti unutar škole, pronaći efikasne odgovore  na nasilje</w:t>
      </w:r>
    </w:p>
    <w:p w14:paraId="044F22B0" w14:textId="77777777" w:rsidR="000F302E" w:rsidRDefault="00154463">
      <w:pPr>
        <w:spacing w:before="120" w:after="120" w:line="360" w:lineRule="auto"/>
        <w:jc w:val="both"/>
      </w:pPr>
      <w:r>
        <w:t>- suradnja sa odgovarajućim ustanovama izvan škole</w:t>
      </w:r>
    </w:p>
    <w:p w14:paraId="6AF26159" w14:textId="77777777" w:rsidR="000F302E" w:rsidRDefault="00154463">
      <w:pPr>
        <w:spacing w:before="120" w:after="120" w:line="360" w:lineRule="auto"/>
        <w:jc w:val="both"/>
      </w:pPr>
      <w:r>
        <w:t>- osigurati primjerenu pomoć žrtvama i počiniteljima nasilja</w:t>
      </w:r>
    </w:p>
    <w:p w14:paraId="6F8D8200" w14:textId="77777777" w:rsidR="000F302E" w:rsidRDefault="00154463">
      <w:pPr>
        <w:spacing w:before="120" w:after="120" w:line="360" w:lineRule="auto"/>
        <w:jc w:val="both"/>
        <w:rPr>
          <w:b/>
        </w:rPr>
      </w:pPr>
      <w:r>
        <w:rPr>
          <w:b/>
        </w:rPr>
        <w:t>NAMJENA:</w:t>
      </w:r>
    </w:p>
    <w:p w14:paraId="22C11EC8" w14:textId="77777777" w:rsidR="000F302E" w:rsidRDefault="00154463">
      <w:pPr>
        <w:spacing w:before="120" w:after="120" w:line="360" w:lineRule="auto"/>
        <w:jc w:val="both"/>
      </w:pPr>
      <w:r>
        <w:t xml:space="preserve">Kroz organizaciju radionica učenici  će učiti prepoznavanje nasilnog ponašanja i stjecati uvid u vlastito ponašanje. Svi djelatnici škole reagirat će na nasilje jedinstveno u skladu sa protokolom o postupanju. </w:t>
      </w:r>
    </w:p>
    <w:p w14:paraId="65C69DF8" w14:textId="77777777" w:rsidR="000F302E" w:rsidRDefault="00154463">
      <w:pPr>
        <w:spacing w:before="120" w:after="120" w:line="360" w:lineRule="auto"/>
        <w:jc w:val="both"/>
      </w:pPr>
      <w:r>
        <w:rPr>
          <w:b/>
        </w:rPr>
        <w:t>NOSITELJI AKTIVNOSTI</w:t>
      </w:r>
      <w:r>
        <w:t>:</w:t>
      </w:r>
    </w:p>
    <w:p w14:paraId="0FA71F98" w14:textId="77777777" w:rsidR="000F302E" w:rsidRDefault="00154463">
      <w:pPr>
        <w:spacing w:before="120" w:after="120" w:line="360" w:lineRule="auto"/>
        <w:jc w:val="both"/>
      </w:pPr>
      <w:r>
        <w:t>Svi djelatnici i učenici škole</w:t>
      </w:r>
    </w:p>
    <w:p w14:paraId="1973BE4C" w14:textId="77777777" w:rsidR="000F302E" w:rsidRDefault="00154463">
      <w:pPr>
        <w:spacing w:before="120" w:after="120" w:line="360" w:lineRule="auto"/>
        <w:jc w:val="both"/>
        <w:rPr>
          <w:b/>
        </w:rPr>
      </w:pPr>
      <w:r>
        <w:rPr>
          <w:b/>
        </w:rPr>
        <w:t xml:space="preserve">REALIZACIJA AKTIVNOSTI:  </w:t>
      </w:r>
    </w:p>
    <w:p w14:paraId="0858264E" w14:textId="77777777" w:rsidR="000F302E" w:rsidRDefault="00154463">
      <w:pPr>
        <w:spacing w:before="120" w:after="120" w:line="360" w:lineRule="auto"/>
        <w:jc w:val="both"/>
      </w:pPr>
      <w:r>
        <w:t>- predavanja na satovima razredne zajednice</w:t>
      </w:r>
    </w:p>
    <w:p w14:paraId="38C236C2" w14:textId="77777777" w:rsidR="000F302E" w:rsidRDefault="00154463">
      <w:pPr>
        <w:spacing w:before="120" w:after="120" w:line="360" w:lineRule="auto"/>
        <w:jc w:val="both"/>
      </w:pPr>
      <w:r>
        <w:t>- roditeljski sastanci na navedenu temu</w:t>
      </w:r>
    </w:p>
    <w:p w14:paraId="0DBB81B4" w14:textId="77777777" w:rsidR="000F302E" w:rsidRDefault="00154463">
      <w:pPr>
        <w:spacing w:before="120" w:after="120" w:line="360" w:lineRule="auto"/>
        <w:jc w:val="both"/>
      </w:pPr>
      <w:r>
        <w:t>- dežurstva profesora</w:t>
      </w:r>
    </w:p>
    <w:p w14:paraId="6D6B85F8" w14:textId="77777777" w:rsidR="000F302E" w:rsidRDefault="00154463">
      <w:pPr>
        <w:spacing w:before="120" w:after="120" w:line="360" w:lineRule="auto"/>
        <w:jc w:val="both"/>
      </w:pPr>
      <w:r>
        <w:t>- primjena protokola o postupanju</w:t>
      </w:r>
    </w:p>
    <w:p w14:paraId="50FF620B" w14:textId="77777777" w:rsidR="000F302E" w:rsidRDefault="00154463">
      <w:pPr>
        <w:spacing w:before="120" w:after="120" w:line="360" w:lineRule="auto"/>
        <w:jc w:val="both"/>
      </w:pPr>
      <w:r>
        <w:t>- suradnja sa odgovarajućim ustanovama</w:t>
      </w:r>
    </w:p>
    <w:p w14:paraId="70613003" w14:textId="77777777" w:rsidR="000F302E" w:rsidRDefault="00154463">
      <w:pPr>
        <w:spacing w:before="120" w:after="120" w:line="360" w:lineRule="auto"/>
        <w:jc w:val="both"/>
      </w:pPr>
      <w:r>
        <w:t>- suradnja sa lokalnom zajednicom</w:t>
      </w:r>
    </w:p>
    <w:p w14:paraId="5B7BD222" w14:textId="77777777" w:rsidR="000F302E" w:rsidRDefault="00154463">
      <w:pPr>
        <w:spacing w:before="120" w:after="120" w:line="360" w:lineRule="auto"/>
        <w:jc w:val="both"/>
        <w:rPr>
          <w:b/>
        </w:rPr>
      </w:pPr>
      <w:r>
        <w:rPr>
          <w:b/>
        </w:rPr>
        <w:t>VRIJEME REALIZACIJE:</w:t>
      </w:r>
    </w:p>
    <w:p w14:paraId="383943AF" w14:textId="77777777" w:rsidR="000F302E" w:rsidRDefault="00154463">
      <w:pPr>
        <w:spacing w:before="120" w:after="120" w:line="360" w:lineRule="auto"/>
        <w:jc w:val="both"/>
      </w:pPr>
      <w:r>
        <w:t>Tijekom školske godine</w:t>
      </w:r>
    </w:p>
    <w:p w14:paraId="07E6688B" w14:textId="77777777" w:rsidR="000F302E" w:rsidRDefault="00154463">
      <w:pPr>
        <w:spacing w:before="120" w:after="120" w:line="360" w:lineRule="auto"/>
        <w:jc w:val="both"/>
        <w:rPr>
          <w:b/>
        </w:rPr>
      </w:pPr>
      <w:r>
        <w:rPr>
          <w:b/>
        </w:rPr>
        <w:t>VREDNOVANJE AKTIVNOSTI:</w:t>
      </w:r>
    </w:p>
    <w:p w14:paraId="2D45596A" w14:textId="77777777" w:rsidR="000F302E" w:rsidRDefault="00154463">
      <w:pPr>
        <w:spacing w:before="120" w:after="120" w:line="360" w:lineRule="auto"/>
        <w:jc w:val="both"/>
      </w:pPr>
      <w:r>
        <w:t xml:space="preserve">Primjena anketa i upitnika za učenike, roditelje i profesore  </w:t>
      </w:r>
    </w:p>
    <w:p w14:paraId="588404D5"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5BBA4A9A" w14:textId="77777777" w:rsidR="000F302E" w:rsidRDefault="00154463">
      <w:pPr>
        <w:pStyle w:val="Naslov2"/>
      </w:pPr>
      <w:bookmarkStart w:id="104" w:name="_Toc178601230"/>
      <w:r>
        <w:lastRenderedPageBreak/>
        <w:t>UČENIČKA ZADRUGA “ IZ  ŠKAFETINA”</w:t>
      </w:r>
      <w:bookmarkEnd w:id="104"/>
    </w:p>
    <w:p w14:paraId="14CCCD04" w14:textId="77777777" w:rsidR="000F302E" w:rsidRDefault="00154463">
      <w:pPr>
        <w:pStyle w:val="Default"/>
        <w:spacing w:before="120" w:after="120" w:line="360" w:lineRule="auto"/>
        <w:jc w:val="both"/>
        <w:rPr>
          <w:rFonts w:ascii="Times New Roman" w:hAnsi="Times New Roman" w:cs="Times New Roman"/>
        </w:rPr>
      </w:pPr>
      <w:r>
        <w:rPr>
          <w:rFonts w:ascii="Times New Roman" w:hAnsi="Times New Roman" w:cs="Times New Roman"/>
          <w:b/>
          <w:bCs/>
        </w:rPr>
        <w:t>Voditeljica Učeničke zadruge</w:t>
      </w:r>
      <w:r>
        <w:rPr>
          <w:rFonts w:ascii="Times New Roman" w:hAnsi="Times New Roman" w:cs="Times New Roman"/>
        </w:rPr>
        <w:t xml:space="preserve">: </w:t>
      </w:r>
      <w:r>
        <w:rPr>
          <w:rFonts w:ascii="Times New Roman" w:hAnsi="Times New Roman" w:cs="Times New Roman"/>
          <w:b/>
        </w:rPr>
        <w:t>Antonela Rebić</w:t>
      </w:r>
    </w:p>
    <w:p w14:paraId="0FE1C87B" w14:textId="77777777" w:rsidR="000F302E" w:rsidRDefault="00154463">
      <w:pPr>
        <w:spacing w:before="120" w:after="120" w:line="360" w:lineRule="auto"/>
        <w:jc w:val="both"/>
        <w:rPr>
          <w:bCs/>
          <w:noProof/>
        </w:rPr>
      </w:pPr>
      <w:r>
        <w:rPr>
          <w:bCs/>
          <w:noProof/>
        </w:rPr>
        <w:t xml:space="preserve">Ciljevi  </w:t>
      </w:r>
      <w:r>
        <w:rPr>
          <w:noProof/>
        </w:rPr>
        <w:t xml:space="preserve">Učeničke zadruge „ Iz škafetina“ </w:t>
      </w:r>
      <w:r>
        <w:rPr>
          <w:bCs/>
          <w:noProof/>
        </w:rPr>
        <w:t xml:space="preserve"> za šk. god. 2024./2025. </w:t>
      </w:r>
    </w:p>
    <w:p w14:paraId="63D4C8BC" w14:textId="77777777" w:rsidR="000F302E" w:rsidRDefault="000F302E">
      <w:pPr>
        <w:spacing w:before="120" w:after="120" w:line="360" w:lineRule="auto"/>
        <w:jc w:val="both"/>
        <w:rPr>
          <w:bCs/>
          <w:noProof/>
        </w:rPr>
      </w:pPr>
    </w:p>
    <w:p w14:paraId="7525BB05" w14:textId="77777777" w:rsidR="000F302E" w:rsidRDefault="00154463" w:rsidP="00154463">
      <w:pPr>
        <w:numPr>
          <w:ilvl w:val="0"/>
          <w:numId w:val="4"/>
        </w:numPr>
        <w:overflowPunct w:val="0"/>
        <w:autoSpaceDE w:val="0"/>
        <w:autoSpaceDN w:val="0"/>
        <w:adjustRightInd w:val="0"/>
        <w:spacing w:before="120" w:after="120" w:line="360" w:lineRule="auto"/>
        <w:jc w:val="both"/>
        <w:textAlignment w:val="baseline"/>
        <w:rPr>
          <w:noProof/>
        </w:rPr>
      </w:pPr>
      <w:r>
        <w:rPr>
          <w:noProof/>
        </w:rPr>
        <w:t xml:space="preserve">Zadovoljavanje individualnih potreba učenika, profesionalno informiranje, razvoj sposobnosti, znanja i vještina kroz samostalni, suradnički i praktični rad. </w:t>
      </w:r>
    </w:p>
    <w:p w14:paraId="4384B025" w14:textId="77777777" w:rsidR="000F302E" w:rsidRDefault="00154463" w:rsidP="00154463">
      <w:pPr>
        <w:numPr>
          <w:ilvl w:val="0"/>
          <w:numId w:val="4"/>
        </w:numPr>
        <w:overflowPunct w:val="0"/>
        <w:autoSpaceDE w:val="0"/>
        <w:autoSpaceDN w:val="0"/>
        <w:adjustRightInd w:val="0"/>
        <w:spacing w:before="120" w:after="120" w:line="360" w:lineRule="auto"/>
        <w:jc w:val="both"/>
        <w:textAlignment w:val="baseline"/>
        <w:rPr>
          <w:noProof/>
        </w:rPr>
      </w:pPr>
      <w:r>
        <w:rPr>
          <w:noProof/>
        </w:rPr>
        <w:t xml:space="preserve">Razvijanje vizualnog i kritičkog mišljenja te pozitivnog odnosa prema estetskim vrijednostima. </w:t>
      </w:r>
    </w:p>
    <w:p w14:paraId="546642B3" w14:textId="77777777" w:rsidR="000F302E" w:rsidRDefault="00154463" w:rsidP="00154463">
      <w:pPr>
        <w:numPr>
          <w:ilvl w:val="0"/>
          <w:numId w:val="4"/>
        </w:numPr>
        <w:overflowPunct w:val="0"/>
        <w:autoSpaceDE w:val="0"/>
        <w:autoSpaceDN w:val="0"/>
        <w:adjustRightInd w:val="0"/>
        <w:spacing w:before="120" w:after="120" w:line="360" w:lineRule="auto"/>
        <w:jc w:val="both"/>
        <w:textAlignment w:val="baseline"/>
        <w:rPr>
          <w:noProof/>
        </w:rPr>
      </w:pPr>
      <w:r>
        <w:rPr>
          <w:noProof/>
        </w:rPr>
        <w:t>Razvijanje poduzetničkog i stvaralačkog mišljenja te prepoznavanje i primjena tehničkih sadržaja u životnom okruženju.</w:t>
      </w:r>
    </w:p>
    <w:p w14:paraId="72199CE6" w14:textId="77777777" w:rsidR="000F302E" w:rsidRDefault="00154463" w:rsidP="00154463">
      <w:pPr>
        <w:numPr>
          <w:ilvl w:val="0"/>
          <w:numId w:val="4"/>
        </w:numPr>
        <w:overflowPunct w:val="0"/>
        <w:autoSpaceDE w:val="0"/>
        <w:autoSpaceDN w:val="0"/>
        <w:adjustRightInd w:val="0"/>
        <w:spacing w:before="120" w:after="120" w:line="360" w:lineRule="auto"/>
        <w:jc w:val="both"/>
        <w:textAlignment w:val="baseline"/>
        <w:rPr>
          <w:noProof/>
        </w:rPr>
      </w:pPr>
      <w:r>
        <w:t>Razvijanje vještina i sposobnosti pri određenim segmentima rada</w:t>
      </w:r>
    </w:p>
    <w:p w14:paraId="5BA51585" w14:textId="77777777" w:rsidR="000F302E" w:rsidRDefault="00154463" w:rsidP="00154463">
      <w:pPr>
        <w:numPr>
          <w:ilvl w:val="0"/>
          <w:numId w:val="4"/>
        </w:numPr>
        <w:overflowPunct w:val="0"/>
        <w:autoSpaceDE w:val="0"/>
        <w:autoSpaceDN w:val="0"/>
        <w:adjustRightInd w:val="0"/>
        <w:spacing w:before="120" w:after="120" w:line="360" w:lineRule="auto"/>
        <w:jc w:val="both"/>
        <w:textAlignment w:val="baseline"/>
        <w:rPr>
          <w:noProof/>
        </w:rPr>
      </w:pPr>
      <w:r>
        <w:t>Razvijanje interesa za očuvanje tradicije našega kraja</w:t>
      </w:r>
    </w:p>
    <w:p w14:paraId="673773CB" w14:textId="77777777" w:rsidR="000F302E" w:rsidRDefault="000F302E">
      <w:pPr>
        <w:spacing w:before="120" w:after="120" w:line="360" w:lineRule="auto"/>
        <w:jc w:val="both"/>
        <w:rPr>
          <w:noProof/>
        </w:rPr>
      </w:pPr>
    </w:p>
    <w:p w14:paraId="556222D6" w14:textId="77777777" w:rsidR="000F302E" w:rsidRDefault="00154463">
      <w:pPr>
        <w:spacing w:before="120" w:after="120" w:line="360" w:lineRule="auto"/>
        <w:jc w:val="both"/>
        <w:rPr>
          <w:bCs/>
          <w:noProof/>
        </w:rPr>
      </w:pPr>
      <w:r>
        <w:rPr>
          <w:noProof/>
        </w:rPr>
        <w:t xml:space="preserve">    Namjena</w:t>
      </w:r>
      <w:r>
        <w:rPr>
          <w:bCs/>
          <w:noProof/>
        </w:rPr>
        <w:t xml:space="preserve"> Učeničke zadruge</w:t>
      </w:r>
    </w:p>
    <w:p w14:paraId="30DF61C1" w14:textId="77777777" w:rsidR="000F302E" w:rsidRDefault="00154463" w:rsidP="00154463">
      <w:pPr>
        <w:numPr>
          <w:ilvl w:val="0"/>
          <w:numId w:val="57"/>
        </w:numPr>
        <w:spacing w:before="120" w:after="120" w:line="360" w:lineRule="auto"/>
        <w:jc w:val="both"/>
        <w:rPr>
          <w:noProof/>
        </w:rPr>
      </w:pPr>
      <w:r>
        <w:rPr>
          <w:noProof/>
        </w:rPr>
        <w:t>Razvijati i njegovati radne navike, radne vrijednosti i stvaralaštvo, odgovornost, inovativnost, poduzetnost, snošljivost i potrebu za suradnjom.</w:t>
      </w:r>
    </w:p>
    <w:p w14:paraId="04B6062E" w14:textId="77777777" w:rsidR="000F302E" w:rsidRDefault="00154463" w:rsidP="00154463">
      <w:pPr>
        <w:numPr>
          <w:ilvl w:val="0"/>
          <w:numId w:val="57"/>
        </w:numPr>
        <w:spacing w:before="120" w:after="120" w:line="360" w:lineRule="auto"/>
        <w:jc w:val="both"/>
        <w:rPr>
          <w:noProof/>
        </w:rPr>
      </w:pPr>
      <w:r>
        <w:rPr>
          <w:noProof/>
        </w:rPr>
        <w:t>Omogućiti stjecanje, produbljivanje, proširivanje i primjenu znanja te razvoj sposobnosti bitnih za gospodarstvo i organizaciju rada.</w:t>
      </w:r>
    </w:p>
    <w:p w14:paraId="5617B6C0" w14:textId="77777777" w:rsidR="000F302E" w:rsidRDefault="00154463" w:rsidP="00154463">
      <w:pPr>
        <w:numPr>
          <w:ilvl w:val="0"/>
          <w:numId w:val="57"/>
        </w:numPr>
        <w:spacing w:before="120" w:after="120" w:line="360" w:lineRule="auto"/>
        <w:jc w:val="both"/>
        <w:rPr>
          <w:noProof/>
        </w:rPr>
      </w:pPr>
      <w:r>
        <w:rPr>
          <w:noProof/>
        </w:rPr>
        <w:t>Razvijati svijest o načinima i potrebi očuvanja prirode kao i njegovanje baštine i pučkoga stvaralaštva.</w:t>
      </w:r>
    </w:p>
    <w:p w14:paraId="66CACBC0" w14:textId="77777777" w:rsidR="000F302E" w:rsidRDefault="00154463" w:rsidP="00154463">
      <w:pPr>
        <w:numPr>
          <w:ilvl w:val="0"/>
          <w:numId w:val="57"/>
        </w:numPr>
        <w:spacing w:before="120" w:after="120" w:line="360" w:lineRule="auto"/>
        <w:jc w:val="both"/>
        <w:rPr>
          <w:noProof/>
        </w:rPr>
      </w:pPr>
      <w:r>
        <w:rPr>
          <w:noProof/>
        </w:rPr>
        <w:t>Profesionalno informiranje i usmjeravanje učenika te stvaranje preduvjeta za prijenos i praktičnu primjenu znanja u životu i lokalnoj sredini.</w:t>
      </w:r>
    </w:p>
    <w:p w14:paraId="0CF76317" w14:textId="77777777" w:rsidR="000F302E" w:rsidRDefault="00154463" w:rsidP="00154463">
      <w:pPr>
        <w:numPr>
          <w:ilvl w:val="0"/>
          <w:numId w:val="57"/>
        </w:numPr>
        <w:spacing w:before="120" w:after="120" w:line="360" w:lineRule="auto"/>
        <w:jc w:val="both"/>
        <w:rPr>
          <w:noProof/>
        </w:rPr>
      </w:pPr>
      <w:r>
        <w:rPr>
          <w:noProof/>
        </w:rPr>
        <w:t>Razvijati svijest o mogućnostima, dosezima i potrebi primjene suvremenih znanstvenih, tehničkih i tehnoloških dostignuća.</w:t>
      </w:r>
    </w:p>
    <w:p w14:paraId="09A110C5" w14:textId="77777777" w:rsidR="000F302E" w:rsidRDefault="000F302E">
      <w:pPr>
        <w:spacing w:before="120" w:after="120" w:line="360" w:lineRule="auto"/>
        <w:jc w:val="both"/>
        <w:rPr>
          <w:noProof/>
        </w:rPr>
      </w:pPr>
    </w:p>
    <w:p w14:paraId="030D1DE0" w14:textId="77777777" w:rsidR="000F302E" w:rsidRDefault="00154463">
      <w:pPr>
        <w:spacing w:before="120" w:after="120" w:line="360" w:lineRule="auto"/>
        <w:jc w:val="both"/>
        <w:rPr>
          <w:noProof/>
        </w:rPr>
      </w:pPr>
      <w:r>
        <w:rPr>
          <w:noProof/>
        </w:rPr>
        <w:t xml:space="preserve">     Nositelji</w:t>
      </w:r>
      <w:r>
        <w:rPr>
          <w:bCs/>
          <w:noProof/>
        </w:rPr>
        <w:t xml:space="preserve">  aktivnosti Učeničke zadruge</w:t>
      </w:r>
    </w:p>
    <w:p w14:paraId="293FD8B8" w14:textId="77777777" w:rsidR="000F302E" w:rsidRDefault="00154463">
      <w:pPr>
        <w:spacing w:before="120" w:after="120" w:line="360" w:lineRule="auto"/>
        <w:jc w:val="both"/>
        <w:rPr>
          <w:noProof/>
        </w:rPr>
      </w:pPr>
      <w:r>
        <w:rPr>
          <w:noProof/>
        </w:rPr>
        <w:t xml:space="preserve">           - Voditelj učeničke zadruge,voditelji radionica i sekcija, učenici, zaposlenici škole, roditelji i    </w:t>
      </w:r>
    </w:p>
    <w:p w14:paraId="1169C31F" w14:textId="77777777" w:rsidR="000F302E" w:rsidRDefault="00154463">
      <w:pPr>
        <w:spacing w:before="120" w:after="120" w:line="360" w:lineRule="auto"/>
        <w:jc w:val="both"/>
        <w:rPr>
          <w:noProof/>
        </w:rPr>
      </w:pPr>
      <w:r>
        <w:rPr>
          <w:noProof/>
        </w:rPr>
        <w:t xml:space="preserve">               vanjski suradnici</w:t>
      </w:r>
    </w:p>
    <w:p w14:paraId="216F3030" w14:textId="77777777" w:rsidR="000F302E" w:rsidRDefault="000F302E">
      <w:pPr>
        <w:spacing w:before="120" w:after="120" w:line="360" w:lineRule="auto"/>
        <w:jc w:val="both"/>
        <w:rPr>
          <w:noProof/>
        </w:rPr>
      </w:pPr>
    </w:p>
    <w:p w14:paraId="4198768E" w14:textId="77777777" w:rsidR="000F302E" w:rsidRDefault="000F302E">
      <w:pPr>
        <w:spacing w:before="120" w:after="120" w:line="360" w:lineRule="auto"/>
        <w:jc w:val="both"/>
        <w:rPr>
          <w:noProof/>
        </w:rPr>
      </w:pPr>
    </w:p>
    <w:p w14:paraId="11090C9E" w14:textId="77777777" w:rsidR="000F302E" w:rsidRDefault="00154463">
      <w:pPr>
        <w:spacing w:before="120" w:after="120" w:line="360" w:lineRule="auto"/>
        <w:jc w:val="both"/>
        <w:rPr>
          <w:noProof/>
        </w:rPr>
      </w:pPr>
      <w:r>
        <w:rPr>
          <w:noProof/>
        </w:rPr>
        <w:lastRenderedPageBreak/>
        <w:t xml:space="preserve">     Način realizacije </w:t>
      </w:r>
      <w:r>
        <w:rPr>
          <w:bCs/>
          <w:noProof/>
        </w:rPr>
        <w:t xml:space="preserve">Učeničke zadruge </w:t>
      </w:r>
    </w:p>
    <w:p w14:paraId="2335B383" w14:textId="77777777" w:rsidR="000F302E" w:rsidRDefault="00154463" w:rsidP="00154463">
      <w:pPr>
        <w:numPr>
          <w:ilvl w:val="0"/>
          <w:numId w:val="57"/>
        </w:numPr>
        <w:spacing w:before="120" w:after="120" w:line="360" w:lineRule="auto"/>
        <w:jc w:val="both"/>
        <w:rPr>
          <w:noProof/>
        </w:rPr>
      </w:pPr>
      <w:r>
        <w:rPr>
          <w:noProof/>
        </w:rPr>
        <w:t>Teorijska i praktična nastava kroz suradnički i individualni rad.</w:t>
      </w:r>
    </w:p>
    <w:p w14:paraId="5E345F36" w14:textId="77777777" w:rsidR="000F302E" w:rsidRDefault="00154463" w:rsidP="00154463">
      <w:pPr>
        <w:numPr>
          <w:ilvl w:val="0"/>
          <w:numId w:val="57"/>
        </w:numPr>
        <w:overflowPunct w:val="0"/>
        <w:autoSpaceDE w:val="0"/>
        <w:autoSpaceDN w:val="0"/>
        <w:adjustRightInd w:val="0"/>
        <w:spacing w:before="120" w:after="120" w:line="360" w:lineRule="auto"/>
        <w:jc w:val="both"/>
        <w:textAlignment w:val="baseline"/>
        <w:rPr>
          <w:noProof/>
        </w:rPr>
      </w:pPr>
      <w:r>
        <w:rPr>
          <w:noProof/>
        </w:rPr>
        <w:t>Mjesto izvođenja aktivnosti: škola i šira lokalna zajednica.</w:t>
      </w:r>
    </w:p>
    <w:p w14:paraId="1A35846B" w14:textId="77777777" w:rsidR="000F302E" w:rsidRDefault="00154463" w:rsidP="00154463">
      <w:pPr>
        <w:numPr>
          <w:ilvl w:val="0"/>
          <w:numId w:val="57"/>
        </w:numPr>
        <w:overflowPunct w:val="0"/>
        <w:autoSpaceDE w:val="0"/>
        <w:autoSpaceDN w:val="0"/>
        <w:adjustRightInd w:val="0"/>
        <w:spacing w:before="120" w:after="120" w:line="360" w:lineRule="auto"/>
        <w:jc w:val="both"/>
        <w:textAlignment w:val="baseline"/>
      </w:pPr>
      <w:r>
        <w:t>Rad u sekcijama, timski organizirani rad i međusobna suradnja svih sekcija</w:t>
      </w:r>
    </w:p>
    <w:p w14:paraId="1225C2A2" w14:textId="77777777" w:rsidR="000F302E" w:rsidRDefault="00154463" w:rsidP="00154463">
      <w:pPr>
        <w:numPr>
          <w:ilvl w:val="0"/>
          <w:numId w:val="57"/>
        </w:numPr>
        <w:overflowPunct w:val="0"/>
        <w:autoSpaceDE w:val="0"/>
        <w:autoSpaceDN w:val="0"/>
        <w:adjustRightInd w:val="0"/>
        <w:spacing w:before="120" w:after="120" w:line="360" w:lineRule="auto"/>
        <w:jc w:val="both"/>
        <w:textAlignment w:val="baseline"/>
      </w:pPr>
      <w:r>
        <w:t xml:space="preserve">Godišnja skupština zadruge </w:t>
      </w:r>
    </w:p>
    <w:p w14:paraId="4DA87873" w14:textId="77777777" w:rsidR="000F302E" w:rsidRDefault="00154463" w:rsidP="00154463">
      <w:pPr>
        <w:numPr>
          <w:ilvl w:val="0"/>
          <w:numId w:val="57"/>
        </w:numPr>
        <w:overflowPunct w:val="0"/>
        <w:autoSpaceDE w:val="0"/>
        <w:autoSpaceDN w:val="0"/>
        <w:adjustRightInd w:val="0"/>
        <w:spacing w:before="120" w:after="120" w:line="360" w:lineRule="auto"/>
        <w:jc w:val="both"/>
        <w:textAlignment w:val="baseline"/>
      </w:pPr>
      <w:r>
        <w:t>Međusobna suradnja voditelja sekcija i mladih zadrugara</w:t>
      </w:r>
    </w:p>
    <w:p w14:paraId="5321A513" w14:textId="77777777" w:rsidR="000F302E" w:rsidRDefault="000F302E">
      <w:pPr>
        <w:spacing w:before="120" w:after="120" w:line="360" w:lineRule="auto"/>
        <w:jc w:val="both"/>
        <w:rPr>
          <w:noProof/>
        </w:rPr>
      </w:pPr>
    </w:p>
    <w:p w14:paraId="4CC6A6D0" w14:textId="77777777" w:rsidR="000F302E" w:rsidRDefault="00154463">
      <w:pPr>
        <w:spacing w:before="120" w:after="120" w:line="360" w:lineRule="auto"/>
        <w:jc w:val="both"/>
        <w:rPr>
          <w:noProof/>
        </w:rPr>
      </w:pPr>
      <w:r>
        <w:rPr>
          <w:noProof/>
        </w:rPr>
        <w:t xml:space="preserve">       Vremenik</w:t>
      </w:r>
    </w:p>
    <w:p w14:paraId="7BFA5C64" w14:textId="77777777" w:rsidR="000F302E" w:rsidRDefault="00154463">
      <w:pPr>
        <w:spacing w:before="120" w:after="120" w:line="360" w:lineRule="auto"/>
        <w:ind w:left="720"/>
        <w:jc w:val="both"/>
        <w:rPr>
          <w:noProof/>
        </w:rPr>
      </w:pPr>
      <w:r>
        <w:rPr>
          <w:noProof/>
        </w:rPr>
        <w:t xml:space="preserve">  </w:t>
      </w:r>
    </w:p>
    <w:p w14:paraId="4EB75892" w14:textId="77777777" w:rsidR="000F302E" w:rsidRDefault="00154463">
      <w:pPr>
        <w:spacing w:before="120" w:after="120" w:line="360" w:lineRule="auto"/>
        <w:ind w:left="720"/>
        <w:jc w:val="both"/>
        <w:rPr>
          <w:noProof/>
        </w:rPr>
      </w:pPr>
      <w:r>
        <w:rPr>
          <w:noProof/>
        </w:rPr>
        <w:t xml:space="preserve">  - Tijekom cijele šk. godine, u okviru nastavnih predmeta i organiziranje edukativnih izvannastavnih radionica. </w:t>
      </w:r>
    </w:p>
    <w:p w14:paraId="6ACDB6C6" w14:textId="77777777" w:rsidR="000F302E" w:rsidRDefault="000F302E">
      <w:pPr>
        <w:spacing w:before="120" w:after="120" w:line="360" w:lineRule="auto"/>
        <w:jc w:val="both"/>
        <w:rPr>
          <w:noProof/>
        </w:rPr>
      </w:pPr>
    </w:p>
    <w:p w14:paraId="70E9ACAF" w14:textId="77777777" w:rsidR="000F302E" w:rsidRDefault="000F302E">
      <w:pPr>
        <w:spacing w:before="120" w:after="120" w:line="360" w:lineRule="auto"/>
        <w:jc w:val="both"/>
        <w:rPr>
          <w:noProof/>
        </w:rPr>
      </w:pPr>
    </w:p>
    <w:p w14:paraId="4F929EFF" w14:textId="77777777" w:rsidR="000F302E" w:rsidRDefault="00154463">
      <w:pPr>
        <w:spacing w:before="120" w:after="120" w:line="360" w:lineRule="auto"/>
        <w:jc w:val="both"/>
        <w:rPr>
          <w:bCs/>
          <w:noProof/>
        </w:rPr>
      </w:pPr>
      <w:r>
        <w:rPr>
          <w:bCs/>
          <w:noProof/>
        </w:rPr>
        <w:t xml:space="preserve">      Troškovnik</w:t>
      </w:r>
    </w:p>
    <w:p w14:paraId="46EA8C5B" w14:textId="77777777" w:rsidR="000F302E" w:rsidRDefault="00154463">
      <w:pPr>
        <w:tabs>
          <w:tab w:val="left" w:pos="360"/>
        </w:tabs>
        <w:spacing w:before="120" w:after="120" w:line="360" w:lineRule="auto"/>
        <w:ind w:right="42"/>
        <w:jc w:val="both"/>
        <w:rPr>
          <w:bCs/>
          <w:noProof/>
        </w:rPr>
      </w:pPr>
      <w:r>
        <w:rPr>
          <w:bCs/>
          <w:noProof/>
        </w:rPr>
        <w:t xml:space="preserve">                 - Materijali i sredstva za rad programskih skupina : </w:t>
      </w:r>
    </w:p>
    <w:p w14:paraId="2F17523B" w14:textId="77777777" w:rsidR="000F302E" w:rsidRDefault="000F302E">
      <w:pPr>
        <w:tabs>
          <w:tab w:val="left" w:pos="360"/>
        </w:tabs>
        <w:spacing w:before="120" w:after="120" w:line="360" w:lineRule="auto"/>
        <w:ind w:right="42"/>
        <w:jc w:val="both"/>
      </w:pPr>
    </w:p>
    <w:p w14:paraId="2CBA6CBD" w14:textId="77777777" w:rsidR="000F302E" w:rsidRDefault="00154463">
      <w:pPr>
        <w:tabs>
          <w:tab w:val="left" w:pos="360"/>
        </w:tabs>
        <w:spacing w:before="120" w:after="120" w:line="360" w:lineRule="auto"/>
        <w:ind w:right="42"/>
        <w:jc w:val="both"/>
      </w:pPr>
      <w:r>
        <w:tab/>
        <w:t xml:space="preserve">- </w:t>
      </w:r>
      <w:bookmarkStart w:id="105" w:name="_Hlk114428418"/>
      <w:r>
        <w:t>Popularna psihologija</w:t>
      </w:r>
    </w:p>
    <w:p w14:paraId="06EA5732" w14:textId="77777777" w:rsidR="000F302E" w:rsidRDefault="00154463">
      <w:pPr>
        <w:tabs>
          <w:tab w:val="left" w:pos="360"/>
        </w:tabs>
        <w:spacing w:before="120" w:after="120" w:line="360" w:lineRule="auto"/>
        <w:ind w:right="42"/>
        <w:jc w:val="both"/>
      </w:pPr>
      <w:r>
        <w:tab/>
        <w:t>- Pisci Imotske krajine</w:t>
      </w:r>
    </w:p>
    <w:p w14:paraId="671FC60B" w14:textId="77777777" w:rsidR="000F302E" w:rsidRDefault="00154463">
      <w:pPr>
        <w:tabs>
          <w:tab w:val="left" w:pos="360"/>
        </w:tabs>
        <w:spacing w:before="120" w:after="120" w:line="360" w:lineRule="auto"/>
        <w:ind w:right="42"/>
        <w:jc w:val="both"/>
      </w:pPr>
      <w:r>
        <w:tab/>
        <w:t>- Ljekovito bilje</w:t>
      </w:r>
    </w:p>
    <w:p w14:paraId="48FD8CA1" w14:textId="77777777" w:rsidR="000F302E" w:rsidRDefault="00154463">
      <w:pPr>
        <w:tabs>
          <w:tab w:val="left" w:pos="360"/>
        </w:tabs>
        <w:spacing w:before="120" w:after="120" w:line="360" w:lineRule="auto"/>
        <w:ind w:right="42"/>
        <w:jc w:val="both"/>
      </w:pPr>
      <w:r>
        <w:tab/>
        <w:t>- Izrada rukotvorina „Kreativci“</w:t>
      </w:r>
    </w:p>
    <w:p w14:paraId="4208E743" w14:textId="77777777" w:rsidR="000F302E" w:rsidRDefault="00154463">
      <w:pPr>
        <w:tabs>
          <w:tab w:val="left" w:pos="360"/>
        </w:tabs>
        <w:spacing w:before="120" w:after="120" w:line="360" w:lineRule="auto"/>
        <w:ind w:right="42"/>
        <w:jc w:val="both"/>
      </w:pPr>
      <w:r>
        <w:tab/>
        <w:t>- Kretivna škola glagoljice</w:t>
      </w:r>
    </w:p>
    <w:p w14:paraId="6A9CC8F5" w14:textId="77777777" w:rsidR="000F302E" w:rsidRDefault="00154463">
      <w:pPr>
        <w:tabs>
          <w:tab w:val="left" w:pos="360"/>
        </w:tabs>
        <w:spacing w:before="120" w:after="120" w:line="360" w:lineRule="auto"/>
        <w:ind w:right="42"/>
        <w:jc w:val="both"/>
      </w:pPr>
      <w:r>
        <w:tab/>
        <w:t>- Kulinarska sekcija „Okusi i mirisi“</w:t>
      </w:r>
    </w:p>
    <w:p w14:paraId="1BD6541F" w14:textId="77777777" w:rsidR="000F302E" w:rsidRDefault="00154463">
      <w:pPr>
        <w:tabs>
          <w:tab w:val="left" w:pos="360"/>
        </w:tabs>
        <w:spacing w:before="120" w:after="120" w:line="360" w:lineRule="auto"/>
        <w:ind w:right="42"/>
        <w:jc w:val="both"/>
      </w:pPr>
      <w:r>
        <w:tab/>
        <w:t>- Deutsch macht SpaB</w:t>
      </w:r>
    </w:p>
    <w:p w14:paraId="0865D912" w14:textId="77777777" w:rsidR="000F302E" w:rsidRDefault="00154463">
      <w:pPr>
        <w:tabs>
          <w:tab w:val="left" w:pos="360"/>
        </w:tabs>
        <w:spacing w:before="120" w:after="120" w:line="360" w:lineRule="auto"/>
        <w:ind w:right="42"/>
        <w:jc w:val="both"/>
      </w:pPr>
      <w:r>
        <w:tab/>
        <w:t>- Dramska grupa „Gimnazijalci“</w:t>
      </w:r>
    </w:p>
    <w:p w14:paraId="464536AB" w14:textId="77777777" w:rsidR="000F302E" w:rsidRDefault="00154463">
      <w:pPr>
        <w:tabs>
          <w:tab w:val="left" w:pos="360"/>
        </w:tabs>
        <w:spacing w:before="120" w:after="120" w:line="360" w:lineRule="auto"/>
        <w:ind w:right="42"/>
        <w:jc w:val="both"/>
      </w:pPr>
      <w:r>
        <w:tab/>
        <w:t>- „Suvenirnica“</w:t>
      </w:r>
    </w:p>
    <w:bookmarkEnd w:id="105"/>
    <w:p w14:paraId="684F21A0" w14:textId="77777777" w:rsidR="000F302E" w:rsidRDefault="00154463">
      <w:pPr>
        <w:spacing w:before="120" w:after="120" w:line="360" w:lineRule="auto"/>
        <w:ind w:left="708"/>
        <w:jc w:val="both"/>
        <w:rPr>
          <w:bCs/>
          <w:noProof/>
        </w:rPr>
      </w:pPr>
      <w:r>
        <w:rPr>
          <w:bCs/>
          <w:i/>
          <w:noProof/>
        </w:rPr>
        <w:t xml:space="preserve">   </w:t>
      </w:r>
      <w:r>
        <w:rPr>
          <w:bCs/>
          <w:noProof/>
        </w:rPr>
        <w:t xml:space="preserve"> - Alat, pribor, ambalaža </w:t>
      </w:r>
    </w:p>
    <w:p w14:paraId="3EC9D95B" w14:textId="77777777" w:rsidR="000F302E" w:rsidRDefault="00154463">
      <w:pPr>
        <w:spacing w:before="120" w:after="120" w:line="360" w:lineRule="auto"/>
        <w:ind w:left="708"/>
        <w:jc w:val="both"/>
        <w:rPr>
          <w:bCs/>
          <w:i/>
          <w:noProof/>
        </w:rPr>
      </w:pPr>
      <w:r>
        <w:rPr>
          <w:bCs/>
          <w:noProof/>
        </w:rPr>
        <w:t xml:space="preserve">    - Odlasci na izložbe, smotre i natjecanja, edukativna predavanja i izlete</w:t>
      </w:r>
    </w:p>
    <w:p w14:paraId="60A456EB" w14:textId="77777777" w:rsidR="000F302E" w:rsidRDefault="00154463">
      <w:pPr>
        <w:spacing w:before="120" w:after="120" w:line="360" w:lineRule="auto"/>
        <w:jc w:val="both"/>
      </w:pPr>
      <w:r>
        <w:t xml:space="preserve">               - Troškovi sudjelovanja na županijskim i državnim smotrama i izložbama</w:t>
      </w:r>
    </w:p>
    <w:p w14:paraId="1BA74D90" w14:textId="77777777" w:rsidR="000F302E" w:rsidRDefault="000F302E">
      <w:pPr>
        <w:spacing w:before="120" w:after="120" w:line="360" w:lineRule="auto"/>
        <w:jc w:val="both"/>
      </w:pPr>
    </w:p>
    <w:p w14:paraId="7C575F21" w14:textId="77777777" w:rsidR="000F302E" w:rsidRDefault="00154463">
      <w:pPr>
        <w:spacing w:before="120" w:after="120" w:line="360" w:lineRule="auto"/>
        <w:jc w:val="both"/>
      </w:pPr>
      <w:r>
        <w:lastRenderedPageBreak/>
        <w:t xml:space="preserve">               - Troškovi seminara za voditelje sekcija</w:t>
      </w:r>
    </w:p>
    <w:p w14:paraId="3EE982AE" w14:textId="77777777" w:rsidR="000F302E" w:rsidRDefault="000F302E">
      <w:pPr>
        <w:spacing w:before="120" w:after="120" w:line="360" w:lineRule="auto"/>
        <w:jc w:val="both"/>
        <w:rPr>
          <w:noProof/>
        </w:rPr>
      </w:pPr>
    </w:p>
    <w:p w14:paraId="1F471345" w14:textId="77777777" w:rsidR="000F302E" w:rsidRDefault="000F302E">
      <w:pPr>
        <w:spacing w:before="120" w:after="120" w:line="360" w:lineRule="auto"/>
        <w:jc w:val="both"/>
        <w:rPr>
          <w:noProof/>
        </w:rPr>
      </w:pPr>
    </w:p>
    <w:p w14:paraId="04BB118A" w14:textId="77777777" w:rsidR="000F302E" w:rsidRDefault="00154463">
      <w:pPr>
        <w:spacing w:before="120" w:after="120" w:line="360" w:lineRule="auto"/>
        <w:jc w:val="both"/>
        <w:rPr>
          <w:bCs/>
          <w:noProof/>
        </w:rPr>
      </w:pPr>
      <w:r>
        <w:rPr>
          <w:bCs/>
          <w:noProof/>
        </w:rPr>
        <w:t xml:space="preserve">          Način vrednovanja</w:t>
      </w:r>
    </w:p>
    <w:p w14:paraId="179C9BF3" w14:textId="77777777" w:rsidR="000F302E" w:rsidRDefault="00154463" w:rsidP="00154463">
      <w:pPr>
        <w:numPr>
          <w:ilvl w:val="0"/>
          <w:numId w:val="57"/>
        </w:numPr>
        <w:overflowPunct w:val="0"/>
        <w:autoSpaceDE w:val="0"/>
        <w:autoSpaceDN w:val="0"/>
        <w:adjustRightInd w:val="0"/>
        <w:spacing w:before="120" w:after="120" w:line="360" w:lineRule="auto"/>
        <w:jc w:val="both"/>
        <w:textAlignment w:val="baseline"/>
        <w:rPr>
          <w:bCs/>
          <w:i/>
          <w:noProof/>
        </w:rPr>
      </w:pPr>
      <w:r>
        <w:rPr>
          <w:bCs/>
          <w:noProof/>
        </w:rPr>
        <w:t xml:space="preserve">Sudjelovanje na smotrama, izložbama, natjecanjima učeničkog stvaralaštva, prodaja naših proizvoda koji su </w:t>
      </w:r>
      <w:r>
        <w:rPr>
          <w:noProof/>
        </w:rPr>
        <w:t xml:space="preserve">nastali kao rezultat rada učenika zadrugara i njihovih mentora (profesora). </w:t>
      </w:r>
    </w:p>
    <w:p w14:paraId="6E177152" w14:textId="77777777" w:rsidR="000F302E" w:rsidRDefault="000F302E">
      <w:pPr>
        <w:spacing w:before="120" w:after="120" w:line="360" w:lineRule="auto"/>
        <w:jc w:val="both"/>
        <w:rPr>
          <w:noProof/>
        </w:rPr>
      </w:pPr>
    </w:p>
    <w:p w14:paraId="146351E6" w14:textId="77777777" w:rsidR="000F302E" w:rsidRDefault="000F302E">
      <w:pPr>
        <w:spacing w:before="120" w:after="120" w:line="360" w:lineRule="auto"/>
        <w:jc w:val="both"/>
        <w:rPr>
          <w:noProof/>
        </w:rPr>
      </w:pPr>
    </w:p>
    <w:p w14:paraId="4149A8D1" w14:textId="77777777" w:rsidR="000F302E" w:rsidRDefault="00154463">
      <w:pPr>
        <w:spacing w:before="120" w:after="120" w:line="360" w:lineRule="auto"/>
        <w:jc w:val="both"/>
        <w:rPr>
          <w:bCs/>
          <w:i/>
          <w:noProof/>
        </w:rPr>
      </w:pPr>
      <w:r>
        <w:rPr>
          <w:bCs/>
          <w:noProof/>
        </w:rPr>
        <w:t xml:space="preserve">          Planirani broj sati</w:t>
      </w:r>
    </w:p>
    <w:p w14:paraId="41DE1F9C" w14:textId="77777777" w:rsidR="000F302E" w:rsidRDefault="00154463" w:rsidP="00154463">
      <w:pPr>
        <w:numPr>
          <w:ilvl w:val="0"/>
          <w:numId w:val="57"/>
        </w:numPr>
        <w:overflowPunct w:val="0"/>
        <w:autoSpaceDE w:val="0"/>
        <w:autoSpaceDN w:val="0"/>
        <w:adjustRightInd w:val="0"/>
        <w:spacing w:before="120" w:after="120" w:line="360" w:lineRule="auto"/>
        <w:jc w:val="both"/>
        <w:textAlignment w:val="baseline"/>
        <w:rPr>
          <w:bCs/>
          <w:i/>
          <w:noProof/>
        </w:rPr>
      </w:pPr>
      <w:r>
        <w:rPr>
          <w:bCs/>
          <w:noProof/>
        </w:rPr>
        <w:t xml:space="preserve"> Dva sata tjedno po sekciji</w:t>
      </w:r>
    </w:p>
    <w:p w14:paraId="016F7AAB" w14:textId="77777777" w:rsidR="000F302E" w:rsidRDefault="000F302E">
      <w:pPr>
        <w:spacing w:before="120" w:after="120" w:line="360" w:lineRule="auto"/>
        <w:jc w:val="both"/>
        <w:rPr>
          <w:noProof/>
        </w:rPr>
      </w:pPr>
    </w:p>
    <w:p w14:paraId="2CC1A12D" w14:textId="77777777" w:rsidR="000F302E" w:rsidRDefault="000F302E">
      <w:pPr>
        <w:spacing w:before="120" w:after="120" w:line="360" w:lineRule="auto"/>
        <w:jc w:val="both"/>
        <w:rPr>
          <w:noProof/>
        </w:rPr>
      </w:pPr>
    </w:p>
    <w:p w14:paraId="1B5117E3" w14:textId="77777777" w:rsidR="000F302E" w:rsidRDefault="00154463">
      <w:pPr>
        <w:spacing w:before="120" w:after="120" w:line="360" w:lineRule="auto"/>
        <w:jc w:val="both"/>
        <w:rPr>
          <w:bCs/>
          <w:noProof/>
        </w:rPr>
      </w:pPr>
      <w:r>
        <w:rPr>
          <w:bCs/>
          <w:noProof/>
        </w:rPr>
        <w:t xml:space="preserve">          Broj učenika u aktivnosti</w:t>
      </w:r>
    </w:p>
    <w:p w14:paraId="110E2AF5" w14:textId="77777777" w:rsidR="000F302E" w:rsidRDefault="00154463" w:rsidP="00154463">
      <w:pPr>
        <w:numPr>
          <w:ilvl w:val="0"/>
          <w:numId w:val="57"/>
        </w:numPr>
        <w:overflowPunct w:val="0"/>
        <w:autoSpaceDE w:val="0"/>
        <w:autoSpaceDN w:val="0"/>
        <w:adjustRightInd w:val="0"/>
        <w:spacing w:before="120" w:after="120" w:line="360" w:lineRule="auto"/>
        <w:jc w:val="both"/>
        <w:textAlignment w:val="baseline"/>
        <w:rPr>
          <w:bCs/>
          <w:i/>
          <w:noProof/>
        </w:rPr>
      </w:pPr>
      <w:r>
        <w:rPr>
          <w:bCs/>
          <w:noProof/>
        </w:rPr>
        <w:t xml:space="preserve">125 učenika  </w:t>
      </w:r>
    </w:p>
    <w:p w14:paraId="6792BFC6" w14:textId="77777777" w:rsidR="000F302E" w:rsidRDefault="00154463">
      <w:pPr>
        <w:spacing w:before="120" w:after="120" w:line="360" w:lineRule="auto"/>
        <w:jc w:val="both"/>
      </w:pPr>
      <w:r>
        <w:br w:type="page"/>
      </w:r>
    </w:p>
    <w:p w14:paraId="03D3EB0F" w14:textId="77777777" w:rsidR="000F302E" w:rsidRDefault="00154463">
      <w:pPr>
        <w:pStyle w:val="Podnoje"/>
        <w:tabs>
          <w:tab w:val="clear" w:pos="4536"/>
          <w:tab w:val="clear" w:pos="9072"/>
        </w:tabs>
        <w:spacing w:before="120" w:after="120" w:line="360" w:lineRule="auto"/>
        <w:jc w:val="both"/>
        <w:rPr>
          <w:b/>
        </w:rPr>
      </w:pPr>
      <w:r>
        <w:rPr>
          <w:b/>
        </w:rPr>
        <w:lastRenderedPageBreak/>
        <w:t>SEKCIJE OBUHVAĆENE KURIKULUMOM UČENIČKE ZADRUGE</w:t>
      </w:r>
    </w:p>
    <w:p w14:paraId="73ED4B41" w14:textId="77777777" w:rsidR="000F302E" w:rsidRDefault="00154463">
      <w:pPr>
        <w:pStyle w:val="Podnoje"/>
        <w:tabs>
          <w:tab w:val="clear" w:pos="4536"/>
          <w:tab w:val="clear" w:pos="9072"/>
        </w:tabs>
        <w:spacing w:before="120" w:after="120" w:line="360" w:lineRule="auto"/>
        <w:jc w:val="both"/>
      </w:pPr>
      <w:r>
        <w:rPr>
          <w:b/>
        </w:rPr>
        <w:t>“</w:t>
      </w:r>
      <w:r>
        <w:t xml:space="preserve"> </w:t>
      </w:r>
      <w:r>
        <w:rPr>
          <w:b/>
        </w:rPr>
        <w:t>IZ  ŠKAFETINA ” ZA ŠK. 2023./2024. GODINU</w:t>
      </w:r>
    </w:p>
    <w:p w14:paraId="716CEE47" w14:textId="77777777" w:rsidR="000F302E" w:rsidRDefault="000F302E">
      <w:pPr>
        <w:pStyle w:val="Podnoje"/>
        <w:tabs>
          <w:tab w:val="clear" w:pos="4536"/>
          <w:tab w:val="clear" w:pos="9072"/>
        </w:tabs>
        <w:spacing w:before="120" w:after="120" w:line="360" w:lineRule="auto"/>
        <w:jc w:val="both"/>
      </w:pPr>
    </w:p>
    <w:tbl>
      <w:tblPr>
        <w:tblW w:w="1004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03"/>
        <w:gridCol w:w="1134"/>
        <w:gridCol w:w="1276"/>
        <w:gridCol w:w="3031"/>
      </w:tblGrid>
      <w:tr w:rsidR="000F302E" w14:paraId="622C0E83" w14:textId="77777777">
        <w:tc>
          <w:tcPr>
            <w:tcW w:w="4603" w:type="dxa"/>
            <w:shd w:val="clear" w:color="auto" w:fill="auto"/>
            <w:vAlign w:val="center"/>
          </w:tcPr>
          <w:p w14:paraId="7AFE08C2" w14:textId="77777777" w:rsidR="000F302E" w:rsidRDefault="000F302E">
            <w:pPr>
              <w:pStyle w:val="Podnoje"/>
              <w:tabs>
                <w:tab w:val="clear" w:pos="4536"/>
                <w:tab w:val="clear" w:pos="9072"/>
              </w:tabs>
              <w:spacing w:before="120" w:after="120" w:line="360" w:lineRule="auto"/>
              <w:rPr>
                <w:rFonts w:eastAsia="Calibri"/>
                <w:b/>
                <w:sz w:val="22"/>
                <w:szCs w:val="22"/>
              </w:rPr>
            </w:pPr>
          </w:p>
          <w:p w14:paraId="7EA2FB20" w14:textId="77777777" w:rsidR="000F302E" w:rsidRDefault="00154463">
            <w:pPr>
              <w:pStyle w:val="Podnoje"/>
              <w:tabs>
                <w:tab w:val="clear" w:pos="4536"/>
                <w:tab w:val="clear" w:pos="9072"/>
              </w:tabs>
              <w:spacing w:before="120" w:after="120" w:line="360" w:lineRule="auto"/>
              <w:rPr>
                <w:rFonts w:eastAsia="Calibri"/>
                <w:b/>
                <w:sz w:val="22"/>
                <w:szCs w:val="22"/>
              </w:rPr>
            </w:pPr>
            <w:r>
              <w:rPr>
                <w:rFonts w:eastAsia="Calibri"/>
                <w:b/>
                <w:sz w:val="22"/>
                <w:szCs w:val="22"/>
              </w:rPr>
              <w:t>Naziv sekcije  i sadržaj aktivnosti</w:t>
            </w:r>
          </w:p>
          <w:p w14:paraId="4D88F62E" w14:textId="77777777" w:rsidR="000F302E" w:rsidRDefault="000F302E">
            <w:pPr>
              <w:pStyle w:val="Podnoje"/>
              <w:tabs>
                <w:tab w:val="clear" w:pos="4536"/>
                <w:tab w:val="clear" w:pos="9072"/>
              </w:tabs>
              <w:spacing w:before="120" w:after="120" w:line="360" w:lineRule="auto"/>
              <w:rPr>
                <w:rFonts w:eastAsia="Calibri"/>
                <w:b/>
                <w:sz w:val="22"/>
                <w:szCs w:val="22"/>
              </w:rPr>
            </w:pPr>
          </w:p>
        </w:tc>
        <w:tc>
          <w:tcPr>
            <w:tcW w:w="1134" w:type="dxa"/>
            <w:shd w:val="clear" w:color="auto" w:fill="auto"/>
            <w:vAlign w:val="center"/>
          </w:tcPr>
          <w:p w14:paraId="1A5930C9" w14:textId="77777777" w:rsidR="000F302E" w:rsidRDefault="000F302E">
            <w:pPr>
              <w:pStyle w:val="Podnoje"/>
              <w:tabs>
                <w:tab w:val="clear" w:pos="4536"/>
                <w:tab w:val="clear" w:pos="9072"/>
              </w:tabs>
              <w:spacing w:before="120" w:after="120" w:line="360" w:lineRule="auto"/>
              <w:rPr>
                <w:rFonts w:eastAsia="Calibri"/>
                <w:b/>
                <w:sz w:val="22"/>
                <w:szCs w:val="22"/>
              </w:rPr>
            </w:pPr>
          </w:p>
          <w:p w14:paraId="6AB13BF9" w14:textId="77777777" w:rsidR="000F302E" w:rsidRDefault="00154463">
            <w:pPr>
              <w:pStyle w:val="Podnoje"/>
              <w:tabs>
                <w:tab w:val="clear" w:pos="4536"/>
                <w:tab w:val="clear" w:pos="9072"/>
              </w:tabs>
              <w:spacing w:before="120" w:after="120" w:line="360" w:lineRule="auto"/>
              <w:rPr>
                <w:rFonts w:eastAsia="Calibri"/>
                <w:b/>
                <w:sz w:val="22"/>
                <w:szCs w:val="22"/>
              </w:rPr>
            </w:pPr>
            <w:r>
              <w:rPr>
                <w:rFonts w:eastAsia="Calibri"/>
                <w:b/>
                <w:sz w:val="22"/>
                <w:szCs w:val="22"/>
              </w:rPr>
              <w:t>Broj učenika</w:t>
            </w:r>
          </w:p>
          <w:p w14:paraId="2C56BF10" w14:textId="77777777" w:rsidR="000F302E" w:rsidRDefault="000F302E">
            <w:pPr>
              <w:pStyle w:val="Podnoje"/>
              <w:tabs>
                <w:tab w:val="clear" w:pos="4536"/>
                <w:tab w:val="clear" w:pos="9072"/>
              </w:tabs>
              <w:spacing w:before="120" w:after="120" w:line="360" w:lineRule="auto"/>
              <w:rPr>
                <w:rFonts w:eastAsia="Calibri"/>
                <w:b/>
                <w:sz w:val="22"/>
                <w:szCs w:val="22"/>
              </w:rPr>
            </w:pPr>
          </w:p>
        </w:tc>
        <w:tc>
          <w:tcPr>
            <w:tcW w:w="1276" w:type="dxa"/>
            <w:shd w:val="clear" w:color="auto" w:fill="auto"/>
            <w:vAlign w:val="center"/>
          </w:tcPr>
          <w:p w14:paraId="16EC891B" w14:textId="77777777" w:rsidR="000F302E" w:rsidRDefault="000F302E">
            <w:pPr>
              <w:pStyle w:val="Podnoje"/>
              <w:tabs>
                <w:tab w:val="clear" w:pos="4536"/>
                <w:tab w:val="clear" w:pos="9072"/>
              </w:tabs>
              <w:spacing w:before="120" w:after="120" w:line="360" w:lineRule="auto"/>
              <w:rPr>
                <w:rFonts w:eastAsia="Calibri"/>
                <w:b/>
                <w:sz w:val="22"/>
                <w:szCs w:val="22"/>
              </w:rPr>
            </w:pPr>
          </w:p>
          <w:p w14:paraId="0B547E72" w14:textId="77777777" w:rsidR="000F302E" w:rsidRDefault="00154463">
            <w:pPr>
              <w:pStyle w:val="Podnoje"/>
              <w:tabs>
                <w:tab w:val="clear" w:pos="4536"/>
                <w:tab w:val="clear" w:pos="9072"/>
              </w:tabs>
              <w:spacing w:before="120" w:after="120" w:line="360" w:lineRule="auto"/>
              <w:rPr>
                <w:rFonts w:eastAsia="Calibri"/>
                <w:b/>
                <w:sz w:val="22"/>
                <w:szCs w:val="22"/>
              </w:rPr>
            </w:pPr>
            <w:r>
              <w:rPr>
                <w:rFonts w:eastAsia="Calibri"/>
                <w:b/>
                <w:sz w:val="22"/>
                <w:szCs w:val="22"/>
              </w:rPr>
              <w:t>Razred</w:t>
            </w:r>
          </w:p>
        </w:tc>
        <w:tc>
          <w:tcPr>
            <w:tcW w:w="3031" w:type="dxa"/>
            <w:shd w:val="clear" w:color="auto" w:fill="auto"/>
            <w:vAlign w:val="center"/>
          </w:tcPr>
          <w:p w14:paraId="43838047" w14:textId="77777777" w:rsidR="000F302E" w:rsidRDefault="000F302E">
            <w:pPr>
              <w:pStyle w:val="Podnoje"/>
              <w:tabs>
                <w:tab w:val="clear" w:pos="4536"/>
                <w:tab w:val="clear" w:pos="9072"/>
              </w:tabs>
              <w:spacing w:before="120" w:after="120" w:line="360" w:lineRule="auto"/>
              <w:rPr>
                <w:rFonts w:eastAsia="Calibri"/>
                <w:b/>
                <w:sz w:val="22"/>
                <w:szCs w:val="22"/>
              </w:rPr>
            </w:pPr>
          </w:p>
          <w:p w14:paraId="26DD0BB8" w14:textId="77777777" w:rsidR="000F302E" w:rsidRDefault="00154463">
            <w:pPr>
              <w:pStyle w:val="Podnoje"/>
              <w:tabs>
                <w:tab w:val="clear" w:pos="4536"/>
                <w:tab w:val="clear" w:pos="9072"/>
              </w:tabs>
              <w:spacing w:before="120" w:after="120" w:line="360" w:lineRule="auto"/>
              <w:rPr>
                <w:rFonts w:eastAsia="Calibri"/>
                <w:b/>
                <w:sz w:val="22"/>
                <w:szCs w:val="22"/>
              </w:rPr>
            </w:pPr>
            <w:r>
              <w:rPr>
                <w:rFonts w:eastAsia="Calibri"/>
                <w:b/>
                <w:sz w:val="22"/>
                <w:szCs w:val="22"/>
              </w:rPr>
              <w:t>Voditelj/ica sekcije</w:t>
            </w:r>
          </w:p>
          <w:p w14:paraId="09176937" w14:textId="77777777" w:rsidR="000F302E" w:rsidRDefault="000F302E">
            <w:pPr>
              <w:pStyle w:val="Podnoje"/>
              <w:tabs>
                <w:tab w:val="clear" w:pos="4536"/>
                <w:tab w:val="clear" w:pos="9072"/>
              </w:tabs>
              <w:spacing w:before="120" w:after="120" w:line="360" w:lineRule="auto"/>
              <w:rPr>
                <w:rFonts w:eastAsia="Calibri"/>
                <w:b/>
                <w:sz w:val="22"/>
                <w:szCs w:val="22"/>
              </w:rPr>
            </w:pPr>
          </w:p>
        </w:tc>
      </w:tr>
      <w:tr w:rsidR="000F302E" w14:paraId="1FD34578" w14:textId="77777777">
        <w:trPr>
          <w:trHeight w:val="1598"/>
        </w:trPr>
        <w:tc>
          <w:tcPr>
            <w:tcW w:w="4603" w:type="dxa"/>
            <w:shd w:val="clear" w:color="auto" w:fill="auto"/>
            <w:vAlign w:val="center"/>
          </w:tcPr>
          <w:p w14:paraId="4F35A5E2"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1. Popularna psihologija</w:t>
            </w:r>
          </w:p>
          <w:p w14:paraId="5829B753" w14:textId="77777777" w:rsidR="000F302E" w:rsidRDefault="000F302E">
            <w:pPr>
              <w:pStyle w:val="Podnoje"/>
              <w:tabs>
                <w:tab w:val="clear" w:pos="4536"/>
                <w:tab w:val="clear" w:pos="9072"/>
              </w:tabs>
              <w:spacing w:before="120" w:after="120" w:line="360" w:lineRule="auto"/>
              <w:rPr>
                <w:rFonts w:eastAsia="Calibri"/>
                <w:sz w:val="22"/>
                <w:szCs w:val="22"/>
              </w:rPr>
            </w:pPr>
          </w:p>
          <w:p w14:paraId="536ADE64"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w:t>
            </w:r>
            <w:r>
              <w:rPr>
                <w:rFonts w:eastAsia="Calibri"/>
                <w:bCs/>
                <w:sz w:val="22"/>
                <w:szCs w:val="22"/>
              </w:rPr>
              <w:t xml:space="preserve"> Razvijati svijest o mentalnom zdravlju, samoregulaciji emocija i ponašanja te očuvanju psihičkog zdravlja </w:t>
            </w:r>
          </w:p>
        </w:tc>
        <w:tc>
          <w:tcPr>
            <w:tcW w:w="1134" w:type="dxa"/>
            <w:shd w:val="clear" w:color="auto" w:fill="auto"/>
            <w:vAlign w:val="center"/>
          </w:tcPr>
          <w:p w14:paraId="45E28A1B" w14:textId="77777777" w:rsidR="000F302E" w:rsidRDefault="000F302E">
            <w:pPr>
              <w:pStyle w:val="Podnoje"/>
              <w:tabs>
                <w:tab w:val="clear" w:pos="4536"/>
                <w:tab w:val="clear" w:pos="9072"/>
              </w:tabs>
              <w:spacing w:before="120" w:after="120" w:line="360" w:lineRule="auto"/>
              <w:rPr>
                <w:rFonts w:eastAsia="Calibri"/>
                <w:sz w:val="22"/>
                <w:szCs w:val="22"/>
              </w:rPr>
            </w:pPr>
          </w:p>
          <w:p w14:paraId="1ED8F73E" w14:textId="77777777" w:rsidR="000F302E" w:rsidRDefault="000F302E">
            <w:pPr>
              <w:pStyle w:val="Podnoje"/>
              <w:tabs>
                <w:tab w:val="clear" w:pos="4536"/>
                <w:tab w:val="clear" w:pos="9072"/>
              </w:tabs>
              <w:spacing w:before="120" w:after="120" w:line="360" w:lineRule="auto"/>
              <w:rPr>
                <w:rFonts w:eastAsia="Calibri"/>
                <w:sz w:val="22"/>
                <w:szCs w:val="22"/>
              </w:rPr>
            </w:pPr>
          </w:p>
          <w:p w14:paraId="0491B94E"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10</w:t>
            </w:r>
          </w:p>
          <w:p w14:paraId="657E8627" w14:textId="77777777" w:rsidR="000F302E" w:rsidRDefault="000F302E">
            <w:pPr>
              <w:pStyle w:val="Podnoje"/>
              <w:tabs>
                <w:tab w:val="clear" w:pos="4536"/>
                <w:tab w:val="clear" w:pos="9072"/>
              </w:tabs>
              <w:spacing w:before="120" w:after="120" w:line="360" w:lineRule="auto"/>
              <w:rPr>
                <w:rFonts w:eastAsia="Calibri"/>
                <w:sz w:val="22"/>
                <w:szCs w:val="22"/>
              </w:rPr>
            </w:pPr>
          </w:p>
        </w:tc>
        <w:tc>
          <w:tcPr>
            <w:tcW w:w="1276" w:type="dxa"/>
            <w:shd w:val="clear" w:color="auto" w:fill="auto"/>
            <w:vAlign w:val="center"/>
          </w:tcPr>
          <w:p w14:paraId="41ED7570" w14:textId="77777777" w:rsidR="000F302E" w:rsidRDefault="000F302E">
            <w:pPr>
              <w:pStyle w:val="Podnoje"/>
              <w:tabs>
                <w:tab w:val="clear" w:pos="4536"/>
                <w:tab w:val="clear" w:pos="9072"/>
              </w:tabs>
              <w:spacing w:before="120" w:after="120" w:line="360" w:lineRule="auto"/>
              <w:rPr>
                <w:rFonts w:eastAsia="Calibri"/>
                <w:sz w:val="22"/>
                <w:szCs w:val="22"/>
              </w:rPr>
            </w:pPr>
          </w:p>
          <w:p w14:paraId="4DBF1969" w14:textId="77777777" w:rsidR="000F302E" w:rsidRDefault="000F302E">
            <w:pPr>
              <w:pStyle w:val="Podnoje"/>
              <w:tabs>
                <w:tab w:val="clear" w:pos="4536"/>
                <w:tab w:val="clear" w:pos="9072"/>
              </w:tabs>
              <w:spacing w:before="120" w:after="120" w:line="360" w:lineRule="auto"/>
              <w:rPr>
                <w:rFonts w:eastAsia="Calibri"/>
                <w:sz w:val="22"/>
                <w:szCs w:val="22"/>
              </w:rPr>
            </w:pPr>
          </w:p>
          <w:p w14:paraId="373EB52D"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2.- 3. raz.</w:t>
            </w:r>
          </w:p>
        </w:tc>
        <w:tc>
          <w:tcPr>
            <w:tcW w:w="3031" w:type="dxa"/>
            <w:shd w:val="clear" w:color="auto" w:fill="auto"/>
            <w:vAlign w:val="center"/>
          </w:tcPr>
          <w:p w14:paraId="7BB945A1" w14:textId="77777777" w:rsidR="000F302E" w:rsidRDefault="000F302E">
            <w:pPr>
              <w:pStyle w:val="Podnoje"/>
              <w:tabs>
                <w:tab w:val="clear" w:pos="4536"/>
                <w:tab w:val="clear" w:pos="9072"/>
              </w:tabs>
              <w:spacing w:before="120" w:after="120" w:line="360" w:lineRule="auto"/>
              <w:rPr>
                <w:rFonts w:eastAsia="Calibri"/>
                <w:sz w:val="22"/>
                <w:szCs w:val="22"/>
              </w:rPr>
            </w:pPr>
          </w:p>
          <w:p w14:paraId="0DB119DE" w14:textId="77777777" w:rsidR="000F302E" w:rsidRDefault="000F302E">
            <w:pPr>
              <w:pStyle w:val="Podnoje"/>
              <w:tabs>
                <w:tab w:val="clear" w:pos="4536"/>
                <w:tab w:val="clear" w:pos="9072"/>
              </w:tabs>
              <w:spacing w:before="120" w:after="120" w:line="360" w:lineRule="auto"/>
              <w:rPr>
                <w:rFonts w:eastAsia="Calibri"/>
                <w:sz w:val="22"/>
                <w:szCs w:val="22"/>
              </w:rPr>
            </w:pPr>
          </w:p>
          <w:p w14:paraId="5E3A0E2C" w14:textId="77777777" w:rsidR="000F302E" w:rsidRDefault="000F302E">
            <w:pPr>
              <w:pStyle w:val="Podnoje"/>
              <w:tabs>
                <w:tab w:val="clear" w:pos="4536"/>
                <w:tab w:val="clear" w:pos="9072"/>
              </w:tabs>
              <w:spacing w:before="120" w:after="120" w:line="360" w:lineRule="auto"/>
              <w:rPr>
                <w:rFonts w:eastAsia="Calibri"/>
                <w:sz w:val="22"/>
                <w:szCs w:val="22"/>
              </w:rPr>
            </w:pPr>
          </w:p>
          <w:p w14:paraId="743E947C"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 xml:space="preserve">   Suzana Jelavić</w:t>
            </w:r>
          </w:p>
        </w:tc>
      </w:tr>
      <w:tr w:rsidR="000F302E" w14:paraId="7032A5B0" w14:textId="77777777">
        <w:trPr>
          <w:trHeight w:val="1477"/>
        </w:trPr>
        <w:tc>
          <w:tcPr>
            <w:tcW w:w="4603" w:type="dxa"/>
            <w:shd w:val="clear" w:color="auto" w:fill="auto"/>
            <w:vAlign w:val="center"/>
          </w:tcPr>
          <w:p w14:paraId="071CE025"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2. Pisci Imotski krajine</w:t>
            </w:r>
          </w:p>
          <w:p w14:paraId="79CF8CDB" w14:textId="77777777" w:rsidR="000F302E" w:rsidRDefault="000F302E">
            <w:pPr>
              <w:pStyle w:val="Podnoje"/>
              <w:tabs>
                <w:tab w:val="clear" w:pos="4536"/>
                <w:tab w:val="clear" w:pos="9072"/>
              </w:tabs>
              <w:spacing w:before="120" w:after="120" w:line="360" w:lineRule="auto"/>
              <w:rPr>
                <w:rFonts w:eastAsia="Calibri"/>
                <w:sz w:val="22"/>
                <w:szCs w:val="22"/>
              </w:rPr>
            </w:pPr>
          </w:p>
          <w:p w14:paraId="2A5BAE36"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w:t>
            </w:r>
            <w:r>
              <w:rPr>
                <w:rFonts w:eastAsia="Calibri"/>
                <w:bCs/>
                <w:sz w:val="22"/>
                <w:szCs w:val="22"/>
              </w:rPr>
              <w:t xml:space="preserve"> Upoznati učenike sa stvaralaštvom poznatih hrvatskih književnika koji su podrijetlom iz Imotske krajine </w:t>
            </w:r>
            <w:r>
              <w:rPr>
                <w:rFonts w:eastAsia="Calibri"/>
                <w:sz w:val="22"/>
                <w:szCs w:val="22"/>
              </w:rPr>
              <w:t xml:space="preserve"> </w:t>
            </w:r>
          </w:p>
        </w:tc>
        <w:tc>
          <w:tcPr>
            <w:tcW w:w="1134" w:type="dxa"/>
            <w:shd w:val="clear" w:color="auto" w:fill="auto"/>
            <w:vAlign w:val="center"/>
          </w:tcPr>
          <w:p w14:paraId="1A3722D0" w14:textId="77777777" w:rsidR="000F302E" w:rsidRDefault="000F302E">
            <w:pPr>
              <w:pStyle w:val="Podnoje"/>
              <w:tabs>
                <w:tab w:val="clear" w:pos="4536"/>
                <w:tab w:val="clear" w:pos="9072"/>
              </w:tabs>
              <w:spacing w:before="120" w:after="120" w:line="360" w:lineRule="auto"/>
              <w:rPr>
                <w:rFonts w:eastAsia="Calibri"/>
                <w:sz w:val="22"/>
                <w:szCs w:val="22"/>
              </w:rPr>
            </w:pPr>
          </w:p>
          <w:p w14:paraId="503F4D31" w14:textId="77777777" w:rsidR="000F302E" w:rsidRDefault="000F302E">
            <w:pPr>
              <w:pStyle w:val="Podnoje"/>
              <w:tabs>
                <w:tab w:val="clear" w:pos="4536"/>
                <w:tab w:val="clear" w:pos="9072"/>
              </w:tabs>
              <w:spacing w:before="120" w:after="120" w:line="360" w:lineRule="auto"/>
              <w:rPr>
                <w:rFonts w:eastAsia="Calibri"/>
                <w:sz w:val="22"/>
                <w:szCs w:val="22"/>
              </w:rPr>
            </w:pPr>
          </w:p>
          <w:p w14:paraId="27814385"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10</w:t>
            </w:r>
          </w:p>
        </w:tc>
        <w:tc>
          <w:tcPr>
            <w:tcW w:w="1276" w:type="dxa"/>
            <w:shd w:val="clear" w:color="auto" w:fill="auto"/>
            <w:vAlign w:val="center"/>
          </w:tcPr>
          <w:p w14:paraId="2507FC51" w14:textId="77777777" w:rsidR="000F302E" w:rsidRDefault="000F302E">
            <w:pPr>
              <w:pStyle w:val="Podnoje"/>
              <w:tabs>
                <w:tab w:val="clear" w:pos="4536"/>
                <w:tab w:val="clear" w:pos="9072"/>
              </w:tabs>
              <w:spacing w:before="120" w:after="120" w:line="360" w:lineRule="auto"/>
              <w:rPr>
                <w:rFonts w:eastAsia="Calibri"/>
                <w:sz w:val="22"/>
                <w:szCs w:val="22"/>
              </w:rPr>
            </w:pPr>
          </w:p>
          <w:p w14:paraId="3E676F57"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1.- 4. raz.</w:t>
            </w:r>
          </w:p>
        </w:tc>
        <w:tc>
          <w:tcPr>
            <w:tcW w:w="3031" w:type="dxa"/>
            <w:shd w:val="clear" w:color="auto" w:fill="auto"/>
            <w:vAlign w:val="center"/>
          </w:tcPr>
          <w:p w14:paraId="21273420" w14:textId="77777777" w:rsidR="000F302E" w:rsidRDefault="000F302E">
            <w:pPr>
              <w:pStyle w:val="Podnoje"/>
              <w:tabs>
                <w:tab w:val="clear" w:pos="4536"/>
                <w:tab w:val="clear" w:pos="9072"/>
              </w:tabs>
              <w:spacing w:before="120" w:after="120" w:line="360" w:lineRule="auto"/>
              <w:rPr>
                <w:rFonts w:eastAsia="Calibri"/>
                <w:sz w:val="22"/>
                <w:szCs w:val="22"/>
              </w:rPr>
            </w:pPr>
          </w:p>
          <w:p w14:paraId="78076918" w14:textId="77777777" w:rsidR="000F302E" w:rsidRDefault="000F302E">
            <w:pPr>
              <w:pStyle w:val="Podnoje"/>
              <w:tabs>
                <w:tab w:val="clear" w:pos="4536"/>
                <w:tab w:val="clear" w:pos="9072"/>
              </w:tabs>
              <w:spacing w:before="120" w:after="120" w:line="360" w:lineRule="auto"/>
              <w:rPr>
                <w:rFonts w:eastAsia="Calibri"/>
                <w:sz w:val="22"/>
                <w:szCs w:val="22"/>
              </w:rPr>
            </w:pPr>
          </w:p>
          <w:p w14:paraId="4F57A3C5"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 xml:space="preserve">   Draženka Bošnjak</w:t>
            </w:r>
          </w:p>
        </w:tc>
      </w:tr>
      <w:tr w:rsidR="000F302E" w14:paraId="1B252E0F" w14:textId="77777777">
        <w:trPr>
          <w:trHeight w:val="1204"/>
        </w:trPr>
        <w:tc>
          <w:tcPr>
            <w:tcW w:w="4603" w:type="dxa"/>
            <w:shd w:val="clear" w:color="auto" w:fill="auto"/>
            <w:vAlign w:val="center"/>
          </w:tcPr>
          <w:p w14:paraId="620B4B12"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3. Ljekovito bilje</w:t>
            </w:r>
          </w:p>
          <w:p w14:paraId="664BCE60" w14:textId="77777777" w:rsidR="000F302E" w:rsidRDefault="000F302E">
            <w:pPr>
              <w:pStyle w:val="Podnoje"/>
              <w:tabs>
                <w:tab w:val="clear" w:pos="4536"/>
                <w:tab w:val="clear" w:pos="9072"/>
              </w:tabs>
              <w:spacing w:before="120" w:after="120" w:line="360" w:lineRule="auto"/>
              <w:rPr>
                <w:rFonts w:eastAsia="Calibri"/>
                <w:sz w:val="22"/>
                <w:szCs w:val="22"/>
              </w:rPr>
            </w:pPr>
          </w:p>
          <w:p w14:paraId="053914BE"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-skupljanje i pakiranje ljekovitog bilja našega  kraja</w:t>
            </w:r>
          </w:p>
        </w:tc>
        <w:tc>
          <w:tcPr>
            <w:tcW w:w="1134" w:type="dxa"/>
            <w:shd w:val="clear" w:color="auto" w:fill="auto"/>
            <w:vAlign w:val="center"/>
          </w:tcPr>
          <w:p w14:paraId="79DD64A8" w14:textId="77777777" w:rsidR="000F302E" w:rsidRDefault="000F302E">
            <w:pPr>
              <w:pStyle w:val="Podnoje"/>
              <w:tabs>
                <w:tab w:val="clear" w:pos="4536"/>
                <w:tab w:val="clear" w:pos="9072"/>
              </w:tabs>
              <w:spacing w:before="120" w:after="120" w:line="360" w:lineRule="auto"/>
              <w:rPr>
                <w:rFonts w:eastAsia="Calibri"/>
                <w:sz w:val="22"/>
                <w:szCs w:val="22"/>
              </w:rPr>
            </w:pPr>
          </w:p>
          <w:p w14:paraId="3D6B849B"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15</w:t>
            </w:r>
          </w:p>
        </w:tc>
        <w:tc>
          <w:tcPr>
            <w:tcW w:w="1276" w:type="dxa"/>
            <w:shd w:val="clear" w:color="auto" w:fill="auto"/>
            <w:vAlign w:val="center"/>
          </w:tcPr>
          <w:p w14:paraId="60CB06A6" w14:textId="77777777" w:rsidR="000F302E" w:rsidRDefault="000F302E">
            <w:pPr>
              <w:pStyle w:val="Podnoje"/>
              <w:tabs>
                <w:tab w:val="clear" w:pos="4536"/>
                <w:tab w:val="clear" w:pos="9072"/>
              </w:tabs>
              <w:spacing w:before="120" w:after="120" w:line="360" w:lineRule="auto"/>
              <w:rPr>
                <w:rFonts w:eastAsia="Calibri"/>
                <w:sz w:val="22"/>
                <w:szCs w:val="22"/>
              </w:rPr>
            </w:pPr>
          </w:p>
          <w:p w14:paraId="67CAEE10"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1.- 4. raz.</w:t>
            </w:r>
          </w:p>
        </w:tc>
        <w:tc>
          <w:tcPr>
            <w:tcW w:w="3031" w:type="dxa"/>
            <w:shd w:val="clear" w:color="auto" w:fill="auto"/>
            <w:vAlign w:val="center"/>
          </w:tcPr>
          <w:p w14:paraId="6F1BBAE5" w14:textId="77777777" w:rsidR="000F302E" w:rsidRDefault="000F302E">
            <w:pPr>
              <w:pStyle w:val="Podnoje"/>
              <w:tabs>
                <w:tab w:val="clear" w:pos="4536"/>
                <w:tab w:val="clear" w:pos="9072"/>
              </w:tabs>
              <w:spacing w:before="120" w:after="120" w:line="360" w:lineRule="auto"/>
              <w:rPr>
                <w:rFonts w:eastAsia="Calibri"/>
                <w:sz w:val="22"/>
                <w:szCs w:val="22"/>
              </w:rPr>
            </w:pPr>
          </w:p>
          <w:p w14:paraId="15DDD04A"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 xml:space="preserve">   Gordana Šabić-Todorić </w:t>
            </w:r>
          </w:p>
          <w:p w14:paraId="798C6C57"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 xml:space="preserve">   </w:t>
            </w:r>
          </w:p>
        </w:tc>
      </w:tr>
      <w:tr w:rsidR="000F302E" w14:paraId="7FD1E96A" w14:textId="77777777">
        <w:trPr>
          <w:trHeight w:val="1245"/>
        </w:trPr>
        <w:tc>
          <w:tcPr>
            <w:tcW w:w="4603" w:type="dxa"/>
            <w:shd w:val="clear" w:color="auto" w:fill="auto"/>
            <w:vAlign w:val="center"/>
          </w:tcPr>
          <w:p w14:paraId="7C64B104"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4. Izrada rukotvorina ”Kreativci”</w:t>
            </w:r>
          </w:p>
          <w:p w14:paraId="3DE7CFCE" w14:textId="77777777" w:rsidR="000F302E" w:rsidRDefault="000F302E">
            <w:pPr>
              <w:pStyle w:val="Podnoje"/>
              <w:tabs>
                <w:tab w:val="clear" w:pos="4536"/>
                <w:tab w:val="clear" w:pos="9072"/>
              </w:tabs>
              <w:spacing w:before="120" w:after="120" w:line="360" w:lineRule="auto"/>
              <w:rPr>
                <w:rFonts w:eastAsia="Calibri"/>
                <w:sz w:val="22"/>
                <w:szCs w:val="22"/>
              </w:rPr>
            </w:pPr>
          </w:p>
          <w:p w14:paraId="011BD44D"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 xml:space="preserve">- izrada prigodnih predmeta povodom božićnih i uskršnjih </w:t>
            </w:r>
          </w:p>
          <w:p w14:paraId="23AC45DF"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 xml:space="preserve">  blagdana, Valentinova, Dani kruha...</w:t>
            </w:r>
          </w:p>
          <w:p w14:paraId="230142D2"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 izrada heklanih i pletenih predmeta vezanih uz naš kraj</w:t>
            </w:r>
          </w:p>
        </w:tc>
        <w:tc>
          <w:tcPr>
            <w:tcW w:w="1134" w:type="dxa"/>
            <w:shd w:val="clear" w:color="auto" w:fill="auto"/>
            <w:vAlign w:val="center"/>
          </w:tcPr>
          <w:p w14:paraId="026D4A39" w14:textId="77777777" w:rsidR="000F302E" w:rsidRDefault="000F302E">
            <w:pPr>
              <w:pStyle w:val="Podnoje"/>
              <w:tabs>
                <w:tab w:val="clear" w:pos="4536"/>
                <w:tab w:val="clear" w:pos="9072"/>
              </w:tabs>
              <w:spacing w:before="120" w:after="120" w:line="360" w:lineRule="auto"/>
              <w:rPr>
                <w:rFonts w:eastAsia="Calibri"/>
                <w:sz w:val="22"/>
                <w:szCs w:val="22"/>
              </w:rPr>
            </w:pPr>
          </w:p>
          <w:p w14:paraId="35C512F5"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20</w:t>
            </w:r>
          </w:p>
        </w:tc>
        <w:tc>
          <w:tcPr>
            <w:tcW w:w="1276" w:type="dxa"/>
            <w:shd w:val="clear" w:color="auto" w:fill="auto"/>
            <w:vAlign w:val="center"/>
          </w:tcPr>
          <w:p w14:paraId="64752393" w14:textId="77777777" w:rsidR="000F302E" w:rsidRDefault="000F302E">
            <w:pPr>
              <w:pStyle w:val="Podnoje"/>
              <w:tabs>
                <w:tab w:val="clear" w:pos="4536"/>
                <w:tab w:val="clear" w:pos="9072"/>
              </w:tabs>
              <w:spacing w:before="120" w:after="120" w:line="360" w:lineRule="auto"/>
              <w:rPr>
                <w:rFonts w:eastAsia="Calibri"/>
                <w:color w:val="FF0000"/>
                <w:sz w:val="22"/>
                <w:szCs w:val="22"/>
              </w:rPr>
            </w:pPr>
          </w:p>
          <w:p w14:paraId="7CE29A09"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1.- 4. raz.</w:t>
            </w:r>
          </w:p>
        </w:tc>
        <w:tc>
          <w:tcPr>
            <w:tcW w:w="3031" w:type="dxa"/>
            <w:shd w:val="clear" w:color="auto" w:fill="auto"/>
            <w:vAlign w:val="center"/>
          </w:tcPr>
          <w:p w14:paraId="1C3C5118" w14:textId="77777777" w:rsidR="000F302E" w:rsidRDefault="000F302E">
            <w:pPr>
              <w:pStyle w:val="Podnoje"/>
              <w:tabs>
                <w:tab w:val="clear" w:pos="4536"/>
                <w:tab w:val="clear" w:pos="9072"/>
              </w:tabs>
              <w:spacing w:before="120" w:after="120" w:line="360" w:lineRule="auto"/>
              <w:rPr>
                <w:rFonts w:eastAsia="Calibri"/>
                <w:sz w:val="22"/>
                <w:szCs w:val="22"/>
              </w:rPr>
            </w:pPr>
          </w:p>
          <w:p w14:paraId="50FFC914"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 xml:space="preserve">   Antonela Rebić</w:t>
            </w:r>
          </w:p>
        </w:tc>
      </w:tr>
      <w:tr w:rsidR="000F302E" w14:paraId="08D6FCEB" w14:textId="77777777">
        <w:trPr>
          <w:trHeight w:val="1245"/>
        </w:trPr>
        <w:tc>
          <w:tcPr>
            <w:tcW w:w="4603" w:type="dxa"/>
            <w:shd w:val="clear" w:color="auto" w:fill="auto"/>
            <w:vAlign w:val="center"/>
          </w:tcPr>
          <w:p w14:paraId="32F48FF4"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5. Kreativna škola glagoljice</w:t>
            </w:r>
          </w:p>
          <w:p w14:paraId="6B4354A3" w14:textId="77777777" w:rsidR="000F302E" w:rsidRDefault="000F302E">
            <w:pPr>
              <w:pStyle w:val="Podnoje"/>
              <w:tabs>
                <w:tab w:val="clear" w:pos="4536"/>
                <w:tab w:val="clear" w:pos="9072"/>
              </w:tabs>
              <w:spacing w:before="120" w:after="120" w:line="360" w:lineRule="auto"/>
              <w:rPr>
                <w:rFonts w:eastAsia="Calibri"/>
                <w:sz w:val="22"/>
                <w:szCs w:val="22"/>
              </w:rPr>
            </w:pPr>
          </w:p>
          <w:p w14:paraId="1112D89E"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lastRenderedPageBreak/>
              <w:t>-</w:t>
            </w:r>
            <w:r>
              <w:rPr>
                <w:rFonts w:eastAsia="Calibri"/>
                <w:color w:val="000000"/>
                <w:sz w:val="22"/>
                <w:szCs w:val="22"/>
              </w:rPr>
              <w:t xml:space="preserve"> upoznati  bogatu povijest  hrvatske glagoljaške (književne, povijesne, likovne i duhovne baštine</w:t>
            </w:r>
          </w:p>
        </w:tc>
        <w:tc>
          <w:tcPr>
            <w:tcW w:w="1134" w:type="dxa"/>
            <w:shd w:val="clear" w:color="auto" w:fill="auto"/>
            <w:vAlign w:val="center"/>
          </w:tcPr>
          <w:p w14:paraId="1B0CF25A"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lastRenderedPageBreak/>
              <w:t>10</w:t>
            </w:r>
          </w:p>
        </w:tc>
        <w:tc>
          <w:tcPr>
            <w:tcW w:w="1276" w:type="dxa"/>
            <w:shd w:val="clear" w:color="auto" w:fill="auto"/>
            <w:vAlign w:val="center"/>
          </w:tcPr>
          <w:p w14:paraId="5ABA2F13" w14:textId="77777777" w:rsidR="000F302E" w:rsidRDefault="00154463">
            <w:pPr>
              <w:pStyle w:val="Podnoje"/>
              <w:tabs>
                <w:tab w:val="clear" w:pos="4536"/>
                <w:tab w:val="clear" w:pos="9072"/>
              </w:tabs>
              <w:spacing w:before="120" w:after="120" w:line="360" w:lineRule="auto"/>
              <w:rPr>
                <w:rFonts w:eastAsia="Calibri"/>
                <w:color w:val="000000"/>
                <w:sz w:val="22"/>
                <w:szCs w:val="22"/>
              </w:rPr>
            </w:pPr>
            <w:r>
              <w:rPr>
                <w:rFonts w:eastAsia="Calibri"/>
                <w:color w:val="000000"/>
                <w:sz w:val="22"/>
                <w:szCs w:val="22"/>
              </w:rPr>
              <w:t>1.-4. raz.</w:t>
            </w:r>
          </w:p>
        </w:tc>
        <w:tc>
          <w:tcPr>
            <w:tcW w:w="3031" w:type="dxa"/>
            <w:shd w:val="clear" w:color="auto" w:fill="auto"/>
            <w:vAlign w:val="center"/>
          </w:tcPr>
          <w:p w14:paraId="33ACD793"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 xml:space="preserve">    Dina Šućur</w:t>
            </w:r>
          </w:p>
        </w:tc>
      </w:tr>
      <w:tr w:rsidR="000F302E" w14:paraId="1BF714CD" w14:textId="77777777">
        <w:trPr>
          <w:trHeight w:val="1245"/>
        </w:trPr>
        <w:tc>
          <w:tcPr>
            <w:tcW w:w="4603" w:type="dxa"/>
            <w:shd w:val="clear" w:color="auto" w:fill="auto"/>
            <w:vAlign w:val="center"/>
          </w:tcPr>
          <w:p w14:paraId="3AB18708"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6. Kulinarska sekcija «Okusi i mirisi»</w:t>
            </w:r>
          </w:p>
          <w:p w14:paraId="47961892" w14:textId="77777777" w:rsidR="000F302E" w:rsidRDefault="000F302E">
            <w:pPr>
              <w:pStyle w:val="Podnoje"/>
              <w:tabs>
                <w:tab w:val="clear" w:pos="4536"/>
                <w:tab w:val="clear" w:pos="9072"/>
              </w:tabs>
              <w:spacing w:before="120" w:after="120" w:line="360" w:lineRule="auto"/>
              <w:rPr>
                <w:rFonts w:eastAsia="Calibri"/>
                <w:sz w:val="22"/>
                <w:szCs w:val="22"/>
              </w:rPr>
            </w:pPr>
          </w:p>
          <w:p w14:paraId="64396AA2"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 Poticanje aktivnosti, upoznavanje i očuvanje gastronomije  zavičaja.</w:t>
            </w:r>
          </w:p>
        </w:tc>
        <w:tc>
          <w:tcPr>
            <w:tcW w:w="1134" w:type="dxa"/>
            <w:shd w:val="clear" w:color="auto" w:fill="auto"/>
            <w:vAlign w:val="center"/>
          </w:tcPr>
          <w:p w14:paraId="09BCC1A4"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20</w:t>
            </w:r>
          </w:p>
        </w:tc>
        <w:tc>
          <w:tcPr>
            <w:tcW w:w="1276" w:type="dxa"/>
            <w:shd w:val="clear" w:color="auto" w:fill="auto"/>
            <w:vAlign w:val="center"/>
          </w:tcPr>
          <w:p w14:paraId="295D5C90" w14:textId="77777777" w:rsidR="000F302E" w:rsidRDefault="00154463">
            <w:pPr>
              <w:pStyle w:val="Podnoje"/>
              <w:tabs>
                <w:tab w:val="clear" w:pos="4536"/>
                <w:tab w:val="clear" w:pos="9072"/>
              </w:tabs>
              <w:spacing w:before="120" w:after="120" w:line="360" w:lineRule="auto"/>
              <w:rPr>
                <w:rFonts w:eastAsia="Calibri"/>
                <w:color w:val="000000"/>
                <w:sz w:val="22"/>
                <w:szCs w:val="22"/>
              </w:rPr>
            </w:pPr>
            <w:r>
              <w:rPr>
                <w:rFonts w:eastAsia="Calibri"/>
                <w:color w:val="000000"/>
                <w:sz w:val="22"/>
                <w:szCs w:val="22"/>
              </w:rPr>
              <w:t>1.-4. raz.</w:t>
            </w:r>
          </w:p>
        </w:tc>
        <w:tc>
          <w:tcPr>
            <w:tcW w:w="3031" w:type="dxa"/>
            <w:shd w:val="clear" w:color="auto" w:fill="auto"/>
            <w:vAlign w:val="center"/>
          </w:tcPr>
          <w:p w14:paraId="7DB4CBB0"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 xml:space="preserve">   Gaby Škeva</w:t>
            </w:r>
          </w:p>
        </w:tc>
      </w:tr>
      <w:tr w:rsidR="000F302E" w14:paraId="7D32C017" w14:textId="77777777">
        <w:trPr>
          <w:trHeight w:val="603"/>
        </w:trPr>
        <w:tc>
          <w:tcPr>
            <w:tcW w:w="4603" w:type="dxa"/>
            <w:shd w:val="clear" w:color="auto" w:fill="auto"/>
            <w:vAlign w:val="center"/>
          </w:tcPr>
          <w:p w14:paraId="70E5CBAB"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7. Deutsch macht Spaß</w:t>
            </w:r>
          </w:p>
          <w:p w14:paraId="3AC35F19"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 Upoznati učenike s kulturom, običajima i umjetnošću država njemačkog govornog područja</w:t>
            </w:r>
          </w:p>
        </w:tc>
        <w:tc>
          <w:tcPr>
            <w:tcW w:w="1134" w:type="dxa"/>
            <w:shd w:val="clear" w:color="auto" w:fill="auto"/>
            <w:vAlign w:val="center"/>
          </w:tcPr>
          <w:p w14:paraId="74242536"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15</w:t>
            </w:r>
          </w:p>
        </w:tc>
        <w:tc>
          <w:tcPr>
            <w:tcW w:w="1276" w:type="dxa"/>
            <w:shd w:val="clear" w:color="auto" w:fill="auto"/>
            <w:vAlign w:val="center"/>
          </w:tcPr>
          <w:p w14:paraId="29B46E5F" w14:textId="77777777" w:rsidR="000F302E" w:rsidRDefault="00154463">
            <w:pPr>
              <w:pStyle w:val="Podnoje"/>
              <w:tabs>
                <w:tab w:val="clear" w:pos="4536"/>
                <w:tab w:val="clear" w:pos="9072"/>
              </w:tabs>
              <w:spacing w:before="120" w:after="120" w:line="360" w:lineRule="auto"/>
              <w:rPr>
                <w:rFonts w:eastAsia="Calibri"/>
                <w:color w:val="000000"/>
                <w:sz w:val="22"/>
                <w:szCs w:val="22"/>
              </w:rPr>
            </w:pPr>
            <w:r>
              <w:rPr>
                <w:rFonts w:eastAsia="Calibri"/>
                <w:color w:val="000000"/>
                <w:sz w:val="22"/>
                <w:szCs w:val="22"/>
              </w:rPr>
              <w:t>1.-4. raz.</w:t>
            </w:r>
          </w:p>
        </w:tc>
        <w:tc>
          <w:tcPr>
            <w:tcW w:w="3031" w:type="dxa"/>
            <w:shd w:val="clear" w:color="auto" w:fill="auto"/>
            <w:vAlign w:val="center"/>
          </w:tcPr>
          <w:p w14:paraId="09FAFFC4"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 xml:space="preserve">    Katarina Milas</w:t>
            </w:r>
          </w:p>
        </w:tc>
      </w:tr>
      <w:tr w:rsidR="000F302E" w14:paraId="0412EDFA" w14:textId="77777777">
        <w:trPr>
          <w:trHeight w:val="603"/>
        </w:trPr>
        <w:tc>
          <w:tcPr>
            <w:tcW w:w="4603" w:type="dxa"/>
            <w:shd w:val="clear" w:color="auto" w:fill="auto"/>
            <w:vAlign w:val="center"/>
          </w:tcPr>
          <w:p w14:paraId="1F0033E9"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8. Dramska družina «Gimnazijalci»</w:t>
            </w:r>
          </w:p>
          <w:p w14:paraId="65D4275E"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 senzibilitirati učenike za dramsku umjetnost</w:t>
            </w:r>
          </w:p>
          <w:p w14:paraId="16F7240E" w14:textId="77777777" w:rsidR="000F302E" w:rsidRDefault="000F302E">
            <w:pPr>
              <w:pStyle w:val="Podnoje"/>
              <w:tabs>
                <w:tab w:val="clear" w:pos="4536"/>
                <w:tab w:val="clear" w:pos="9072"/>
              </w:tabs>
              <w:spacing w:before="120" w:after="120" w:line="360" w:lineRule="auto"/>
              <w:rPr>
                <w:rFonts w:eastAsia="Calibri"/>
                <w:sz w:val="22"/>
                <w:szCs w:val="22"/>
              </w:rPr>
            </w:pPr>
          </w:p>
        </w:tc>
        <w:tc>
          <w:tcPr>
            <w:tcW w:w="1134" w:type="dxa"/>
            <w:shd w:val="clear" w:color="auto" w:fill="auto"/>
            <w:vAlign w:val="center"/>
          </w:tcPr>
          <w:p w14:paraId="222EFDF0"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15</w:t>
            </w:r>
          </w:p>
        </w:tc>
        <w:tc>
          <w:tcPr>
            <w:tcW w:w="1276" w:type="dxa"/>
            <w:shd w:val="clear" w:color="auto" w:fill="auto"/>
            <w:vAlign w:val="center"/>
          </w:tcPr>
          <w:p w14:paraId="7FD09349" w14:textId="77777777" w:rsidR="000F302E" w:rsidRDefault="00154463">
            <w:pPr>
              <w:pStyle w:val="Podnoje"/>
              <w:tabs>
                <w:tab w:val="clear" w:pos="4536"/>
                <w:tab w:val="clear" w:pos="9072"/>
              </w:tabs>
              <w:spacing w:before="120" w:after="120" w:line="360" w:lineRule="auto"/>
              <w:rPr>
                <w:rFonts w:eastAsia="Calibri"/>
                <w:color w:val="000000"/>
                <w:sz w:val="22"/>
                <w:szCs w:val="22"/>
              </w:rPr>
            </w:pPr>
            <w:r>
              <w:rPr>
                <w:rFonts w:eastAsia="Calibri"/>
                <w:color w:val="000000"/>
                <w:sz w:val="22"/>
                <w:szCs w:val="22"/>
              </w:rPr>
              <w:t>1.-4. raz.</w:t>
            </w:r>
          </w:p>
        </w:tc>
        <w:tc>
          <w:tcPr>
            <w:tcW w:w="3031" w:type="dxa"/>
            <w:shd w:val="clear" w:color="auto" w:fill="auto"/>
            <w:vAlign w:val="center"/>
          </w:tcPr>
          <w:p w14:paraId="7FAF5313"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 xml:space="preserve">    Dina Šućur</w:t>
            </w:r>
          </w:p>
        </w:tc>
      </w:tr>
      <w:tr w:rsidR="000F302E" w14:paraId="70DCE23E" w14:textId="77777777">
        <w:trPr>
          <w:trHeight w:val="603"/>
        </w:trPr>
        <w:tc>
          <w:tcPr>
            <w:tcW w:w="4603" w:type="dxa"/>
            <w:shd w:val="clear" w:color="auto" w:fill="auto"/>
            <w:vAlign w:val="center"/>
          </w:tcPr>
          <w:p w14:paraId="65403CDA"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9. Suvenirnica</w:t>
            </w:r>
          </w:p>
          <w:p w14:paraId="6C6B5767"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 xml:space="preserve"> -razvijati maštu i kreativne sposobnosti učenika kroz izradu suvenira</w:t>
            </w:r>
          </w:p>
        </w:tc>
        <w:tc>
          <w:tcPr>
            <w:tcW w:w="1134" w:type="dxa"/>
            <w:shd w:val="clear" w:color="auto" w:fill="auto"/>
            <w:vAlign w:val="center"/>
          </w:tcPr>
          <w:p w14:paraId="6D04ECF2"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10</w:t>
            </w:r>
          </w:p>
        </w:tc>
        <w:tc>
          <w:tcPr>
            <w:tcW w:w="1276" w:type="dxa"/>
            <w:shd w:val="clear" w:color="auto" w:fill="auto"/>
            <w:vAlign w:val="center"/>
          </w:tcPr>
          <w:p w14:paraId="7102FAB8" w14:textId="77777777" w:rsidR="000F302E" w:rsidRDefault="00154463">
            <w:pPr>
              <w:pStyle w:val="Podnoje"/>
              <w:tabs>
                <w:tab w:val="clear" w:pos="4536"/>
                <w:tab w:val="clear" w:pos="9072"/>
              </w:tabs>
              <w:spacing w:before="120" w:after="120" w:line="360" w:lineRule="auto"/>
              <w:rPr>
                <w:rFonts w:eastAsia="Calibri"/>
                <w:color w:val="000000"/>
                <w:sz w:val="22"/>
                <w:szCs w:val="22"/>
              </w:rPr>
            </w:pPr>
            <w:r>
              <w:rPr>
                <w:rFonts w:eastAsia="Calibri"/>
                <w:color w:val="000000"/>
                <w:sz w:val="22"/>
                <w:szCs w:val="22"/>
              </w:rPr>
              <w:t>1.-4.raz</w:t>
            </w:r>
          </w:p>
        </w:tc>
        <w:tc>
          <w:tcPr>
            <w:tcW w:w="3031" w:type="dxa"/>
            <w:shd w:val="clear" w:color="auto" w:fill="auto"/>
            <w:vAlign w:val="center"/>
          </w:tcPr>
          <w:p w14:paraId="1A5959F6"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 xml:space="preserve">    Maja Vican</w:t>
            </w:r>
          </w:p>
        </w:tc>
      </w:tr>
    </w:tbl>
    <w:p w14:paraId="64E06759" w14:textId="77777777" w:rsidR="000F302E" w:rsidRDefault="000F302E">
      <w:pPr>
        <w:pStyle w:val="Podnoje"/>
        <w:tabs>
          <w:tab w:val="clear" w:pos="4536"/>
          <w:tab w:val="clear" w:pos="9072"/>
        </w:tabs>
        <w:spacing w:before="120" w:after="120" w:line="360" w:lineRule="auto"/>
        <w:jc w:val="both"/>
      </w:pPr>
    </w:p>
    <w:p w14:paraId="0FE9A0DE" w14:textId="77777777" w:rsidR="000F302E" w:rsidRDefault="00154463">
      <w:pPr>
        <w:pStyle w:val="Podnoje"/>
        <w:tabs>
          <w:tab w:val="clear" w:pos="4536"/>
          <w:tab w:val="clear" w:pos="9072"/>
        </w:tabs>
        <w:spacing w:before="120" w:after="120" w:line="360" w:lineRule="auto"/>
        <w:jc w:val="both"/>
      </w:pPr>
      <w:r>
        <w:br w:type="page"/>
      </w:r>
      <w:r>
        <w:lastRenderedPageBreak/>
        <w:t xml:space="preserve">PLAN RADA UČENIČKE ZADRUGE “IZ  ŠKAFETINA” </w:t>
      </w:r>
    </w:p>
    <w:p w14:paraId="10CD2ED5" w14:textId="77777777" w:rsidR="000F302E" w:rsidRDefault="00154463">
      <w:pPr>
        <w:pStyle w:val="Podnoje"/>
        <w:tabs>
          <w:tab w:val="clear" w:pos="4536"/>
          <w:tab w:val="clear" w:pos="9072"/>
        </w:tabs>
        <w:spacing w:before="120" w:after="120" w:line="360" w:lineRule="auto"/>
        <w:jc w:val="both"/>
      </w:pPr>
      <w:r>
        <w:t>ZA ŠK.2024./2025. GODINU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828"/>
        <w:gridCol w:w="3562"/>
        <w:gridCol w:w="1417"/>
        <w:gridCol w:w="992"/>
        <w:gridCol w:w="1701"/>
        <w:gridCol w:w="1247"/>
      </w:tblGrid>
      <w:tr w:rsidR="000F302E" w14:paraId="0CC2B3BC" w14:textId="77777777">
        <w:tc>
          <w:tcPr>
            <w:tcW w:w="828" w:type="dxa"/>
            <w:shd w:val="clear" w:color="auto" w:fill="FFFFFF"/>
            <w:vAlign w:val="center"/>
          </w:tcPr>
          <w:p w14:paraId="2A8A4E1D" w14:textId="77777777" w:rsidR="000F302E" w:rsidRDefault="00154463">
            <w:pPr>
              <w:spacing w:before="120" w:after="120" w:line="360" w:lineRule="auto"/>
              <w:rPr>
                <w:b/>
                <w:bCs/>
                <w:noProof/>
                <w:sz w:val="22"/>
                <w:szCs w:val="22"/>
              </w:rPr>
            </w:pPr>
            <w:r>
              <w:rPr>
                <w:b/>
                <w:bCs/>
                <w:noProof/>
                <w:sz w:val="22"/>
                <w:szCs w:val="22"/>
              </w:rPr>
              <w:t>Vrijeme realiza-cije</w:t>
            </w:r>
          </w:p>
        </w:tc>
        <w:tc>
          <w:tcPr>
            <w:tcW w:w="3562" w:type="dxa"/>
            <w:shd w:val="clear" w:color="auto" w:fill="FFFFFF"/>
            <w:vAlign w:val="center"/>
          </w:tcPr>
          <w:p w14:paraId="16E372DF" w14:textId="77777777" w:rsidR="000F302E" w:rsidRDefault="00154463">
            <w:pPr>
              <w:spacing w:before="120" w:after="120" w:line="360" w:lineRule="auto"/>
              <w:rPr>
                <w:b/>
                <w:bCs/>
                <w:noProof/>
                <w:sz w:val="22"/>
                <w:szCs w:val="22"/>
              </w:rPr>
            </w:pPr>
            <w:r>
              <w:rPr>
                <w:b/>
                <w:bCs/>
                <w:noProof/>
                <w:sz w:val="22"/>
                <w:szCs w:val="22"/>
              </w:rPr>
              <w:t>sadržaj (vrsta i sadržaj aktivnosti)</w:t>
            </w:r>
          </w:p>
        </w:tc>
        <w:tc>
          <w:tcPr>
            <w:tcW w:w="1417" w:type="dxa"/>
            <w:shd w:val="clear" w:color="auto" w:fill="FFFFFF"/>
            <w:vAlign w:val="center"/>
          </w:tcPr>
          <w:p w14:paraId="2EBAA1AA" w14:textId="77777777" w:rsidR="000F302E" w:rsidRDefault="00154463">
            <w:pPr>
              <w:spacing w:before="120" w:after="120" w:line="360" w:lineRule="auto"/>
              <w:rPr>
                <w:b/>
                <w:bCs/>
                <w:noProof/>
                <w:sz w:val="22"/>
                <w:szCs w:val="22"/>
              </w:rPr>
            </w:pPr>
            <w:r>
              <w:rPr>
                <w:b/>
                <w:bCs/>
                <w:noProof/>
                <w:sz w:val="22"/>
                <w:szCs w:val="22"/>
              </w:rPr>
              <w:t>metode i oblici rada</w:t>
            </w:r>
          </w:p>
        </w:tc>
        <w:tc>
          <w:tcPr>
            <w:tcW w:w="992" w:type="dxa"/>
            <w:shd w:val="clear" w:color="auto" w:fill="FFFFFF"/>
            <w:vAlign w:val="center"/>
          </w:tcPr>
          <w:p w14:paraId="48D8C9A1" w14:textId="77777777" w:rsidR="000F302E" w:rsidRDefault="00154463">
            <w:pPr>
              <w:spacing w:before="120" w:after="120" w:line="360" w:lineRule="auto"/>
              <w:rPr>
                <w:b/>
                <w:bCs/>
                <w:noProof/>
                <w:sz w:val="22"/>
                <w:szCs w:val="22"/>
              </w:rPr>
            </w:pPr>
            <w:r>
              <w:rPr>
                <w:b/>
                <w:bCs/>
                <w:noProof/>
                <w:sz w:val="22"/>
                <w:szCs w:val="22"/>
              </w:rPr>
              <w:t>mjesto izvođenja</w:t>
            </w:r>
          </w:p>
        </w:tc>
        <w:tc>
          <w:tcPr>
            <w:tcW w:w="1701" w:type="dxa"/>
            <w:shd w:val="clear" w:color="auto" w:fill="FFFFFF"/>
            <w:vAlign w:val="center"/>
          </w:tcPr>
          <w:p w14:paraId="3FBBFB48" w14:textId="77777777" w:rsidR="000F302E" w:rsidRDefault="00154463">
            <w:pPr>
              <w:spacing w:before="120" w:after="120" w:line="360" w:lineRule="auto"/>
              <w:rPr>
                <w:b/>
                <w:bCs/>
                <w:noProof/>
                <w:sz w:val="22"/>
                <w:szCs w:val="22"/>
              </w:rPr>
            </w:pPr>
            <w:r>
              <w:rPr>
                <w:b/>
                <w:bCs/>
                <w:noProof/>
                <w:sz w:val="22"/>
                <w:szCs w:val="22"/>
              </w:rPr>
              <w:t>suradnici (u i izvan škole)</w:t>
            </w:r>
          </w:p>
        </w:tc>
        <w:tc>
          <w:tcPr>
            <w:tcW w:w="1247" w:type="dxa"/>
            <w:shd w:val="clear" w:color="auto" w:fill="FFFFFF"/>
            <w:vAlign w:val="center"/>
          </w:tcPr>
          <w:p w14:paraId="29A3D22C" w14:textId="77777777" w:rsidR="000F302E" w:rsidRDefault="00154463">
            <w:pPr>
              <w:spacing w:before="120" w:after="120" w:line="360" w:lineRule="auto"/>
              <w:rPr>
                <w:b/>
                <w:bCs/>
                <w:noProof/>
                <w:sz w:val="22"/>
                <w:szCs w:val="22"/>
              </w:rPr>
            </w:pPr>
            <w:r>
              <w:rPr>
                <w:b/>
                <w:bCs/>
                <w:noProof/>
                <w:sz w:val="22"/>
                <w:szCs w:val="22"/>
              </w:rPr>
              <w:t>potrebna sredstva i za što (iznosi i namjena)</w:t>
            </w:r>
          </w:p>
        </w:tc>
      </w:tr>
      <w:tr w:rsidR="000F302E" w14:paraId="7E472F16" w14:textId="77777777">
        <w:trPr>
          <w:trHeight w:val="675"/>
        </w:trPr>
        <w:tc>
          <w:tcPr>
            <w:tcW w:w="828" w:type="dxa"/>
            <w:tcBorders>
              <w:bottom w:val="single" w:sz="4" w:space="0" w:color="auto"/>
            </w:tcBorders>
            <w:vAlign w:val="center"/>
          </w:tcPr>
          <w:p w14:paraId="2475ED4B" w14:textId="77777777" w:rsidR="000F302E" w:rsidRDefault="00154463">
            <w:pPr>
              <w:spacing w:before="120" w:after="120" w:line="360" w:lineRule="auto"/>
              <w:rPr>
                <w:bCs/>
                <w:noProof/>
                <w:sz w:val="22"/>
                <w:szCs w:val="22"/>
              </w:rPr>
            </w:pPr>
            <w:r>
              <w:rPr>
                <w:bCs/>
                <w:noProof/>
                <w:sz w:val="22"/>
                <w:szCs w:val="22"/>
              </w:rPr>
              <w:t>IX</w:t>
            </w:r>
          </w:p>
        </w:tc>
        <w:tc>
          <w:tcPr>
            <w:tcW w:w="3562" w:type="dxa"/>
            <w:tcBorders>
              <w:bottom w:val="single" w:sz="4" w:space="0" w:color="auto"/>
            </w:tcBorders>
            <w:vAlign w:val="center"/>
          </w:tcPr>
          <w:p w14:paraId="5B1D2059" w14:textId="77777777" w:rsidR="000F302E" w:rsidRDefault="00154463">
            <w:pPr>
              <w:snapToGrid w:val="0"/>
              <w:spacing w:before="120" w:after="120" w:line="360" w:lineRule="auto"/>
              <w:rPr>
                <w:noProof/>
                <w:sz w:val="22"/>
                <w:szCs w:val="22"/>
              </w:rPr>
            </w:pPr>
            <w:r>
              <w:rPr>
                <w:noProof/>
                <w:sz w:val="22"/>
                <w:szCs w:val="22"/>
              </w:rPr>
              <w:t>Sastanak s voditeljima</w:t>
            </w:r>
          </w:p>
          <w:p w14:paraId="076EE8D4" w14:textId="77777777" w:rsidR="000F302E" w:rsidRDefault="00154463">
            <w:pPr>
              <w:spacing w:before="120" w:after="120" w:line="360" w:lineRule="auto"/>
              <w:rPr>
                <w:noProof/>
                <w:sz w:val="22"/>
                <w:szCs w:val="22"/>
              </w:rPr>
            </w:pPr>
            <w:r>
              <w:rPr>
                <w:noProof/>
                <w:sz w:val="22"/>
                <w:szCs w:val="22"/>
              </w:rPr>
              <w:t>sekcija učeničke zadruge</w:t>
            </w:r>
          </w:p>
          <w:p w14:paraId="44E6AF1C" w14:textId="77777777" w:rsidR="000F302E" w:rsidRDefault="00154463">
            <w:pPr>
              <w:spacing w:before="120" w:after="120" w:line="360" w:lineRule="auto"/>
              <w:rPr>
                <w:noProof/>
                <w:sz w:val="22"/>
                <w:szCs w:val="22"/>
              </w:rPr>
            </w:pPr>
            <w:r>
              <w:rPr>
                <w:noProof/>
                <w:sz w:val="22"/>
                <w:szCs w:val="22"/>
              </w:rPr>
              <w:t>Dogovori o programu rada učeničke zadruge</w:t>
            </w:r>
          </w:p>
          <w:p w14:paraId="60D89172" w14:textId="77777777" w:rsidR="000F302E" w:rsidRDefault="00154463">
            <w:pPr>
              <w:spacing w:before="120" w:after="120" w:line="360" w:lineRule="auto"/>
              <w:rPr>
                <w:noProof/>
                <w:sz w:val="22"/>
                <w:szCs w:val="22"/>
              </w:rPr>
            </w:pPr>
            <w:r>
              <w:rPr>
                <w:noProof/>
                <w:sz w:val="22"/>
                <w:szCs w:val="22"/>
              </w:rPr>
              <w:t>Motiviranje učenika za članstvo u zadruzi.</w:t>
            </w:r>
          </w:p>
        </w:tc>
        <w:tc>
          <w:tcPr>
            <w:tcW w:w="1417" w:type="dxa"/>
            <w:tcBorders>
              <w:bottom w:val="single" w:sz="4" w:space="0" w:color="auto"/>
            </w:tcBorders>
            <w:vAlign w:val="center"/>
          </w:tcPr>
          <w:p w14:paraId="6F50BF2B" w14:textId="77777777" w:rsidR="000F302E" w:rsidRDefault="00154463">
            <w:pPr>
              <w:spacing w:before="120" w:after="120" w:line="360" w:lineRule="auto"/>
              <w:rPr>
                <w:bCs/>
                <w:noProof/>
                <w:sz w:val="22"/>
                <w:szCs w:val="22"/>
              </w:rPr>
            </w:pPr>
            <w:r>
              <w:rPr>
                <w:bCs/>
                <w:noProof/>
                <w:sz w:val="22"/>
                <w:szCs w:val="22"/>
              </w:rPr>
              <w:t>- Metoda razgovora</w:t>
            </w:r>
          </w:p>
          <w:p w14:paraId="07C2BF06" w14:textId="77777777" w:rsidR="000F302E" w:rsidRDefault="000F302E">
            <w:pPr>
              <w:spacing w:before="120" w:after="120" w:line="360" w:lineRule="auto"/>
              <w:rPr>
                <w:bCs/>
                <w:noProof/>
                <w:sz w:val="22"/>
                <w:szCs w:val="22"/>
              </w:rPr>
            </w:pPr>
          </w:p>
        </w:tc>
        <w:tc>
          <w:tcPr>
            <w:tcW w:w="992" w:type="dxa"/>
            <w:tcBorders>
              <w:bottom w:val="single" w:sz="4" w:space="0" w:color="auto"/>
            </w:tcBorders>
            <w:vAlign w:val="center"/>
          </w:tcPr>
          <w:p w14:paraId="5526F9F5" w14:textId="77777777" w:rsidR="000F302E" w:rsidRDefault="00154463">
            <w:pPr>
              <w:spacing w:before="120" w:after="120" w:line="360" w:lineRule="auto"/>
              <w:rPr>
                <w:bCs/>
                <w:noProof/>
                <w:sz w:val="22"/>
                <w:szCs w:val="22"/>
              </w:rPr>
            </w:pPr>
            <w:r>
              <w:rPr>
                <w:bCs/>
                <w:noProof/>
                <w:sz w:val="22"/>
                <w:szCs w:val="22"/>
              </w:rPr>
              <w:t>Škola</w:t>
            </w:r>
          </w:p>
        </w:tc>
        <w:tc>
          <w:tcPr>
            <w:tcW w:w="1701" w:type="dxa"/>
            <w:tcBorders>
              <w:bottom w:val="single" w:sz="4" w:space="0" w:color="auto"/>
            </w:tcBorders>
            <w:vAlign w:val="center"/>
          </w:tcPr>
          <w:p w14:paraId="53500F5C" w14:textId="77777777" w:rsidR="000F302E" w:rsidRDefault="00154463">
            <w:pPr>
              <w:spacing w:before="120" w:after="120" w:line="360" w:lineRule="auto"/>
              <w:rPr>
                <w:bCs/>
                <w:noProof/>
                <w:sz w:val="22"/>
                <w:szCs w:val="22"/>
              </w:rPr>
            </w:pPr>
            <w:r>
              <w:rPr>
                <w:bCs/>
                <w:noProof/>
                <w:sz w:val="22"/>
                <w:szCs w:val="22"/>
              </w:rPr>
              <w:t>-voditelji sekcija</w:t>
            </w:r>
          </w:p>
          <w:p w14:paraId="416A10B7" w14:textId="77777777" w:rsidR="000F302E" w:rsidRDefault="00154463">
            <w:pPr>
              <w:spacing w:before="120" w:after="120" w:line="360" w:lineRule="auto"/>
              <w:rPr>
                <w:bCs/>
                <w:noProof/>
                <w:sz w:val="22"/>
                <w:szCs w:val="22"/>
              </w:rPr>
            </w:pPr>
            <w:r>
              <w:rPr>
                <w:bCs/>
                <w:noProof/>
                <w:sz w:val="22"/>
                <w:szCs w:val="22"/>
              </w:rPr>
              <w:t>-ravnatelj</w:t>
            </w:r>
          </w:p>
          <w:p w14:paraId="1D102396" w14:textId="77777777" w:rsidR="000F302E" w:rsidRDefault="00154463">
            <w:pPr>
              <w:spacing w:before="120" w:after="120" w:line="360" w:lineRule="auto"/>
              <w:rPr>
                <w:bCs/>
                <w:noProof/>
                <w:sz w:val="22"/>
                <w:szCs w:val="22"/>
              </w:rPr>
            </w:pPr>
            <w:r>
              <w:rPr>
                <w:bCs/>
                <w:noProof/>
                <w:sz w:val="22"/>
                <w:szCs w:val="22"/>
              </w:rPr>
              <w:t>-pedagog</w:t>
            </w:r>
          </w:p>
          <w:p w14:paraId="0F31E293" w14:textId="77777777" w:rsidR="000F302E" w:rsidRDefault="00154463">
            <w:pPr>
              <w:spacing w:before="120" w:after="120" w:line="360" w:lineRule="auto"/>
              <w:rPr>
                <w:bCs/>
                <w:noProof/>
                <w:sz w:val="22"/>
                <w:szCs w:val="22"/>
              </w:rPr>
            </w:pPr>
            <w:r>
              <w:rPr>
                <w:bCs/>
                <w:noProof/>
                <w:sz w:val="22"/>
                <w:szCs w:val="22"/>
              </w:rPr>
              <w:t>- psiholog</w:t>
            </w:r>
          </w:p>
        </w:tc>
        <w:tc>
          <w:tcPr>
            <w:tcW w:w="1247" w:type="dxa"/>
            <w:tcBorders>
              <w:bottom w:val="single" w:sz="4" w:space="0" w:color="auto"/>
            </w:tcBorders>
            <w:vAlign w:val="center"/>
          </w:tcPr>
          <w:p w14:paraId="07CDD3E8" w14:textId="77777777" w:rsidR="000F302E" w:rsidRDefault="000F302E">
            <w:pPr>
              <w:spacing w:before="120" w:after="120" w:line="360" w:lineRule="auto"/>
              <w:rPr>
                <w:bCs/>
                <w:noProof/>
                <w:sz w:val="22"/>
                <w:szCs w:val="22"/>
              </w:rPr>
            </w:pPr>
          </w:p>
        </w:tc>
      </w:tr>
      <w:tr w:rsidR="000F302E" w14:paraId="79282A8E" w14:textId="77777777">
        <w:trPr>
          <w:trHeight w:val="555"/>
        </w:trPr>
        <w:tc>
          <w:tcPr>
            <w:tcW w:w="828" w:type="dxa"/>
            <w:tcBorders>
              <w:bottom w:val="single" w:sz="4" w:space="0" w:color="auto"/>
            </w:tcBorders>
            <w:vAlign w:val="center"/>
          </w:tcPr>
          <w:p w14:paraId="0BE66DF5" w14:textId="77777777" w:rsidR="000F302E" w:rsidRDefault="00154463">
            <w:pPr>
              <w:spacing w:before="120" w:after="120" w:line="360" w:lineRule="auto"/>
              <w:rPr>
                <w:bCs/>
                <w:noProof/>
                <w:sz w:val="22"/>
                <w:szCs w:val="22"/>
              </w:rPr>
            </w:pPr>
            <w:r>
              <w:rPr>
                <w:bCs/>
                <w:noProof/>
                <w:sz w:val="22"/>
                <w:szCs w:val="22"/>
              </w:rPr>
              <w:t>X</w:t>
            </w:r>
          </w:p>
        </w:tc>
        <w:tc>
          <w:tcPr>
            <w:tcW w:w="3562" w:type="dxa"/>
            <w:tcBorders>
              <w:bottom w:val="single" w:sz="4" w:space="0" w:color="auto"/>
            </w:tcBorders>
            <w:vAlign w:val="center"/>
          </w:tcPr>
          <w:p w14:paraId="2215195C" w14:textId="77777777" w:rsidR="000F302E" w:rsidRDefault="00154463">
            <w:pPr>
              <w:spacing w:before="120" w:after="120" w:line="360" w:lineRule="auto"/>
              <w:rPr>
                <w:noProof/>
                <w:sz w:val="22"/>
                <w:szCs w:val="22"/>
              </w:rPr>
            </w:pPr>
            <w:r>
              <w:rPr>
                <w:noProof/>
                <w:sz w:val="22"/>
                <w:szCs w:val="22"/>
              </w:rPr>
              <w:t>Usvajanje godišnjeg programa učeničke zadruge</w:t>
            </w:r>
          </w:p>
          <w:p w14:paraId="1E7AB198" w14:textId="77777777" w:rsidR="000F302E" w:rsidRDefault="00154463">
            <w:pPr>
              <w:spacing w:before="120" w:after="120" w:line="360" w:lineRule="auto"/>
              <w:rPr>
                <w:noProof/>
                <w:sz w:val="22"/>
                <w:szCs w:val="22"/>
              </w:rPr>
            </w:pPr>
            <w:r>
              <w:rPr>
                <w:noProof/>
                <w:sz w:val="22"/>
                <w:szCs w:val="22"/>
              </w:rPr>
              <w:t xml:space="preserve">Početak priprema za  Božićni sajam </w:t>
            </w:r>
          </w:p>
          <w:p w14:paraId="63FBDF85" w14:textId="77777777" w:rsidR="000F302E" w:rsidRDefault="000F302E">
            <w:pPr>
              <w:spacing w:before="120" w:after="120" w:line="360" w:lineRule="auto"/>
              <w:rPr>
                <w:noProof/>
                <w:sz w:val="22"/>
                <w:szCs w:val="22"/>
              </w:rPr>
            </w:pPr>
          </w:p>
        </w:tc>
        <w:tc>
          <w:tcPr>
            <w:tcW w:w="1417" w:type="dxa"/>
            <w:tcBorders>
              <w:bottom w:val="single" w:sz="4" w:space="0" w:color="auto"/>
            </w:tcBorders>
            <w:vAlign w:val="center"/>
          </w:tcPr>
          <w:p w14:paraId="50BAE036" w14:textId="77777777" w:rsidR="000F302E" w:rsidRDefault="00154463">
            <w:pPr>
              <w:spacing w:before="120" w:after="120" w:line="360" w:lineRule="auto"/>
              <w:rPr>
                <w:bCs/>
                <w:noProof/>
                <w:sz w:val="22"/>
                <w:szCs w:val="22"/>
              </w:rPr>
            </w:pPr>
            <w:r>
              <w:rPr>
                <w:bCs/>
                <w:noProof/>
                <w:sz w:val="22"/>
                <w:szCs w:val="22"/>
              </w:rPr>
              <w:t>- Metoda razgovora</w:t>
            </w:r>
          </w:p>
          <w:p w14:paraId="2C384ADD" w14:textId="77777777" w:rsidR="000F302E" w:rsidRDefault="00154463">
            <w:pPr>
              <w:spacing w:before="120" w:after="120" w:line="360" w:lineRule="auto"/>
              <w:rPr>
                <w:bCs/>
                <w:noProof/>
                <w:sz w:val="22"/>
                <w:szCs w:val="22"/>
              </w:rPr>
            </w:pPr>
            <w:r>
              <w:rPr>
                <w:bCs/>
                <w:noProof/>
                <w:sz w:val="22"/>
                <w:szCs w:val="22"/>
              </w:rPr>
              <w:t>-demonstracija</w:t>
            </w:r>
          </w:p>
          <w:p w14:paraId="069CD28F" w14:textId="77777777" w:rsidR="000F302E" w:rsidRDefault="00154463">
            <w:pPr>
              <w:spacing w:before="120" w:after="120" w:line="360" w:lineRule="auto"/>
              <w:rPr>
                <w:bCs/>
                <w:noProof/>
                <w:sz w:val="22"/>
                <w:szCs w:val="22"/>
              </w:rPr>
            </w:pPr>
            <w:r>
              <w:rPr>
                <w:bCs/>
                <w:noProof/>
                <w:sz w:val="22"/>
                <w:szCs w:val="22"/>
              </w:rPr>
              <w:t>- skupni rad</w:t>
            </w:r>
          </w:p>
          <w:p w14:paraId="49467C5C" w14:textId="77777777" w:rsidR="000F302E" w:rsidRDefault="00154463">
            <w:pPr>
              <w:spacing w:before="120" w:after="120" w:line="360" w:lineRule="auto"/>
              <w:rPr>
                <w:bCs/>
                <w:noProof/>
                <w:sz w:val="22"/>
                <w:szCs w:val="22"/>
              </w:rPr>
            </w:pPr>
            <w:r>
              <w:rPr>
                <w:bCs/>
                <w:noProof/>
                <w:sz w:val="22"/>
                <w:szCs w:val="22"/>
              </w:rPr>
              <w:t>- individualni rad</w:t>
            </w:r>
          </w:p>
        </w:tc>
        <w:tc>
          <w:tcPr>
            <w:tcW w:w="992" w:type="dxa"/>
            <w:tcBorders>
              <w:bottom w:val="single" w:sz="4" w:space="0" w:color="auto"/>
            </w:tcBorders>
            <w:vAlign w:val="center"/>
          </w:tcPr>
          <w:p w14:paraId="301DA90B" w14:textId="77777777" w:rsidR="000F302E" w:rsidRDefault="00154463">
            <w:pPr>
              <w:spacing w:before="120" w:after="120" w:line="360" w:lineRule="auto"/>
              <w:rPr>
                <w:bCs/>
                <w:noProof/>
                <w:sz w:val="22"/>
                <w:szCs w:val="22"/>
              </w:rPr>
            </w:pPr>
            <w:r>
              <w:rPr>
                <w:bCs/>
                <w:noProof/>
                <w:sz w:val="22"/>
                <w:szCs w:val="22"/>
              </w:rPr>
              <w:t>Škola</w:t>
            </w:r>
          </w:p>
        </w:tc>
        <w:tc>
          <w:tcPr>
            <w:tcW w:w="1701" w:type="dxa"/>
            <w:tcBorders>
              <w:bottom w:val="single" w:sz="4" w:space="0" w:color="auto"/>
            </w:tcBorders>
            <w:vAlign w:val="center"/>
          </w:tcPr>
          <w:p w14:paraId="7CEAD9BE" w14:textId="77777777" w:rsidR="000F302E" w:rsidRDefault="00154463">
            <w:pPr>
              <w:spacing w:before="120" w:after="120" w:line="360" w:lineRule="auto"/>
              <w:rPr>
                <w:bCs/>
                <w:noProof/>
                <w:sz w:val="22"/>
                <w:szCs w:val="22"/>
              </w:rPr>
            </w:pPr>
            <w:r>
              <w:rPr>
                <w:bCs/>
                <w:noProof/>
                <w:sz w:val="22"/>
                <w:szCs w:val="22"/>
              </w:rPr>
              <w:t>-voditelji sekcija</w:t>
            </w:r>
          </w:p>
          <w:p w14:paraId="58B04A8E" w14:textId="77777777" w:rsidR="000F302E" w:rsidRDefault="00154463">
            <w:pPr>
              <w:spacing w:before="120" w:after="120" w:line="360" w:lineRule="auto"/>
              <w:rPr>
                <w:bCs/>
                <w:noProof/>
                <w:sz w:val="22"/>
                <w:szCs w:val="22"/>
              </w:rPr>
            </w:pPr>
            <w:r>
              <w:rPr>
                <w:bCs/>
                <w:noProof/>
                <w:sz w:val="22"/>
                <w:szCs w:val="22"/>
              </w:rPr>
              <w:t>-ravnatelj</w:t>
            </w:r>
          </w:p>
          <w:p w14:paraId="7E28FF3A" w14:textId="77777777" w:rsidR="000F302E" w:rsidRDefault="00154463">
            <w:pPr>
              <w:spacing w:before="120" w:after="120" w:line="360" w:lineRule="auto"/>
              <w:rPr>
                <w:bCs/>
                <w:noProof/>
                <w:sz w:val="22"/>
                <w:szCs w:val="22"/>
              </w:rPr>
            </w:pPr>
            <w:r>
              <w:rPr>
                <w:bCs/>
                <w:noProof/>
                <w:sz w:val="22"/>
                <w:szCs w:val="22"/>
              </w:rPr>
              <w:t>-pedagog</w:t>
            </w:r>
          </w:p>
          <w:p w14:paraId="05D44584" w14:textId="77777777" w:rsidR="000F302E" w:rsidRDefault="00154463">
            <w:pPr>
              <w:spacing w:before="120" w:after="120" w:line="360" w:lineRule="auto"/>
              <w:rPr>
                <w:bCs/>
                <w:noProof/>
                <w:sz w:val="22"/>
                <w:szCs w:val="22"/>
              </w:rPr>
            </w:pPr>
            <w:r>
              <w:rPr>
                <w:bCs/>
                <w:noProof/>
                <w:sz w:val="22"/>
                <w:szCs w:val="22"/>
              </w:rPr>
              <w:t>- psiholog</w:t>
            </w:r>
          </w:p>
          <w:p w14:paraId="3B7B8CBB" w14:textId="77777777" w:rsidR="000F302E" w:rsidRDefault="00154463">
            <w:pPr>
              <w:spacing w:before="120" w:after="120" w:line="360" w:lineRule="auto"/>
              <w:rPr>
                <w:bCs/>
                <w:noProof/>
                <w:sz w:val="22"/>
                <w:szCs w:val="22"/>
              </w:rPr>
            </w:pPr>
            <w:r>
              <w:rPr>
                <w:bCs/>
                <w:noProof/>
                <w:sz w:val="22"/>
                <w:szCs w:val="22"/>
              </w:rPr>
              <w:t>-učenici</w:t>
            </w:r>
          </w:p>
          <w:p w14:paraId="0DD2A91E" w14:textId="77777777" w:rsidR="000F302E" w:rsidRDefault="00154463">
            <w:pPr>
              <w:spacing w:before="120" w:after="120" w:line="360" w:lineRule="auto"/>
              <w:rPr>
                <w:bCs/>
                <w:noProof/>
                <w:sz w:val="22"/>
                <w:szCs w:val="22"/>
              </w:rPr>
            </w:pPr>
            <w:r>
              <w:rPr>
                <w:bCs/>
                <w:noProof/>
                <w:sz w:val="22"/>
                <w:szCs w:val="22"/>
              </w:rPr>
              <w:t>-vanjski suradnici</w:t>
            </w:r>
          </w:p>
        </w:tc>
        <w:tc>
          <w:tcPr>
            <w:tcW w:w="1247" w:type="dxa"/>
            <w:tcBorders>
              <w:bottom w:val="single" w:sz="4" w:space="0" w:color="auto"/>
            </w:tcBorders>
            <w:vAlign w:val="center"/>
          </w:tcPr>
          <w:p w14:paraId="65AEACCD" w14:textId="77777777" w:rsidR="000F302E" w:rsidRDefault="000F302E">
            <w:pPr>
              <w:spacing w:before="120" w:after="120" w:line="360" w:lineRule="auto"/>
              <w:rPr>
                <w:bCs/>
                <w:noProof/>
                <w:sz w:val="22"/>
                <w:szCs w:val="22"/>
              </w:rPr>
            </w:pPr>
          </w:p>
        </w:tc>
      </w:tr>
      <w:tr w:rsidR="000F302E" w14:paraId="55AB3FC5" w14:textId="77777777">
        <w:trPr>
          <w:trHeight w:val="555"/>
        </w:trPr>
        <w:tc>
          <w:tcPr>
            <w:tcW w:w="828" w:type="dxa"/>
            <w:tcBorders>
              <w:bottom w:val="single" w:sz="4" w:space="0" w:color="auto"/>
            </w:tcBorders>
            <w:vAlign w:val="center"/>
          </w:tcPr>
          <w:p w14:paraId="14F593FB" w14:textId="77777777" w:rsidR="000F302E" w:rsidRDefault="00154463">
            <w:pPr>
              <w:spacing w:before="120" w:after="120" w:line="360" w:lineRule="auto"/>
              <w:rPr>
                <w:bCs/>
                <w:noProof/>
                <w:sz w:val="22"/>
                <w:szCs w:val="22"/>
              </w:rPr>
            </w:pPr>
            <w:r>
              <w:rPr>
                <w:bCs/>
                <w:noProof/>
                <w:sz w:val="22"/>
                <w:szCs w:val="22"/>
              </w:rPr>
              <w:t>XI</w:t>
            </w:r>
          </w:p>
          <w:p w14:paraId="2C3ACA8B" w14:textId="77777777" w:rsidR="000F302E" w:rsidRDefault="000F302E">
            <w:pPr>
              <w:spacing w:before="120" w:after="120" w:line="360" w:lineRule="auto"/>
              <w:rPr>
                <w:bCs/>
                <w:noProof/>
                <w:sz w:val="22"/>
                <w:szCs w:val="22"/>
              </w:rPr>
            </w:pPr>
          </w:p>
        </w:tc>
        <w:tc>
          <w:tcPr>
            <w:tcW w:w="3562" w:type="dxa"/>
            <w:tcBorders>
              <w:bottom w:val="single" w:sz="4" w:space="0" w:color="auto"/>
            </w:tcBorders>
            <w:vAlign w:val="center"/>
          </w:tcPr>
          <w:p w14:paraId="6678FF79" w14:textId="77777777" w:rsidR="000F302E" w:rsidRDefault="00154463">
            <w:pPr>
              <w:snapToGrid w:val="0"/>
              <w:spacing w:before="120" w:after="120" w:line="360" w:lineRule="auto"/>
              <w:rPr>
                <w:noProof/>
                <w:sz w:val="22"/>
                <w:szCs w:val="22"/>
              </w:rPr>
            </w:pPr>
            <w:r>
              <w:rPr>
                <w:noProof/>
                <w:sz w:val="22"/>
                <w:szCs w:val="22"/>
              </w:rPr>
              <w:t xml:space="preserve">Radionica za članove školske zadruge </w:t>
            </w:r>
          </w:p>
          <w:p w14:paraId="4AEDC203" w14:textId="77777777" w:rsidR="000F302E" w:rsidRDefault="00154463">
            <w:pPr>
              <w:snapToGrid w:val="0"/>
              <w:spacing w:before="120" w:after="120" w:line="360" w:lineRule="auto"/>
              <w:rPr>
                <w:noProof/>
                <w:sz w:val="22"/>
                <w:szCs w:val="22"/>
              </w:rPr>
            </w:pPr>
            <w:r>
              <w:rPr>
                <w:noProof/>
                <w:sz w:val="22"/>
                <w:szCs w:val="22"/>
              </w:rPr>
              <w:t>Izrada prigodnih umjetničkih predmeta za Božić</w:t>
            </w:r>
          </w:p>
          <w:p w14:paraId="1E38CD00" w14:textId="77777777" w:rsidR="000F302E" w:rsidRDefault="000F302E">
            <w:pPr>
              <w:spacing w:before="120" w:after="120" w:line="360" w:lineRule="auto"/>
              <w:rPr>
                <w:noProof/>
                <w:sz w:val="22"/>
                <w:szCs w:val="22"/>
              </w:rPr>
            </w:pPr>
          </w:p>
        </w:tc>
        <w:tc>
          <w:tcPr>
            <w:tcW w:w="1417" w:type="dxa"/>
            <w:tcBorders>
              <w:bottom w:val="single" w:sz="4" w:space="0" w:color="auto"/>
            </w:tcBorders>
            <w:vAlign w:val="center"/>
          </w:tcPr>
          <w:p w14:paraId="041D3FA9" w14:textId="77777777" w:rsidR="000F302E" w:rsidRDefault="00154463">
            <w:pPr>
              <w:spacing w:before="120" w:after="120" w:line="360" w:lineRule="auto"/>
              <w:rPr>
                <w:bCs/>
                <w:noProof/>
                <w:sz w:val="22"/>
                <w:szCs w:val="22"/>
              </w:rPr>
            </w:pPr>
            <w:r>
              <w:rPr>
                <w:bCs/>
                <w:noProof/>
                <w:sz w:val="22"/>
                <w:szCs w:val="22"/>
              </w:rPr>
              <w:t>- Metoda razgovora</w:t>
            </w:r>
          </w:p>
          <w:p w14:paraId="711FF4E2" w14:textId="77777777" w:rsidR="000F302E" w:rsidRDefault="00154463">
            <w:pPr>
              <w:spacing w:before="120" w:after="120" w:line="360" w:lineRule="auto"/>
              <w:rPr>
                <w:bCs/>
                <w:noProof/>
                <w:sz w:val="22"/>
                <w:szCs w:val="22"/>
              </w:rPr>
            </w:pPr>
            <w:r>
              <w:rPr>
                <w:bCs/>
                <w:noProof/>
                <w:sz w:val="22"/>
                <w:szCs w:val="22"/>
              </w:rPr>
              <w:t>- izlaganje</w:t>
            </w:r>
          </w:p>
          <w:p w14:paraId="72026EAC" w14:textId="77777777" w:rsidR="000F302E" w:rsidRDefault="00154463">
            <w:pPr>
              <w:spacing w:before="120" w:after="120" w:line="360" w:lineRule="auto"/>
              <w:rPr>
                <w:bCs/>
                <w:noProof/>
                <w:sz w:val="22"/>
                <w:szCs w:val="22"/>
              </w:rPr>
            </w:pPr>
            <w:r>
              <w:rPr>
                <w:bCs/>
                <w:noProof/>
                <w:sz w:val="22"/>
                <w:szCs w:val="22"/>
              </w:rPr>
              <w:t>-demonstracija</w:t>
            </w:r>
          </w:p>
          <w:p w14:paraId="625C9DF7" w14:textId="77777777" w:rsidR="000F302E" w:rsidRDefault="00154463">
            <w:pPr>
              <w:spacing w:before="120" w:after="120" w:line="360" w:lineRule="auto"/>
              <w:rPr>
                <w:bCs/>
                <w:noProof/>
                <w:sz w:val="22"/>
                <w:szCs w:val="22"/>
              </w:rPr>
            </w:pPr>
            <w:r>
              <w:rPr>
                <w:bCs/>
                <w:noProof/>
                <w:sz w:val="22"/>
                <w:szCs w:val="22"/>
              </w:rPr>
              <w:t>- skupni rad</w:t>
            </w:r>
          </w:p>
          <w:p w14:paraId="1624F2B6" w14:textId="77777777" w:rsidR="000F302E" w:rsidRDefault="00154463">
            <w:pPr>
              <w:spacing w:before="120" w:after="120" w:line="360" w:lineRule="auto"/>
              <w:rPr>
                <w:bCs/>
                <w:noProof/>
                <w:sz w:val="22"/>
                <w:szCs w:val="22"/>
              </w:rPr>
            </w:pPr>
            <w:r>
              <w:rPr>
                <w:bCs/>
                <w:noProof/>
                <w:sz w:val="22"/>
                <w:szCs w:val="22"/>
              </w:rPr>
              <w:t>- individualni rad</w:t>
            </w:r>
          </w:p>
          <w:p w14:paraId="227FEBC3" w14:textId="77777777" w:rsidR="000F302E" w:rsidRDefault="000F302E">
            <w:pPr>
              <w:spacing w:before="120" w:after="120" w:line="360" w:lineRule="auto"/>
              <w:rPr>
                <w:bCs/>
                <w:noProof/>
                <w:sz w:val="22"/>
                <w:szCs w:val="22"/>
              </w:rPr>
            </w:pPr>
          </w:p>
        </w:tc>
        <w:tc>
          <w:tcPr>
            <w:tcW w:w="992" w:type="dxa"/>
            <w:tcBorders>
              <w:bottom w:val="single" w:sz="4" w:space="0" w:color="auto"/>
            </w:tcBorders>
            <w:vAlign w:val="center"/>
          </w:tcPr>
          <w:p w14:paraId="208461CC" w14:textId="77777777" w:rsidR="000F302E" w:rsidRDefault="00154463">
            <w:pPr>
              <w:spacing w:before="120" w:after="120" w:line="360" w:lineRule="auto"/>
              <w:rPr>
                <w:bCs/>
                <w:noProof/>
                <w:sz w:val="22"/>
                <w:szCs w:val="22"/>
              </w:rPr>
            </w:pPr>
            <w:r>
              <w:rPr>
                <w:bCs/>
                <w:noProof/>
                <w:sz w:val="22"/>
                <w:szCs w:val="22"/>
              </w:rPr>
              <w:t>Škola,</w:t>
            </w:r>
          </w:p>
          <w:p w14:paraId="11A88D4E" w14:textId="77777777" w:rsidR="000F302E" w:rsidRDefault="00154463">
            <w:pPr>
              <w:spacing w:before="120" w:after="120" w:line="360" w:lineRule="auto"/>
              <w:rPr>
                <w:bCs/>
                <w:noProof/>
                <w:sz w:val="22"/>
                <w:szCs w:val="22"/>
              </w:rPr>
            </w:pPr>
            <w:r>
              <w:rPr>
                <w:bCs/>
                <w:noProof/>
                <w:sz w:val="22"/>
                <w:szCs w:val="22"/>
              </w:rPr>
              <w:t>bliža okolina</w:t>
            </w:r>
          </w:p>
          <w:p w14:paraId="0A4193AD" w14:textId="77777777" w:rsidR="000F302E" w:rsidRDefault="000F302E">
            <w:pPr>
              <w:spacing w:before="120" w:after="120" w:line="360" w:lineRule="auto"/>
              <w:rPr>
                <w:bCs/>
                <w:noProof/>
                <w:sz w:val="22"/>
                <w:szCs w:val="22"/>
              </w:rPr>
            </w:pPr>
          </w:p>
        </w:tc>
        <w:tc>
          <w:tcPr>
            <w:tcW w:w="1701" w:type="dxa"/>
            <w:tcBorders>
              <w:bottom w:val="single" w:sz="4" w:space="0" w:color="auto"/>
            </w:tcBorders>
            <w:vAlign w:val="center"/>
          </w:tcPr>
          <w:p w14:paraId="10CAF904" w14:textId="77777777" w:rsidR="000F302E" w:rsidRDefault="00154463">
            <w:pPr>
              <w:spacing w:before="120" w:after="120" w:line="360" w:lineRule="auto"/>
              <w:rPr>
                <w:bCs/>
                <w:noProof/>
                <w:sz w:val="22"/>
                <w:szCs w:val="22"/>
              </w:rPr>
            </w:pPr>
            <w:r>
              <w:rPr>
                <w:bCs/>
                <w:noProof/>
                <w:sz w:val="22"/>
                <w:szCs w:val="22"/>
              </w:rPr>
              <w:t>-voditelji sekcija</w:t>
            </w:r>
          </w:p>
          <w:p w14:paraId="55BFC586" w14:textId="77777777" w:rsidR="000F302E" w:rsidRDefault="00154463">
            <w:pPr>
              <w:spacing w:before="120" w:after="120" w:line="360" w:lineRule="auto"/>
              <w:rPr>
                <w:bCs/>
                <w:noProof/>
                <w:sz w:val="22"/>
                <w:szCs w:val="22"/>
              </w:rPr>
            </w:pPr>
            <w:r>
              <w:rPr>
                <w:bCs/>
                <w:noProof/>
                <w:sz w:val="22"/>
                <w:szCs w:val="22"/>
              </w:rPr>
              <w:t>-ravnatelj</w:t>
            </w:r>
          </w:p>
          <w:p w14:paraId="390992ED" w14:textId="77777777" w:rsidR="000F302E" w:rsidRDefault="00154463">
            <w:pPr>
              <w:spacing w:before="120" w:after="120" w:line="360" w:lineRule="auto"/>
              <w:rPr>
                <w:bCs/>
                <w:noProof/>
                <w:sz w:val="22"/>
                <w:szCs w:val="22"/>
              </w:rPr>
            </w:pPr>
            <w:r>
              <w:rPr>
                <w:bCs/>
                <w:noProof/>
                <w:sz w:val="22"/>
                <w:szCs w:val="22"/>
              </w:rPr>
              <w:t>-pedagog</w:t>
            </w:r>
          </w:p>
          <w:p w14:paraId="3F56617E" w14:textId="77777777" w:rsidR="000F302E" w:rsidRDefault="00154463">
            <w:pPr>
              <w:spacing w:before="120" w:after="120" w:line="360" w:lineRule="auto"/>
              <w:rPr>
                <w:bCs/>
                <w:noProof/>
                <w:sz w:val="22"/>
                <w:szCs w:val="22"/>
              </w:rPr>
            </w:pPr>
            <w:r>
              <w:rPr>
                <w:bCs/>
                <w:noProof/>
                <w:sz w:val="22"/>
                <w:szCs w:val="22"/>
              </w:rPr>
              <w:t>- psiholog</w:t>
            </w:r>
          </w:p>
          <w:p w14:paraId="6FE6FEFB" w14:textId="77777777" w:rsidR="000F302E" w:rsidRDefault="00154463">
            <w:pPr>
              <w:spacing w:before="120" w:after="120" w:line="360" w:lineRule="auto"/>
              <w:rPr>
                <w:bCs/>
                <w:noProof/>
                <w:sz w:val="22"/>
                <w:szCs w:val="22"/>
              </w:rPr>
            </w:pPr>
            <w:r>
              <w:rPr>
                <w:bCs/>
                <w:noProof/>
                <w:sz w:val="22"/>
                <w:szCs w:val="22"/>
              </w:rPr>
              <w:t>-učenici</w:t>
            </w:r>
          </w:p>
          <w:p w14:paraId="0BD0C5B8" w14:textId="77777777" w:rsidR="000F302E" w:rsidRDefault="00154463">
            <w:pPr>
              <w:spacing w:before="120" w:after="120" w:line="360" w:lineRule="auto"/>
              <w:rPr>
                <w:bCs/>
                <w:noProof/>
                <w:sz w:val="22"/>
                <w:szCs w:val="22"/>
              </w:rPr>
            </w:pPr>
            <w:r>
              <w:rPr>
                <w:bCs/>
                <w:noProof/>
                <w:sz w:val="22"/>
                <w:szCs w:val="22"/>
              </w:rPr>
              <w:t>-vanjski suradnici</w:t>
            </w:r>
          </w:p>
        </w:tc>
        <w:tc>
          <w:tcPr>
            <w:tcW w:w="1247" w:type="dxa"/>
            <w:tcBorders>
              <w:bottom w:val="single" w:sz="4" w:space="0" w:color="auto"/>
            </w:tcBorders>
            <w:vAlign w:val="center"/>
          </w:tcPr>
          <w:p w14:paraId="633DD1EC" w14:textId="77777777" w:rsidR="000F302E" w:rsidRDefault="00154463">
            <w:pPr>
              <w:spacing w:before="120" w:after="120" w:line="360" w:lineRule="auto"/>
              <w:rPr>
                <w:sz w:val="22"/>
                <w:szCs w:val="22"/>
              </w:rPr>
            </w:pPr>
            <w:r>
              <w:rPr>
                <w:bCs/>
                <w:noProof/>
                <w:sz w:val="22"/>
                <w:szCs w:val="22"/>
              </w:rPr>
              <w:t xml:space="preserve">- materijali za ambalažu i prigodno pakiranje proizoda </w:t>
            </w:r>
            <w:r>
              <w:rPr>
                <w:sz w:val="22"/>
                <w:szCs w:val="22"/>
              </w:rPr>
              <w:t>-materijali za izradu ukrasnih predmeta- konac, vuna i ostali pribor za pletenje i heklanje</w:t>
            </w:r>
          </w:p>
        </w:tc>
      </w:tr>
      <w:tr w:rsidR="000F302E" w14:paraId="52C40AB0" w14:textId="77777777">
        <w:trPr>
          <w:trHeight w:val="1912"/>
        </w:trPr>
        <w:tc>
          <w:tcPr>
            <w:tcW w:w="828" w:type="dxa"/>
            <w:tcBorders>
              <w:bottom w:val="single" w:sz="4" w:space="0" w:color="auto"/>
            </w:tcBorders>
            <w:vAlign w:val="center"/>
          </w:tcPr>
          <w:p w14:paraId="25BA5E21" w14:textId="77777777" w:rsidR="000F302E" w:rsidRDefault="00154463">
            <w:pPr>
              <w:spacing w:before="120" w:after="120" w:line="360" w:lineRule="auto"/>
              <w:rPr>
                <w:bCs/>
                <w:noProof/>
                <w:sz w:val="22"/>
                <w:szCs w:val="22"/>
              </w:rPr>
            </w:pPr>
            <w:r>
              <w:rPr>
                <w:bCs/>
                <w:noProof/>
                <w:sz w:val="22"/>
                <w:szCs w:val="22"/>
              </w:rPr>
              <w:lastRenderedPageBreak/>
              <w:t>XII</w:t>
            </w:r>
          </w:p>
        </w:tc>
        <w:tc>
          <w:tcPr>
            <w:tcW w:w="3562" w:type="dxa"/>
            <w:tcBorders>
              <w:bottom w:val="single" w:sz="4" w:space="0" w:color="auto"/>
            </w:tcBorders>
            <w:vAlign w:val="center"/>
          </w:tcPr>
          <w:p w14:paraId="79B9F199" w14:textId="77777777" w:rsidR="000F302E" w:rsidRDefault="00154463">
            <w:pPr>
              <w:spacing w:before="120" w:after="120" w:line="360" w:lineRule="auto"/>
              <w:rPr>
                <w:noProof/>
                <w:sz w:val="22"/>
                <w:szCs w:val="22"/>
              </w:rPr>
            </w:pPr>
            <w:r>
              <w:rPr>
                <w:noProof/>
                <w:sz w:val="22"/>
                <w:szCs w:val="22"/>
              </w:rPr>
              <w:t>Organizacija Božićnog sajma u prostorima škole i uže lokalne zajednice</w:t>
            </w:r>
          </w:p>
          <w:p w14:paraId="6D768413" w14:textId="77777777" w:rsidR="000F302E" w:rsidRDefault="00154463">
            <w:pPr>
              <w:spacing w:before="120" w:after="120" w:line="360" w:lineRule="auto"/>
              <w:rPr>
                <w:noProof/>
                <w:sz w:val="22"/>
                <w:szCs w:val="22"/>
              </w:rPr>
            </w:pPr>
            <w:r>
              <w:rPr>
                <w:noProof/>
                <w:sz w:val="22"/>
                <w:szCs w:val="22"/>
              </w:rPr>
              <w:t>Prodaja prigodnih umjetničkih predmeta na Božićnom sajmu</w:t>
            </w:r>
          </w:p>
          <w:p w14:paraId="76B5B2BA" w14:textId="77777777" w:rsidR="000F302E" w:rsidRDefault="000F302E">
            <w:pPr>
              <w:spacing w:before="120" w:after="120" w:line="360" w:lineRule="auto"/>
              <w:rPr>
                <w:noProof/>
                <w:sz w:val="22"/>
                <w:szCs w:val="22"/>
              </w:rPr>
            </w:pPr>
          </w:p>
        </w:tc>
        <w:tc>
          <w:tcPr>
            <w:tcW w:w="1417" w:type="dxa"/>
            <w:tcBorders>
              <w:bottom w:val="single" w:sz="4" w:space="0" w:color="auto"/>
            </w:tcBorders>
            <w:vAlign w:val="center"/>
          </w:tcPr>
          <w:p w14:paraId="33968414" w14:textId="77777777" w:rsidR="000F302E" w:rsidRDefault="00154463">
            <w:pPr>
              <w:spacing w:before="120" w:after="120" w:line="360" w:lineRule="auto"/>
              <w:rPr>
                <w:bCs/>
                <w:noProof/>
                <w:sz w:val="22"/>
                <w:szCs w:val="22"/>
              </w:rPr>
            </w:pPr>
            <w:r>
              <w:rPr>
                <w:bCs/>
                <w:noProof/>
                <w:sz w:val="22"/>
                <w:szCs w:val="22"/>
              </w:rPr>
              <w:t>- Metoda razgovora</w:t>
            </w:r>
          </w:p>
          <w:p w14:paraId="3055CC82" w14:textId="77777777" w:rsidR="000F302E" w:rsidRDefault="00154463">
            <w:pPr>
              <w:spacing w:before="120" w:after="120" w:line="360" w:lineRule="auto"/>
              <w:rPr>
                <w:bCs/>
                <w:noProof/>
                <w:sz w:val="22"/>
                <w:szCs w:val="22"/>
              </w:rPr>
            </w:pPr>
            <w:r>
              <w:rPr>
                <w:bCs/>
                <w:noProof/>
                <w:sz w:val="22"/>
                <w:szCs w:val="22"/>
              </w:rPr>
              <w:t>-demonstracija</w:t>
            </w:r>
          </w:p>
          <w:p w14:paraId="66935783" w14:textId="77777777" w:rsidR="000F302E" w:rsidRDefault="00154463">
            <w:pPr>
              <w:spacing w:before="120" w:after="120" w:line="360" w:lineRule="auto"/>
              <w:rPr>
                <w:bCs/>
                <w:noProof/>
                <w:sz w:val="22"/>
                <w:szCs w:val="22"/>
              </w:rPr>
            </w:pPr>
            <w:r>
              <w:rPr>
                <w:bCs/>
                <w:noProof/>
                <w:sz w:val="22"/>
                <w:szCs w:val="22"/>
              </w:rPr>
              <w:t>- skupni rad</w:t>
            </w:r>
          </w:p>
          <w:p w14:paraId="3D9136F3" w14:textId="77777777" w:rsidR="000F302E" w:rsidRDefault="00154463">
            <w:pPr>
              <w:spacing w:before="120" w:after="120" w:line="360" w:lineRule="auto"/>
              <w:rPr>
                <w:bCs/>
                <w:noProof/>
                <w:sz w:val="22"/>
                <w:szCs w:val="22"/>
              </w:rPr>
            </w:pPr>
            <w:r>
              <w:rPr>
                <w:bCs/>
                <w:noProof/>
                <w:sz w:val="22"/>
                <w:szCs w:val="22"/>
              </w:rPr>
              <w:t>- individualni rad</w:t>
            </w:r>
          </w:p>
        </w:tc>
        <w:tc>
          <w:tcPr>
            <w:tcW w:w="992" w:type="dxa"/>
            <w:tcBorders>
              <w:bottom w:val="single" w:sz="4" w:space="0" w:color="auto"/>
            </w:tcBorders>
            <w:vAlign w:val="center"/>
          </w:tcPr>
          <w:p w14:paraId="06F5D382" w14:textId="77777777" w:rsidR="000F302E" w:rsidRDefault="00154463">
            <w:pPr>
              <w:spacing w:before="120" w:after="120" w:line="360" w:lineRule="auto"/>
              <w:rPr>
                <w:bCs/>
                <w:noProof/>
                <w:sz w:val="22"/>
                <w:szCs w:val="22"/>
              </w:rPr>
            </w:pPr>
            <w:r>
              <w:rPr>
                <w:bCs/>
                <w:noProof/>
                <w:sz w:val="22"/>
                <w:szCs w:val="22"/>
              </w:rPr>
              <w:t>Škola,</w:t>
            </w:r>
          </w:p>
          <w:p w14:paraId="1FBFE3CB" w14:textId="77777777" w:rsidR="000F302E" w:rsidRDefault="00154463">
            <w:pPr>
              <w:spacing w:before="120" w:after="120" w:line="360" w:lineRule="auto"/>
              <w:rPr>
                <w:bCs/>
                <w:noProof/>
                <w:sz w:val="22"/>
                <w:szCs w:val="22"/>
              </w:rPr>
            </w:pPr>
            <w:r>
              <w:rPr>
                <w:bCs/>
                <w:noProof/>
                <w:sz w:val="22"/>
                <w:szCs w:val="22"/>
              </w:rPr>
              <w:t>bliža okolina</w:t>
            </w:r>
          </w:p>
          <w:p w14:paraId="1F9293C0" w14:textId="77777777" w:rsidR="000F302E" w:rsidRDefault="000F302E">
            <w:pPr>
              <w:spacing w:before="120" w:after="120" w:line="360" w:lineRule="auto"/>
              <w:rPr>
                <w:bCs/>
                <w:noProof/>
                <w:sz w:val="22"/>
                <w:szCs w:val="22"/>
              </w:rPr>
            </w:pPr>
          </w:p>
        </w:tc>
        <w:tc>
          <w:tcPr>
            <w:tcW w:w="1701" w:type="dxa"/>
            <w:tcBorders>
              <w:bottom w:val="single" w:sz="4" w:space="0" w:color="auto"/>
            </w:tcBorders>
            <w:vAlign w:val="center"/>
          </w:tcPr>
          <w:p w14:paraId="553AFEA5" w14:textId="77777777" w:rsidR="000F302E" w:rsidRDefault="00154463">
            <w:pPr>
              <w:spacing w:before="120" w:after="120" w:line="360" w:lineRule="auto"/>
              <w:rPr>
                <w:bCs/>
                <w:noProof/>
                <w:sz w:val="22"/>
                <w:szCs w:val="22"/>
              </w:rPr>
            </w:pPr>
            <w:r>
              <w:rPr>
                <w:bCs/>
                <w:noProof/>
                <w:sz w:val="22"/>
                <w:szCs w:val="22"/>
              </w:rPr>
              <w:t>-voditelji sekcija</w:t>
            </w:r>
          </w:p>
          <w:p w14:paraId="5347EE3C" w14:textId="77777777" w:rsidR="000F302E" w:rsidRDefault="00154463">
            <w:pPr>
              <w:spacing w:before="120" w:after="120" w:line="360" w:lineRule="auto"/>
              <w:rPr>
                <w:bCs/>
                <w:noProof/>
                <w:sz w:val="22"/>
                <w:szCs w:val="22"/>
              </w:rPr>
            </w:pPr>
            <w:r>
              <w:rPr>
                <w:bCs/>
                <w:noProof/>
                <w:sz w:val="22"/>
                <w:szCs w:val="22"/>
              </w:rPr>
              <w:t>-ravnatelj</w:t>
            </w:r>
          </w:p>
          <w:p w14:paraId="098B5C07" w14:textId="77777777" w:rsidR="000F302E" w:rsidRDefault="00154463">
            <w:pPr>
              <w:spacing w:before="120" w:after="120" w:line="360" w:lineRule="auto"/>
              <w:rPr>
                <w:bCs/>
                <w:noProof/>
                <w:sz w:val="22"/>
                <w:szCs w:val="22"/>
              </w:rPr>
            </w:pPr>
            <w:r>
              <w:rPr>
                <w:bCs/>
                <w:noProof/>
                <w:sz w:val="22"/>
                <w:szCs w:val="22"/>
              </w:rPr>
              <w:t>-pedagog</w:t>
            </w:r>
          </w:p>
          <w:p w14:paraId="42561F0E" w14:textId="77777777" w:rsidR="000F302E" w:rsidRDefault="00154463">
            <w:pPr>
              <w:spacing w:before="120" w:after="120" w:line="360" w:lineRule="auto"/>
              <w:rPr>
                <w:bCs/>
                <w:noProof/>
                <w:sz w:val="22"/>
                <w:szCs w:val="22"/>
              </w:rPr>
            </w:pPr>
            <w:r>
              <w:rPr>
                <w:bCs/>
                <w:noProof/>
                <w:sz w:val="22"/>
                <w:szCs w:val="22"/>
              </w:rPr>
              <w:t>- psiholog</w:t>
            </w:r>
          </w:p>
          <w:p w14:paraId="7CF243DC" w14:textId="77777777" w:rsidR="000F302E" w:rsidRDefault="00154463">
            <w:pPr>
              <w:spacing w:before="120" w:after="120" w:line="360" w:lineRule="auto"/>
              <w:rPr>
                <w:bCs/>
                <w:noProof/>
                <w:sz w:val="22"/>
                <w:szCs w:val="22"/>
              </w:rPr>
            </w:pPr>
            <w:r>
              <w:rPr>
                <w:bCs/>
                <w:noProof/>
                <w:sz w:val="22"/>
                <w:szCs w:val="22"/>
              </w:rPr>
              <w:t>- učenici</w:t>
            </w:r>
          </w:p>
          <w:p w14:paraId="75223EB6" w14:textId="77777777" w:rsidR="000F302E" w:rsidRDefault="00154463">
            <w:pPr>
              <w:spacing w:before="120" w:after="120" w:line="360" w:lineRule="auto"/>
              <w:rPr>
                <w:bCs/>
                <w:noProof/>
                <w:sz w:val="22"/>
                <w:szCs w:val="22"/>
              </w:rPr>
            </w:pPr>
            <w:r>
              <w:rPr>
                <w:bCs/>
                <w:noProof/>
                <w:sz w:val="22"/>
                <w:szCs w:val="22"/>
              </w:rPr>
              <w:t>-vanjski suradnici</w:t>
            </w:r>
          </w:p>
        </w:tc>
        <w:tc>
          <w:tcPr>
            <w:tcW w:w="1247" w:type="dxa"/>
            <w:tcBorders>
              <w:bottom w:val="single" w:sz="4" w:space="0" w:color="auto"/>
            </w:tcBorders>
            <w:vAlign w:val="center"/>
          </w:tcPr>
          <w:p w14:paraId="3DCCCC9F" w14:textId="77777777" w:rsidR="000F302E" w:rsidRDefault="00154463">
            <w:pPr>
              <w:spacing w:before="120" w:after="120" w:line="360" w:lineRule="auto"/>
              <w:rPr>
                <w:bCs/>
                <w:noProof/>
                <w:sz w:val="22"/>
                <w:szCs w:val="22"/>
              </w:rPr>
            </w:pPr>
            <w:r>
              <w:rPr>
                <w:bCs/>
                <w:noProof/>
                <w:sz w:val="22"/>
                <w:szCs w:val="22"/>
              </w:rPr>
              <w:t>-materijali za uređenje štanda</w:t>
            </w:r>
          </w:p>
          <w:p w14:paraId="74D2B704" w14:textId="77777777" w:rsidR="000F302E" w:rsidRDefault="00154463">
            <w:pPr>
              <w:pStyle w:val="Podnoje"/>
              <w:tabs>
                <w:tab w:val="clear" w:pos="4536"/>
                <w:tab w:val="clear" w:pos="9072"/>
              </w:tabs>
              <w:spacing w:before="120" w:after="120" w:line="360" w:lineRule="auto"/>
              <w:rPr>
                <w:bCs/>
                <w:noProof/>
                <w:sz w:val="22"/>
                <w:szCs w:val="22"/>
              </w:rPr>
            </w:pPr>
            <w:r>
              <w:rPr>
                <w:sz w:val="22"/>
                <w:szCs w:val="22"/>
              </w:rPr>
              <w:t>- glina, gips za kalupe, pribor za oblikovanje</w:t>
            </w:r>
          </w:p>
        </w:tc>
      </w:tr>
      <w:tr w:rsidR="000F302E" w14:paraId="37BF364C" w14:textId="77777777">
        <w:trPr>
          <w:trHeight w:val="900"/>
        </w:trPr>
        <w:tc>
          <w:tcPr>
            <w:tcW w:w="828" w:type="dxa"/>
            <w:tcBorders>
              <w:bottom w:val="single" w:sz="4" w:space="0" w:color="auto"/>
            </w:tcBorders>
            <w:vAlign w:val="center"/>
          </w:tcPr>
          <w:p w14:paraId="45DAF40E" w14:textId="77777777" w:rsidR="000F302E" w:rsidRDefault="00154463">
            <w:pPr>
              <w:spacing w:before="120" w:after="120" w:line="360" w:lineRule="auto"/>
              <w:rPr>
                <w:bCs/>
                <w:noProof/>
                <w:sz w:val="22"/>
                <w:szCs w:val="22"/>
              </w:rPr>
            </w:pPr>
            <w:r>
              <w:rPr>
                <w:bCs/>
                <w:noProof/>
                <w:sz w:val="22"/>
                <w:szCs w:val="22"/>
              </w:rPr>
              <w:t>I</w:t>
            </w:r>
          </w:p>
          <w:p w14:paraId="7BD1890F" w14:textId="77777777" w:rsidR="000F302E" w:rsidRDefault="000F302E">
            <w:pPr>
              <w:spacing w:before="120" w:after="120" w:line="360" w:lineRule="auto"/>
              <w:rPr>
                <w:bCs/>
                <w:noProof/>
                <w:sz w:val="22"/>
                <w:szCs w:val="22"/>
              </w:rPr>
            </w:pPr>
          </w:p>
        </w:tc>
        <w:tc>
          <w:tcPr>
            <w:tcW w:w="3562" w:type="dxa"/>
            <w:tcBorders>
              <w:bottom w:val="single" w:sz="4" w:space="0" w:color="auto"/>
            </w:tcBorders>
            <w:vAlign w:val="center"/>
          </w:tcPr>
          <w:p w14:paraId="30840BB2" w14:textId="77777777" w:rsidR="000F302E" w:rsidRDefault="00154463">
            <w:pPr>
              <w:snapToGrid w:val="0"/>
              <w:spacing w:before="120" w:after="120" w:line="360" w:lineRule="auto"/>
              <w:rPr>
                <w:noProof/>
                <w:sz w:val="22"/>
                <w:szCs w:val="22"/>
              </w:rPr>
            </w:pPr>
            <w:r>
              <w:rPr>
                <w:noProof/>
                <w:sz w:val="22"/>
                <w:szCs w:val="22"/>
              </w:rPr>
              <w:t xml:space="preserve">Uspjeh i rezultati učeničke zadruge u I. polugodištu </w:t>
            </w:r>
          </w:p>
        </w:tc>
        <w:tc>
          <w:tcPr>
            <w:tcW w:w="1417" w:type="dxa"/>
            <w:tcBorders>
              <w:bottom w:val="single" w:sz="4" w:space="0" w:color="auto"/>
            </w:tcBorders>
            <w:vAlign w:val="center"/>
          </w:tcPr>
          <w:p w14:paraId="54C18042" w14:textId="77777777" w:rsidR="000F302E" w:rsidRDefault="00154463">
            <w:pPr>
              <w:spacing w:before="120" w:after="120" w:line="360" w:lineRule="auto"/>
              <w:rPr>
                <w:bCs/>
                <w:noProof/>
                <w:sz w:val="22"/>
                <w:szCs w:val="22"/>
              </w:rPr>
            </w:pPr>
            <w:r>
              <w:rPr>
                <w:bCs/>
                <w:noProof/>
                <w:sz w:val="22"/>
                <w:szCs w:val="22"/>
              </w:rPr>
              <w:t>- Metoda razgovora</w:t>
            </w:r>
          </w:p>
          <w:p w14:paraId="1E624097" w14:textId="77777777" w:rsidR="000F302E" w:rsidRDefault="00154463">
            <w:pPr>
              <w:spacing w:before="120" w:after="120" w:line="360" w:lineRule="auto"/>
              <w:rPr>
                <w:bCs/>
                <w:noProof/>
                <w:sz w:val="22"/>
                <w:szCs w:val="22"/>
              </w:rPr>
            </w:pPr>
            <w:r>
              <w:rPr>
                <w:bCs/>
                <w:noProof/>
                <w:sz w:val="22"/>
                <w:szCs w:val="22"/>
              </w:rPr>
              <w:t>- izlaganje</w:t>
            </w:r>
          </w:p>
          <w:p w14:paraId="3A54A7D0" w14:textId="77777777" w:rsidR="000F302E" w:rsidRDefault="00154463">
            <w:pPr>
              <w:spacing w:before="120" w:after="120" w:line="360" w:lineRule="auto"/>
              <w:rPr>
                <w:bCs/>
                <w:noProof/>
                <w:sz w:val="22"/>
                <w:szCs w:val="22"/>
              </w:rPr>
            </w:pPr>
            <w:r>
              <w:rPr>
                <w:bCs/>
                <w:noProof/>
                <w:sz w:val="22"/>
                <w:szCs w:val="22"/>
              </w:rPr>
              <w:t>-demonstracija</w:t>
            </w:r>
          </w:p>
          <w:p w14:paraId="5CB6B0ED" w14:textId="77777777" w:rsidR="000F302E" w:rsidRDefault="00154463">
            <w:pPr>
              <w:spacing w:before="120" w:after="120" w:line="360" w:lineRule="auto"/>
              <w:rPr>
                <w:bCs/>
                <w:noProof/>
                <w:sz w:val="22"/>
                <w:szCs w:val="22"/>
              </w:rPr>
            </w:pPr>
            <w:r>
              <w:rPr>
                <w:bCs/>
                <w:noProof/>
                <w:sz w:val="22"/>
                <w:szCs w:val="22"/>
              </w:rPr>
              <w:t>-skupni rad</w:t>
            </w:r>
          </w:p>
          <w:p w14:paraId="67AE502F" w14:textId="77777777" w:rsidR="000F302E" w:rsidRDefault="00154463">
            <w:pPr>
              <w:spacing w:before="120" w:after="120" w:line="360" w:lineRule="auto"/>
              <w:rPr>
                <w:bCs/>
                <w:noProof/>
                <w:sz w:val="22"/>
                <w:szCs w:val="22"/>
              </w:rPr>
            </w:pPr>
            <w:r>
              <w:rPr>
                <w:bCs/>
                <w:noProof/>
                <w:sz w:val="22"/>
                <w:szCs w:val="22"/>
              </w:rPr>
              <w:t>- individualni rad</w:t>
            </w:r>
          </w:p>
        </w:tc>
        <w:tc>
          <w:tcPr>
            <w:tcW w:w="992" w:type="dxa"/>
            <w:tcBorders>
              <w:bottom w:val="single" w:sz="4" w:space="0" w:color="auto"/>
            </w:tcBorders>
            <w:vAlign w:val="center"/>
          </w:tcPr>
          <w:p w14:paraId="2546FDFB" w14:textId="77777777" w:rsidR="000F302E" w:rsidRDefault="00154463">
            <w:pPr>
              <w:spacing w:before="120" w:after="120" w:line="360" w:lineRule="auto"/>
              <w:rPr>
                <w:bCs/>
                <w:noProof/>
                <w:sz w:val="22"/>
                <w:szCs w:val="22"/>
              </w:rPr>
            </w:pPr>
            <w:r>
              <w:rPr>
                <w:bCs/>
                <w:noProof/>
                <w:sz w:val="22"/>
                <w:szCs w:val="22"/>
              </w:rPr>
              <w:t>Škola</w:t>
            </w:r>
          </w:p>
        </w:tc>
        <w:tc>
          <w:tcPr>
            <w:tcW w:w="1701" w:type="dxa"/>
            <w:tcBorders>
              <w:bottom w:val="single" w:sz="4" w:space="0" w:color="auto"/>
            </w:tcBorders>
            <w:vAlign w:val="center"/>
          </w:tcPr>
          <w:p w14:paraId="2F8A5708" w14:textId="77777777" w:rsidR="000F302E" w:rsidRDefault="00154463">
            <w:pPr>
              <w:spacing w:before="120" w:after="120" w:line="360" w:lineRule="auto"/>
              <w:rPr>
                <w:bCs/>
                <w:noProof/>
                <w:sz w:val="22"/>
                <w:szCs w:val="22"/>
              </w:rPr>
            </w:pPr>
            <w:r>
              <w:rPr>
                <w:bCs/>
                <w:noProof/>
                <w:sz w:val="22"/>
                <w:szCs w:val="22"/>
              </w:rPr>
              <w:t>- voditelji sekcija</w:t>
            </w:r>
          </w:p>
          <w:p w14:paraId="6939A75E" w14:textId="77777777" w:rsidR="000F302E" w:rsidRDefault="00154463">
            <w:pPr>
              <w:spacing w:before="120" w:after="120" w:line="360" w:lineRule="auto"/>
              <w:rPr>
                <w:bCs/>
                <w:noProof/>
                <w:sz w:val="22"/>
                <w:szCs w:val="22"/>
              </w:rPr>
            </w:pPr>
            <w:r>
              <w:rPr>
                <w:bCs/>
                <w:noProof/>
                <w:sz w:val="22"/>
                <w:szCs w:val="22"/>
              </w:rPr>
              <w:t>- ravnatelj</w:t>
            </w:r>
          </w:p>
          <w:p w14:paraId="63D6BCB4" w14:textId="77777777" w:rsidR="000F302E" w:rsidRDefault="00154463">
            <w:pPr>
              <w:spacing w:before="120" w:after="120" w:line="360" w:lineRule="auto"/>
              <w:rPr>
                <w:bCs/>
                <w:noProof/>
                <w:sz w:val="22"/>
                <w:szCs w:val="22"/>
              </w:rPr>
            </w:pPr>
            <w:r>
              <w:rPr>
                <w:bCs/>
                <w:noProof/>
                <w:sz w:val="22"/>
                <w:szCs w:val="22"/>
              </w:rPr>
              <w:t>- pedagog</w:t>
            </w:r>
          </w:p>
          <w:p w14:paraId="40123363" w14:textId="77777777" w:rsidR="000F302E" w:rsidRDefault="00154463">
            <w:pPr>
              <w:spacing w:before="120" w:after="120" w:line="360" w:lineRule="auto"/>
              <w:rPr>
                <w:bCs/>
                <w:noProof/>
                <w:sz w:val="22"/>
                <w:szCs w:val="22"/>
              </w:rPr>
            </w:pPr>
            <w:r>
              <w:rPr>
                <w:bCs/>
                <w:noProof/>
                <w:sz w:val="22"/>
                <w:szCs w:val="22"/>
              </w:rPr>
              <w:t>- psiholog</w:t>
            </w:r>
          </w:p>
          <w:p w14:paraId="154A2952" w14:textId="77777777" w:rsidR="000F302E" w:rsidRDefault="00154463">
            <w:pPr>
              <w:spacing w:before="120" w:after="120" w:line="360" w:lineRule="auto"/>
              <w:rPr>
                <w:bCs/>
                <w:noProof/>
                <w:sz w:val="22"/>
                <w:szCs w:val="22"/>
              </w:rPr>
            </w:pPr>
            <w:r>
              <w:rPr>
                <w:bCs/>
                <w:noProof/>
                <w:sz w:val="22"/>
                <w:szCs w:val="22"/>
              </w:rPr>
              <w:t>- učenici</w:t>
            </w:r>
          </w:p>
        </w:tc>
        <w:tc>
          <w:tcPr>
            <w:tcW w:w="1247" w:type="dxa"/>
            <w:tcBorders>
              <w:bottom w:val="single" w:sz="4" w:space="0" w:color="auto"/>
            </w:tcBorders>
            <w:vAlign w:val="center"/>
          </w:tcPr>
          <w:p w14:paraId="591FE5C9" w14:textId="77777777" w:rsidR="000F302E" w:rsidRDefault="000F302E">
            <w:pPr>
              <w:spacing w:before="120" w:after="120" w:line="360" w:lineRule="auto"/>
              <w:rPr>
                <w:bCs/>
                <w:noProof/>
                <w:sz w:val="22"/>
                <w:szCs w:val="22"/>
              </w:rPr>
            </w:pPr>
          </w:p>
        </w:tc>
      </w:tr>
      <w:tr w:rsidR="000F302E" w14:paraId="7CE72BA3" w14:textId="77777777">
        <w:trPr>
          <w:trHeight w:val="2196"/>
        </w:trPr>
        <w:tc>
          <w:tcPr>
            <w:tcW w:w="828" w:type="dxa"/>
            <w:tcBorders>
              <w:bottom w:val="single" w:sz="4" w:space="0" w:color="auto"/>
            </w:tcBorders>
            <w:vAlign w:val="center"/>
          </w:tcPr>
          <w:p w14:paraId="3D92D920" w14:textId="77777777" w:rsidR="000F302E" w:rsidRDefault="00154463">
            <w:pPr>
              <w:spacing w:before="120" w:after="120" w:line="360" w:lineRule="auto"/>
              <w:rPr>
                <w:bCs/>
                <w:noProof/>
                <w:sz w:val="22"/>
                <w:szCs w:val="22"/>
              </w:rPr>
            </w:pPr>
            <w:r>
              <w:rPr>
                <w:bCs/>
                <w:noProof/>
                <w:sz w:val="22"/>
                <w:szCs w:val="22"/>
              </w:rPr>
              <w:t>II</w:t>
            </w:r>
          </w:p>
        </w:tc>
        <w:tc>
          <w:tcPr>
            <w:tcW w:w="3562" w:type="dxa"/>
            <w:tcBorders>
              <w:bottom w:val="single" w:sz="4" w:space="0" w:color="auto"/>
            </w:tcBorders>
            <w:vAlign w:val="center"/>
          </w:tcPr>
          <w:p w14:paraId="45A08075" w14:textId="77777777" w:rsidR="000F302E" w:rsidRDefault="00154463">
            <w:pPr>
              <w:snapToGrid w:val="0"/>
              <w:spacing w:before="120" w:after="120" w:line="360" w:lineRule="auto"/>
              <w:rPr>
                <w:noProof/>
                <w:sz w:val="22"/>
                <w:szCs w:val="22"/>
              </w:rPr>
            </w:pPr>
            <w:r>
              <w:rPr>
                <w:noProof/>
                <w:sz w:val="22"/>
                <w:szCs w:val="22"/>
              </w:rPr>
              <w:t>Početak pripreme za županijsku  smotru učeničkih zadruga</w:t>
            </w:r>
          </w:p>
          <w:p w14:paraId="396CEE8F" w14:textId="77777777" w:rsidR="000F302E" w:rsidRDefault="00154463">
            <w:pPr>
              <w:spacing w:before="120" w:after="120" w:line="360" w:lineRule="auto"/>
              <w:rPr>
                <w:noProof/>
                <w:sz w:val="22"/>
                <w:szCs w:val="22"/>
              </w:rPr>
            </w:pPr>
            <w:r>
              <w:rPr>
                <w:noProof/>
                <w:sz w:val="22"/>
                <w:szCs w:val="22"/>
              </w:rPr>
              <w:t>Obilježavanje Valentinova</w:t>
            </w:r>
          </w:p>
          <w:p w14:paraId="2308A690" w14:textId="77777777" w:rsidR="000F302E" w:rsidRDefault="00154463">
            <w:pPr>
              <w:spacing w:before="120" w:after="120" w:line="360" w:lineRule="auto"/>
              <w:rPr>
                <w:noProof/>
                <w:sz w:val="22"/>
                <w:szCs w:val="22"/>
              </w:rPr>
            </w:pPr>
            <w:r>
              <w:rPr>
                <w:noProof/>
                <w:sz w:val="22"/>
                <w:szCs w:val="22"/>
              </w:rPr>
              <w:t>Obilježavanje karnevala</w:t>
            </w:r>
          </w:p>
          <w:p w14:paraId="1DEAA826" w14:textId="77777777" w:rsidR="000F302E" w:rsidRDefault="00154463">
            <w:pPr>
              <w:spacing w:before="120" w:after="120" w:line="360" w:lineRule="auto"/>
              <w:rPr>
                <w:noProof/>
                <w:sz w:val="22"/>
                <w:szCs w:val="22"/>
              </w:rPr>
            </w:pPr>
            <w:r>
              <w:rPr>
                <w:noProof/>
                <w:sz w:val="22"/>
                <w:szCs w:val="22"/>
              </w:rPr>
              <w:t>Dani glagoljaštva</w:t>
            </w:r>
          </w:p>
          <w:p w14:paraId="4E41785F" w14:textId="77777777" w:rsidR="000F302E" w:rsidRDefault="000F302E">
            <w:pPr>
              <w:snapToGrid w:val="0"/>
              <w:spacing w:before="120" w:after="120" w:line="360" w:lineRule="auto"/>
              <w:rPr>
                <w:noProof/>
                <w:sz w:val="22"/>
                <w:szCs w:val="22"/>
              </w:rPr>
            </w:pPr>
          </w:p>
        </w:tc>
        <w:tc>
          <w:tcPr>
            <w:tcW w:w="1417" w:type="dxa"/>
            <w:tcBorders>
              <w:bottom w:val="single" w:sz="4" w:space="0" w:color="auto"/>
            </w:tcBorders>
            <w:vAlign w:val="center"/>
          </w:tcPr>
          <w:p w14:paraId="40B3A1B0" w14:textId="77777777" w:rsidR="000F302E" w:rsidRDefault="00154463">
            <w:pPr>
              <w:spacing w:before="120" w:after="120" w:line="360" w:lineRule="auto"/>
              <w:rPr>
                <w:bCs/>
                <w:noProof/>
                <w:sz w:val="22"/>
                <w:szCs w:val="22"/>
              </w:rPr>
            </w:pPr>
            <w:r>
              <w:rPr>
                <w:bCs/>
                <w:noProof/>
                <w:sz w:val="22"/>
                <w:szCs w:val="22"/>
              </w:rPr>
              <w:t>- Metoda razgovora</w:t>
            </w:r>
          </w:p>
          <w:p w14:paraId="464EBA39" w14:textId="77777777" w:rsidR="000F302E" w:rsidRDefault="00154463">
            <w:pPr>
              <w:spacing w:before="120" w:after="120" w:line="360" w:lineRule="auto"/>
              <w:rPr>
                <w:bCs/>
                <w:noProof/>
                <w:sz w:val="22"/>
                <w:szCs w:val="22"/>
              </w:rPr>
            </w:pPr>
            <w:r>
              <w:rPr>
                <w:bCs/>
                <w:noProof/>
                <w:sz w:val="22"/>
                <w:szCs w:val="22"/>
              </w:rPr>
              <w:t>-demonstracija</w:t>
            </w:r>
          </w:p>
          <w:p w14:paraId="554AFC04" w14:textId="77777777" w:rsidR="000F302E" w:rsidRDefault="00154463">
            <w:pPr>
              <w:spacing w:before="120" w:after="120" w:line="360" w:lineRule="auto"/>
              <w:rPr>
                <w:bCs/>
                <w:noProof/>
                <w:sz w:val="22"/>
                <w:szCs w:val="22"/>
              </w:rPr>
            </w:pPr>
            <w:r>
              <w:rPr>
                <w:bCs/>
                <w:noProof/>
                <w:sz w:val="22"/>
                <w:szCs w:val="22"/>
              </w:rPr>
              <w:t>-skupni rad</w:t>
            </w:r>
          </w:p>
          <w:p w14:paraId="38B30117" w14:textId="77777777" w:rsidR="000F302E" w:rsidRDefault="00154463">
            <w:pPr>
              <w:spacing w:before="120" w:after="120" w:line="360" w:lineRule="auto"/>
              <w:rPr>
                <w:bCs/>
                <w:noProof/>
                <w:sz w:val="22"/>
                <w:szCs w:val="22"/>
              </w:rPr>
            </w:pPr>
            <w:r>
              <w:rPr>
                <w:bCs/>
                <w:noProof/>
                <w:sz w:val="22"/>
                <w:szCs w:val="22"/>
              </w:rPr>
              <w:t>- individualni rad</w:t>
            </w:r>
          </w:p>
        </w:tc>
        <w:tc>
          <w:tcPr>
            <w:tcW w:w="992" w:type="dxa"/>
            <w:tcBorders>
              <w:bottom w:val="single" w:sz="4" w:space="0" w:color="auto"/>
            </w:tcBorders>
            <w:vAlign w:val="center"/>
          </w:tcPr>
          <w:p w14:paraId="463DAED0" w14:textId="77777777" w:rsidR="000F302E" w:rsidRDefault="00154463">
            <w:pPr>
              <w:spacing w:before="120" w:after="120" w:line="360" w:lineRule="auto"/>
              <w:rPr>
                <w:bCs/>
                <w:noProof/>
                <w:sz w:val="22"/>
                <w:szCs w:val="22"/>
              </w:rPr>
            </w:pPr>
            <w:r>
              <w:rPr>
                <w:bCs/>
                <w:noProof/>
                <w:sz w:val="22"/>
                <w:szCs w:val="22"/>
              </w:rPr>
              <w:t>Škola,</w:t>
            </w:r>
          </w:p>
          <w:p w14:paraId="47684B23" w14:textId="77777777" w:rsidR="000F302E" w:rsidRDefault="00154463">
            <w:pPr>
              <w:spacing w:before="120" w:after="120" w:line="360" w:lineRule="auto"/>
              <w:rPr>
                <w:bCs/>
                <w:noProof/>
                <w:sz w:val="22"/>
                <w:szCs w:val="22"/>
              </w:rPr>
            </w:pPr>
            <w:r>
              <w:rPr>
                <w:bCs/>
                <w:noProof/>
                <w:sz w:val="22"/>
                <w:szCs w:val="22"/>
              </w:rPr>
              <w:t>bliža okolina</w:t>
            </w:r>
          </w:p>
          <w:p w14:paraId="071754EF" w14:textId="77777777" w:rsidR="000F302E" w:rsidRDefault="000F302E">
            <w:pPr>
              <w:spacing w:before="120" w:after="120" w:line="360" w:lineRule="auto"/>
              <w:rPr>
                <w:bCs/>
                <w:noProof/>
                <w:sz w:val="22"/>
                <w:szCs w:val="22"/>
              </w:rPr>
            </w:pPr>
          </w:p>
        </w:tc>
        <w:tc>
          <w:tcPr>
            <w:tcW w:w="1701" w:type="dxa"/>
            <w:tcBorders>
              <w:bottom w:val="single" w:sz="4" w:space="0" w:color="auto"/>
            </w:tcBorders>
            <w:vAlign w:val="center"/>
          </w:tcPr>
          <w:p w14:paraId="252218C9" w14:textId="77777777" w:rsidR="000F302E" w:rsidRDefault="00154463">
            <w:pPr>
              <w:spacing w:before="120" w:after="120" w:line="360" w:lineRule="auto"/>
              <w:rPr>
                <w:bCs/>
                <w:noProof/>
                <w:sz w:val="22"/>
                <w:szCs w:val="22"/>
              </w:rPr>
            </w:pPr>
            <w:r>
              <w:rPr>
                <w:bCs/>
                <w:noProof/>
                <w:sz w:val="22"/>
                <w:szCs w:val="22"/>
              </w:rPr>
              <w:t>- voditelji sekcija</w:t>
            </w:r>
          </w:p>
          <w:p w14:paraId="281DA732" w14:textId="77777777" w:rsidR="000F302E" w:rsidRDefault="00154463">
            <w:pPr>
              <w:spacing w:before="120" w:after="120" w:line="360" w:lineRule="auto"/>
              <w:rPr>
                <w:bCs/>
                <w:noProof/>
                <w:sz w:val="22"/>
                <w:szCs w:val="22"/>
              </w:rPr>
            </w:pPr>
            <w:r>
              <w:rPr>
                <w:bCs/>
                <w:noProof/>
                <w:sz w:val="22"/>
                <w:szCs w:val="22"/>
              </w:rPr>
              <w:t>- ravnatelj</w:t>
            </w:r>
          </w:p>
          <w:p w14:paraId="14A3EA48" w14:textId="77777777" w:rsidR="000F302E" w:rsidRDefault="00154463">
            <w:pPr>
              <w:spacing w:before="120" w:after="120" w:line="360" w:lineRule="auto"/>
              <w:rPr>
                <w:bCs/>
                <w:noProof/>
                <w:sz w:val="22"/>
                <w:szCs w:val="22"/>
              </w:rPr>
            </w:pPr>
            <w:r>
              <w:rPr>
                <w:bCs/>
                <w:noProof/>
                <w:sz w:val="22"/>
                <w:szCs w:val="22"/>
              </w:rPr>
              <w:t>- pedagog</w:t>
            </w:r>
          </w:p>
          <w:p w14:paraId="6F5F79B6" w14:textId="77777777" w:rsidR="000F302E" w:rsidRDefault="00154463">
            <w:pPr>
              <w:spacing w:before="120" w:after="120" w:line="360" w:lineRule="auto"/>
              <w:rPr>
                <w:bCs/>
                <w:noProof/>
                <w:sz w:val="22"/>
                <w:szCs w:val="22"/>
              </w:rPr>
            </w:pPr>
            <w:r>
              <w:rPr>
                <w:bCs/>
                <w:noProof/>
                <w:sz w:val="22"/>
                <w:szCs w:val="22"/>
              </w:rPr>
              <w:t>- psiholog</w:t>
            </w:r>
          </w:p>
          <w:p w14:paraId="3CCD25BE" w14:textId="77777777" w:rsidR="000F302E" w:rsidRDefault="00154463">
            <w:pPr>
              <w:spacing w:before="120" w:after="120" w:line="360" w:lineRule="auto"/>
              <w:rPr>
                <w:bCs/>
                <w:noProof/>
                <w:sz w:val="22"/>
                <w:szCs w:val="22"/>
              </w:rPr>
            </w:pPr>
            <w:r>
              <w:rPr>
                <w:bCs/>
                <w:noProof/>
                <w:sz w:val="22"/>
                <w:szCs w:val="22"/>
              </w:rPr>
              <w:t>- učenici</w:t>
            </w:r>
          </w:p>
        </w:tc>
        <w:tc>
          <w:tcPr>
            <w:tcW w:w="1247" w:type="dxa"/>
            <w:tcBorders>
              <w:bottom w:val="single" w:sz="4" w:space="0" w:color="auto"/>
            </w:tcBorders>
            <w:vAlign w:val="center"/>
          </w:tcPr>
          <w:p w14:paraId="252DAFC9" w14:textId="77777777" w:rsidR="000F302E" w:rsidRDefault="00154463">
            <w:pPr>
              <w:spacing w:before="120" w:after="120" w:line="360" w:lineRule="auto"/>
              <w:rPr>
                <w:bCs/>
                <w:noProof/>
                <w:sz w:val="22"/>
                <w:szCs w:val="22"/>
              </w:rPr>
            </w:pPr>
            <w:r>
              <w:rPr>
                <w:bCs/>
                <w:noProof/>
                <w:sz w:val="22"/>
                <w:szCs w:val="22"/>
              </w:rPr>
              <w:t xml:space="preserve">- materijali za ambalažu i </w:t>
            </w:r>
          </w:p>
          <w:p w14:paraId="64BD699D" w14:textId="77777777" w:rsidR="000F302E" w:rsidRDefault="00154463">
            <w:pPr>
              <w:spacing w:before="120" w:after="120" w:line="360" w:lineRule="auto"/>
              <w:rPr>
                <w:bCs/>
                <w:noProof/>
                <w:sz w:val="22"/>
                <w:szCs w:val="22"/>
              </w:rPr>
            </w:pPr>
            <w:r>
              <w:rPr>
                <w:bCs/>
                <w:noProof/>
                <w:sz w:val="22"/>
                <w:szCs w:val="22"/>
              </w:rPr>
              <w:t xml:space="preserve">  prigodno pakiranje </w:t>
            </w:r>
          </w:p>
          <w:p w14:paraId="5189A3B2" w14:textId="77777777" w:rsidR="000F302E" w:rsidRDefault="00154463">
            <w:pPr>
              <w:spacing w:before="120" w:after="120" w:line="360" w:lineRule="auto"/>
              <w:rPr>
                <w:bCs/>
                <w:noProof/>
                <w:sz w:val="22"/>
                <w:szCs w:val="22"/>
              </w:rPr>
            </w:pPr>
            <w:r>
              <w:rPr>
                <w:bCs/>
                <w:noProof/>
                <w:sz w:val="22"/>
                <w:szCs w:val="22"/>
              </w:rPr>
              <w:t xml:space="preserve">  proizoda</w:t>
            </w:r>
          </w:p>
          <w:p w14:paraId="2859C094" w14:textId="77777777" w:rsidR="000F302E" w:rsidRDefault="00154463">
            <w:pPr>
              <w:pStyle w:val="Podnoje"/>
              <w:tabs>
                <w:tab w:val="clear" w:pos="4536"/>
                <w:tab w:val="clear" w:pos="9072"/>
              </w:tabs>
              <w:spacing w:before="120" w:after="120" w:line="360" w:lineRule="auto"/>
              <w:rPr>
                <w:sz w:val="22"/>
                <w:szCs w:val="22"/>
              </w:rPr>
            </w:pPr>
            <w:r>
              <w:rPr>
                <w:sz w:val="22"/>
                <w:szCs w:val="22"/>
              </w:rPr>
              <w:t xml:space="preserve">-materijali za izradu </w:t>
            </w:r>
          </w:p>
          <w:p w14:paraId="163DAA3C" w14:textId="77777777" w:rsidR="000F302E" w:rsidRDefault="00154463">
            <w:pPr>
              <w:pStyle w:val="Podnoje"/>
              <w:tabs>
                <w:tab w:val="clear" w:pos="4536"/>
                <w:tab w:val="clear" w:pos="9072"/>
              </w:tabs>
              <w:spacing w:before="120" w:after="120" w:line="360" w:lineRule="auto"/>
              <w:rPr>
                <w:sz w:val="22"/>
                <w:szCs w:val="22"/>
              </w:rPr>
            </w:pPr>
            <w:r>
              <w:rPr>
                <w:sz w:val="22"/>
                <w:szCs w:val="22"/>
              </w:rPr>
              <w:t xml:space="preserve">  ukrasnih predmeta</w:t>
            </w:r>
          </w:p>
          <w:p w14:paraId="56B889AD" w14:textId="77777777" w:rsidR="000F302E" w:rsidRDefault="00154463">
            <w:pPr>
              <w:pStyle w:val="Podnoje"/>
              <w:tabs>
                <w:tab w:val="clear" w:pos="4536"/>
                <w:tab w:val="clear" w:pos="9072"/>
              </w:tabs>
              <w:spacing w:before="120" w:after="120" w:line="360" w:lineRule="auto"/>
              <w:rPr>
                <w:sz w:val="22"/>
                <w:szCs w:val="22"/>
              </w:rPr>
            </w:pPr>
            <w:r>
              <w:rPr>
                <w:sz w:val="22"/>
                <w:szCs w:val="22"/>
              </w:rPr>
              <w:t xml:space="preserve">- konac, vuna i ostali pribor  </w:t>
            </w:r>
          </w:p>
          <w:p w14:paraId="00868F70" w14:textId="77777777" w:rsidR="000F302E" w:rsidRDefault="00154463">
            <w:pPr>
              <w:pStyle w:val="Podnoje"/>
              <w:tabs>
                <w:tab w:val="clear" w:pos="4536"/>
                <w:tab w:val="clear" w:pos="9072"/>
              </w:tabs>
              <w:spacing w:before="120" w:after="120" w:line="360" w:lineRule="auto"/>
              <w:rPr>
                <w:sz w:val="22"/>
                <w:szCs w:val="22"/>
              </w:rPr>
            </w:pPr>
            <w:r>
              <w:rPr>
                <w:sz w:val="22"/>
                <w:szCs w:val="22"/>
              </w:rPr>
              <w:t xml:space="preserve">  za pletenje i heklanje</w:t>
            </w:r>
          </w:p>
          <w:p w14:paraId="45396A25" w14:textId="77777777" w:rsidR="000F302E" w:rsidRDefault="00154463">
            <w:pPr>
              <w:pStyle w:val="Podnoje"/>
              <w:tabs>
                <w:tab w:val="clear" w:pos="4536"/>
                <w:tab w:val="clear" w:pos="9072"/>
              </w:tabs>
              <w:spacing w:before="120" w:after="120" w:line="360" w:lineRule="auto"/>
              <w:rPr>
                <w:sz w:val="22"/>
                <w:szCs w:val="22"/>
              </w:rPr>
            </w:pPr>
            <w:r>
              <w:rPr>
                <w:sz w:val="22"/>
                <w:szCs w:val="22"/>
              </w:rPr>
              <w:t>izrada maski</w:t>
            </w:r>
          </w:p>
          <w:p w14:paraId="46A9D898" w14:textId="77777777" w:rsidR="000F302E" w:rsidRDefault="000F302E">
            <w:pPr>
              <w:spacing w:before="120" w:after="120" w:line="360" w:lineRule="auto"/>
              <w:rPr>
                <w:bCs/>
                <w:noProof/>
                <w:sz w:val="22"/>
                <w:szCs w:val="22"/>
              </w:rPr>
            </w:pPr>
          </w:p>
        </w:tc>
      </w:tr>
      <w:tr w:rsidR="000F302E" w14:paraId="5135B63D" w14:textId="77777777">
        <w:trPr>
          <w:trHeight w:val="930"/>
        </w:trPr>
        <w:tc>
          <w:tcPr>
            <w:tcW w:w="828" w:type="dxa"/>
            <w:tcBorders>
              <w:bottom w:val="single" w:sz="4" w:space="0" w:color="auto"/>
            </w:tcBorders>
            <w:vAlign w:val="center"/>
          </w:tcPr>
          <w:p w14:paraId="4B82060C" w14:textId="77777777" w:rsidR="000F302E" w:rsidRDefault="00154463">
            <w:pPr>
              <w:spacing w:before="120" w:after="120" w:line="360" w:lineRule="auto"/>
              <w:rPr>
                <w:bCs/>
                <w:noProof/>
                <w:sz w:val="22"/>
                <w:szCs w:val="22"/>
              </w:rPr>
            </w:pPr>
            <w:r>
              <w:rPr>
                <w:bCs/>
                <w:noProof/>
                <w:sz w:val="22"/>
                <w:szCs w:val="22"/>
              </w:rPr>
              <w:lastRenderedPageBreak/>
              <w:t xml:space="preserve">  III</w:t>
            </w:r>
          </w:p>
        </w:tc>
        <w:tc>
          <w:tcPr>
            <w:tcW w:w="3562" w:type="dxa"/>
            <w:tcBorders>
              <w:bottom w:val="single" w:sz="4" w:space="0" w:color="auto"/>
            </w:tcBorders>
            <w:vAlign w:val="center"/>
          </w:tcPr>
          <w:p w14:paraId="562EE1AF" w14:textId="77777777" w:rsidR="000F302E" w:rsidRDefault="00154463">
            <w:pPr>
              <w:spacing w:before="120" w:after="120" w:line="360" w:lineRule="auto"/>
              <w:rPr>
                <w:noProof/>
                <w:sz w:val="22"/>
                <w:szCs w:val="22"/>
              </w:rPr>
            </w:pPr>
            <w:r>
              <w:rPr>
                <w:noProof/>
                <w:sz w:val="22"/>
                <w:szCs w:val="22"/>
              </w:rPr>
              <w:t>Izrada predmeta za županijsku smotru učeničkih zadruga</w:t>
            </w:r>
          </w:p>
          <w:p w14:paraId="5F94E2EB" w14:textId="77777777" w:rsidR="000F302E" w:rsidRDefault="00154463">
            <w:pPr>
              <w:snapToGrid w:val="0"/>
              <w:spacing w:before="120" w:after="120" w:line="360" w:lineRule="auto"/>
              <w:rPr>
                <w:noProof/>
                <w:sz w:val="22"/>
                <w:szCs w:val="22"/>
              </w:rPr>
            </w:pPr>
            <w:r>
              <w:rPr>
                <w:noProof/>
                <w:sz w:val="22"/>
                <w:szCs w:val="22"/>
              </w:rPr>
              <w:t>Izrada predmeta za Uskrs</w:t>
            </w:r>
          </w:p>
        </w:tc>
        <w:tc>
          <w:tcPr>
            <w:tcW w:w="1417" w:type="dxa"/>
            <w:tcBorders>
              <w:bottom w:val="single" w:sz="4" w:space="0" w:color="auto"/>
            </w:tcBorders>
            <w:vAlign w:val="center"/>
          </w:tcPr>
          <w:p w14:paraId="6DD2443C" w14:textId="77777777" w:rsidR="000F302E" w:rsidRDefault="00154463">
            <w:pPr>
              <w:spacing w:before="120" w:after="120" w:line="360" w:lineRule="auto"/>
              <w:rPr>
                <w:bCs/>
                <w:noProof/>
                <w:sz w:val="22"/>
                <w:szCs w:val="22"/>
              </w:rPr>
            </w:pPr>
            <w:r>
              <w:rPr>
                <w:bCs/>
                <w:noProof/>
                <w:sz w:val="22"/>
                <w:szCs w:val="22"/>
              </w:rPr>
              <w:t>- Metoda razgovora</w:t>
            </w:r>
          </w:p>
          <w:p w14:paraId="36909D18" w14:textId="77777777" w:rsidR="000F302E" w:rsidRDefault="00154463">
            <w:pPr>
              <w:spacing w:before="120" w:after="120" w:line="360" w:lineRule="auto"/>
              <w:rPr>
                <w:bCs/>
                <w:noProof/>
                <w:sz w:val="22"/>
                <w:szCs w:val="22"/>
              </w:rPr>
            </w:pPr>
            <w:r>
              <w:rPr>
                <w:bCs/>
                <w:noProof/>
                <w:sz w:val="22"/>
                <w:szCs w:val="22"/>
              </w:rPr>
              <w:t>-demonstracija</w:t>
            </w:r>
          </w:p>
          <w:p w14:paraId="64E77FC0" w14:textId="77777777" w:rsidR="000F302E" w:rsidRDefault="00154463">
            <w:pPr>
              <w:spacing w:before="120" w:after="120" w:line="360" w:lineRule="auto"/>
              <w:rPr>
                <w:bCs/>
                <w:noProof/>
                <w:sz w:val="22"/>
                <w:szCs w:val="22"/>
              </w:rPr>
            </w:pPr>
            <w:r>
              <w:rPr>
                <w:bCs/>
                <w:noProof/>
                <w:sz w:val="22"/>
                <w:szCs w:val="22"/>
              </w:rPr>
              <w:t>- skupni rad</w:t>
            </w:r>
          </w:p>
          <w:p w14:paraId="201CE762" w14:textId="77777777" w:rsidR="000F302E" w:rsidRDefault="000F302E">
            <w:pPr>
              <w:spacing w:before="120" w:after="120" w:line="360" w:lineRule="auto"/>
              <w:rPr>
                <w:bCs/>
                <w:noProof/>
                <w:sz w:val="22"/>
                <w:szCs w:val="22"/>
              </w:rPr>
            </w:pPr>
          </w:p>
        </w:tc>
        <w:tc>
          <w:tcPr>
            <w:tcW w:w="992" w:type="dxa"/>
            <w:tcBorders>
              <w:bottom w:val="single" w:sz="4" w:space="0" w:color="auto"/>
            </w:tcBorders>
            <w:vAlign w:val="center"/>
          </w:tcPr>
          <w:p w14:paraId="0FE54D08" w14:textId="77777777" w:rsidR="000F302E" w:rsidRDefault="00154463">
            <w:pPr>
              <w:spacing w:before="120" w:after="120" w:line="360" w:lineRule="auto"/>
              <w:rPr>
                <w:bCs/>
                <w:noProof/>
                <w:sz w:val="22"/>
                <w:szCs w:val="22"/>
              </w:rPr>
            </w:pPr>
            <w:r>
              <w:rPr>
                <w:bCs/>
                <w:noProof/>
                <w:sz w:val="22"/>
                <w:szCs w:val="22"/>
              </w:rPr>
              <w:t>Škola</w:t>
            </w:r>
          </w:p>
        </w:tc>
        <w:tc>
          <w:tcPr>
            <w:tcW w:w="1701" w:type="dxa"/>
            <w:tcBorders>
              <w:bottom w:val="single" w:sz="4" w:space="0" w:color="auto"/>
            </w:tcBorders>
            <w:vAlign w:val="center"/>
          </w:tcPr>
          <w:p w14:paraId="6AC8E8BF" w14:textId="77777777" w:rsidR="000F302E" w:rsidRDefault="00154463">
            <w:pPr>
              <w:spacing w:before="120" w:after="120" w:line="360" w:lineRule="auto"/>
              <w:rPr>
                <w:bCs/>
                <w:noProof/>
                <w:sz w:val="22"/>
                <w:szCs w:val="22"/>
              </w:rPr>
            </w:pPr>
            <w:r>
              <w:rPr>
                <w:bCs/>
                <w:noProof/>
                <w:sz w:val="22"/>
                <w:szCs w:val="22"/>
              </w:rPr>
              <w:t>-voditelji sekcija</w:t>
            </w:r>
          </w:p>
          <w:p w14:paraId="3895D41C" w14:textId="77777777" w:rsidR="000F302E" w:rsidRDefault="00154463">
            <w:pPr>
              <w:spacing w:before="120" w:after="120" w:line="360" w:lineRule="auto"/>
              <w:rPr>
                <w:bCs/>
                <w:noProof/>
                <w:sz w:val="22"/>
                <w:szCs w:val="22"/>
              </w:rPr>
            </w:pPr>
            <w:r>
              <w:rPr>
                <w:bCs/>
                <w:noProof/>
                <w:sz w:val="22"/>
                <w:szCs w:val="22"/>
              </w:rPr>
              <w:t>- učenici</w:t>
            </w:r>
          </w:p>
        </w:tc>
        <w:tc>
          <w:tcPr>
            <w:tcW w:w="1247" w:type="dxa"/>
            <w:tcBorders>
              <w:bottom w:val="single" w:sz="4" w:space="0" w:color="auto"/>
            </w:tcBorders>
            <w:vAlign w:val="center"/>
          </w:tcPr>
          <w:p w14:paraId="66F6FF3A" w14:textId="77777777" w:rsidR="000F302E" w:rsidRDefault="00154463">
            <w:pPr>
              <w:spacing w:before="120" w:after="120" w:line="360" w:lineRule="auto"/>
              <w:rPr>
                <w:bCs/>
                <w:noProof/>
                <w:sz w:val="22"/>
                <w:szCs w:val="22"/>
              </w:rPr>
            </w:pPr>
            <w:r>
              <w:rPr>
                <w:bCs/>
                <w:noProof/>
                <w:sz w:val="22"/>
                <w:szCs w:val="22"/>
              </w:rPr>
              <w:t>- materijali za ambalažu i prigodno pakiranje proizoda</w:t>
            </w:r>
          </w:p>
          <w:p w14:paraId="2CAA31BB" w14:textId="77777777" w:rsidR="000F302E" w:rsidRDefault="000F302E">
            <w:pPr>
              <w:spacing w:before="120" w:after="120" w:line="360" w:lineRule="auto"/>
              <w:rPr>
                <w:bCs/>
                <w:noProof/>
                <w:sz w:val="22"/>
                <w:szCs w:val="22"/>
              </w:rPr>
            </w:pPr>
          </w:p>
          <w:p w14:paraId="1842AEB9" w14:textId="77777777" w:rsidR="000F302E" w:rsidRDefault="000F302E">
            <w:pPr>
              <w:spacing w:before="120" w:after="120" w:line="360" w:lineRule="auto"/>
              <w:rPr>
                <w:bCs/>
                <w:noProof/>
                <w:sz w:val="22"/>
                <w:szCs w:val="22"/>
              </w:rPr>
            </w:pPr>
          </w:p>
        </w:tc>
      </w:tr>
      <w:tr w:rsidR="000F302E" w14:paraId="6F080BE0" w14:textId="77777777">
        <w:trPr>
          <w:trHeight w:val="1470"/>
        </w:trPr>
        <w:tc>
          <w:tcPr>
            <w:tcW w:w="828" w:type="dxa"/>
            <w:tcBorders>
              <w:bottom w:val="single" w:sz="4" w:space="0" w:color="auto"/>
            </w:tcBorders>
            <w:vAlign w:val="center"/>
          </w:tcPr>
          <w:p w14:paraId="149D237F" w14:textId="77777777" w:rsidR="000F302E" w:rsidRDefault="00154463">
            <w:pPr>
              <w:spacing w:before="120" w:after="120" w:line="360" w:lineRule="auto"/>
              <w:rPr>
                <w:bCs/>
                <w:noProof/>
                <w:sz w:val="22"/>
                <w:szCs w:val="22"/>
              </w:rPr>
            </w:pPr>
            <w:r>
              <w:rPr>
                <w:bCs/>
                <w:noProof/>
                <w:sz w:val="22"/>
                <w:szCs w:val="22"/>
              </w:rPr>
              <w:t>IV</w:t>
            </w:r>
          </w:p>
        </w:tc>
        <w:tc>
          <w:tcPr>
            <w:tcW w:w="3562" w:type="dxa"/>
            <w:tcBorders>
              <w:bottom w:val="single" w:sz="4" w:space="0" w:color="auto"/>
            </w:tcBorders>
            <w:vAlign w:val="center"/>
          </w:tcPr>
          <w:p w14:paraId="6B6770BD" w14:textId="77777777" w:rsidR="000F302E" w:rsidRDefault="00154463">
            <w:pPr>
              <w:snapToGrid w:val="0"/>
              <w:spacing w:before="120" w:after="120" w:line="360" w:lineRule="auto"/>
              <w:rPr>
                <w:noProof/>
                <w:sz w:val="22"/>
                <w:szCs w:val="22"/>
              </w:rPr>
            </w:pPr>
            <w:r>
              <w:rPr>
                <w:noProof/>
                <w:sz w:val="22"/>
                <w:szCs w:val="22"/>
              </w:rPr>
              <w:t xml:space="preserve">Ekološke aktivnosti u školi </w:t>
            </w:r>
          </w:p>
          <w:p w14:paraId="7A5CE5F0" w14:textId="77777777" w:rsidR="000F302E" w:rsidRDefault="00154463">
            <w:pPr>
              <w:snapToGrid w:val="0"/>
              <w:spacing w:before="120" w:after="120" w:line="360" w:lineRule="auto"/>
              <w:rPr>
                <w:noProof/>
                <w:sz w:val="22"/>
                <w:szCs w:val="22"/>
              </w:rPr>
            </w:pPr>
            <w:r>
              <w:rPr>
                <w:noProof/>
                <w:sz w:val="22"/>
                <w:szCs w:val="22"/>
              </w:rPr>
              <w:t xml:space="preserve">-Dan planeta Zemlje,Dan zaštite vode, </w:t>
            </w:r>
          </w:p>
          <w:p w14:paraId="58EE1BF3" w14:textId="77777777" w:rsidR="000F302E" w:rsidRDefault="00154463">
            <w:pPr>
              <w:spacing w:before="120" w:after="120" w:line="360" w:lineRule="auto"/>
              <w:rPr>
                <w:noProof/>
                <w:sz w:val="22"/>
                <w:szCs w:val="22"/>
              </w:rPr>
            </w:pPr>
            <w:r>
              <w:rPr>
                <w:noProof/>
                <w:sz w:val="22"/>
                <w:szCs w:val="22"/>
              </w:rPr>
              <w:t xml:space="preserve">Svjetski dan zdravlje </w:t>
            </w:r>
          </w:p>
          <w:p w14:paraId="41B32B8B" w14:textId="77777777" w:rsidR="000F302E" w:rsidRDefault="00154463">
            <w:pPr>
              <w:spacing w:before="120" w:after="120" w:line="360" w:lineRule="auto"/>
              <w:rPr>
                <w:noProof/>
                <w:sz w:val="22"/>
                <w:szCs w:val="22"/>
              </w:rPr>
            </w:pPr>
            <w:r>
              <w:rPr>
                <w:noProof/>
                <w:sz w:val="22"/>
                <w:szCs w:val="22"/>
              </w:rPr>
              <w:t>Uskrsna prodaja u prostorima škole i uže lokalne zajednice</w:t>
            </w:r>
          </w:p>
          <w:p w14:paraId="119A4D6A" w14:textId="77777777" w:rsidR="000F302E" w:rsidRDefault="00154463">
            <w:pPr>
              <w:spacing w:before="120" w:after="120" w:line="360" w:lineRule="auto"/>
              <w:rPr>
                <w:noProof/>
                <w:sz w:val="22"/>
                <w:szCs w:val="22"/>
              </w:rPr>
            </w:pPr>
            <w:r>
              <w:rPr>
                <w:noProof/>
                <w:sz w:val="22"/>
                <w:szCs w:val="22"/>
              </w:rPr>
              <w:t xml:space="preserve"> </w:t>
            </w:r>
          </w:p>
        </w:tc>
        <w:tc>
          <w:tcPr>
            <w:tcW w:w="1417" w:type="dxa"/>
            <w:tcBorders>
              <w:bottom w:val="single" w:sz="4" w:space="0" w:color="auto"/>
            </w:tcBorders>
            <w:vAlign w:val="center"/>
          </w:tcPr>
          <w:p w14:paraId="67988DC8" w14:textId="77777777" w:rsidR="000F302E" w:rsidRDefault="00154463">
            <w:pPr>
              <w:spacing w:before="120" w:after="120" w:line="360" w:lineRule="auto"/>
              <w:rPr>
                <w:bCs/>
                <w:noProof/>
                <w:sz w:val="22"/>
                <w:szCs w:val="22"/>
              </w:rPr>
            </w:pPr>
            <w:r>
              <w:rPr>
                <w:bCs/>
                <w:noProof/>
                <w:sz w:val="22"/>
                <w:szCs w:val="22"/>
              </w:rPr>
              <w:t>- Metoda razgovora</w:t>
            </w:r>
          </w:p>
          <w:p w14:paraId="62842D49" w14:textId="77777777" w:rsidR="000F302E" w:rsidRDefault="00154463">
            <w:pPr>
              <w:spacing w:before="120" w:after="120" w:line="360" w:lineRule="auto"/>
              <w:rPr>
                <w:bCs/>
                <w:noProof/>
                <w:sz w:val="22"/>
                <w:szCs w:val="22"/>
              </w:rPr>
            </w:pPr>
            <w:r>
              <w:rPr>
                <w:bCs/>
                <w:noProof/>
                <w:sz w:val="22"/>
                <w:szCs w:val="22"/>
              </w:rPr>
              <w:t>-demonstracija</w:t>
            </w:r>
          </w:p>
          <w:p w14:paraId="03CA3E7D" w14:textId="77777777" w:rsidR="000F302E" w:rsidRDefault="00154463">
            <w:pPr>
              <w:spacing w:before="120" w:after="120" w:line="360" w:lineRule="auto"/>
              <w:rPr>
                <w:bCs/>
                <w:noProof/>
                <w:sz w:val="22"/>
                <w:szCs w:val="22"/>
              </w:rPr>
            </w:pPr>
            <w:r>
              <w:rPr>
                <w:bCs/>
                <w:noProof/>
                <w:sz w:val="22"/>
                <w:szCs w:val="22"/>
              </w:rPr>
              <w:t>- skupni rad</w:t>
            </w:r>
          </w:p>
          <w:p w14:paraId="00CBE348" w14:textId="77777777" w:rsidR="000F302E" w:rsidRDefault="00154463">
            <w:pPr>
              <w:spacing w:before="120" w:after="120" w:line="360" w:lineRule="auto"/>
              <w:rPr>
                <w:bCs/>
                <w:noProof/>
                <w:sz w:val="22"/>
                <w:szCs w:val="22"/>
              </w:rPr>
            </w:pPr>
            <w:r>
              <w:rPr>
                <w:bCs/>
                <w:noProof/>
                <w:sz w:val="22"/>
                <w:szCs w:val="22"/>
              </w:rPr>
              <w:t>- individualni rad</w:t>
            </w:r>
          </w:p>
        </w:tc>
        <w:tc>
          <w:tcPr>
            <w:tcW w:w="992" w:type="dxa"/>
            <w:tcBorders>
              <w:bottom w:val="single" w:sz="4" w:space="0" w:color="auto"/>
            </w:tcBorders>
            <w:vAlign w:val="center"/>
          </w:tcPr>
          <w:p w14:paraId="28DAF888" w14:textId="77777777" w:rsidR="000F302E" w:rsidRDefault="00154463">
            <w:pPr>
              <w:spacing w:before="120" w:after="120" w:line="360" w:lineRule="auto"/>
              <w:rPr>
                <w:bCs/>
                <w:noProof/>
                <w:sz w:val="22"/>
                <w:szCs w:val="22"/>
              </w:rPr>
            </w:pPr>
            <w:r>
              <w:rPr>
                <w:bCs/>
                <w:noProof/>
                <w:sz w:val="22"/>
                <w:szCs w:val="22"/>
              </w:rPr>
              <w:t>Škola,</w:t>
            </w:r>
          </w:p>
          <w:p w14:paraId="737D35CC" w14:textId="77777777" w:rsidR="000F302E" w:rsidRDefault="00154463">
            <w:pPr>
              <w:spacing w:before="120" w:after="120" w:line="360" w:lineRule="auto"/>
              <w:rPr>
                <w:bCs/>
                <w:noProof/>
                <w:sz w:val="22"/>
                <w:szCs w:val="22"/>
              </w:rPr>
            </w:pPr>
            <w:r>
              <w:rPr>
                <w:bCs/>
                <w:noProof/>
                <w:sz w:val="22"/>
                <w:szCs w:val="22"/>
              </w:rPr>
              <w:t>bliža okolina</w:t>
            </w:r>
          </w:p>
          <w:p w14:paraId="2585C7E3" w14:textId="77777777" w:rsidR="000F302E" w:rsidRDefault="000F302E">
            <w:pPr>
              <w:spacing w:before="120" w:after="120" w:line="360" w:lineRule="auto"/>
              <w:rPr>
                <w:bCs/>
                <w:noProof/>
                <w:sz w:val="22"/>
                <w:szCs w:val="22"/>
              </w:rPr>
            </w:pPr>
          </w:p>
        </w:tc>
        <w:tc>
          <w:tcPr>
            <w:tcW w:w="1701" w:type="dxa"/>
            <w:tcBorders>
              <w:bottom w:val="single" w:sz="4" w:space="0" w:color="auto"/>
            </w:tcBorders>
            <w:vAlign w:val="center"/>
          </w:tcPr>
          <w:p w14:paraId="18521992" w14:textId="77777777" w:rsidR="000F302E" w:rsidRDefault="00154463">
            <w:pPr>
              <w:spacing w:before="120" w:after="120" w:line="360" w:lineRule="auto"/>
              <w:rPr>
                <w:bCs/>
                <w:noProof/>
                <w:sz w:val="22"/>
                <w:szCs w:val="22"/>
              </w:rPr>
            </w:pPr>
            <w:r>
              <w:rPr>
                <w:bCs/>
                <w:noProof/>
                <w:sz w:val="22"/>
                <w:szCs w:val="22"/>
              </w:rPr>
              <w:t>-voditelji sekcija</w:t>
            </w:r>
          </w:p>
          <w:p w14:paraId="20ABC22B" w14:textId="77777777" w:rsidR="000F302E" w:rsidRDefault="00154463">
            <w:pPr>
              <w:spacing w:before="120" w:after="120" w:line="360" w:lineRule="auto"/>
              <w:rPr>
                <w:bCs/>
                <w:noProof/>
                <w:sz w:val="22"/>
                <w:szCs w:val="22"/>
              </w:rPr>
            </w:pPr>
            <w:r>
              <w:rPr>
                <w:bCs/>
                <w:noProof/>
                <w:sz w:val="22"/>
                <w:szCs w:val="22"/>
              </w:rPr>
              <w:t>- ravnatelj</w:t>
            </w:r>
          </w:p>
          <w:p w14:paraId="7844B413" w14:textId="77777777" w:rsidR="000F302E" w:rsidRDefault="00154463">
            <w:pPr>
              <w:spacing w:before="120" w:after="120" w:line="360" w:lineRule="auto"/>
              <w:rPr>
                <w:bCs/>
                <w:noProof/>
                <w:sz w:val="22"/>
                <w:szCs w:val="22"/>
              </w:rPr>
            </w:pPr>
            <w:r>
              <w:rPr>
                <w:bCs/>
                <w:noProof/>
                <w:sz w:val="22"/>
                <w:szCs w:val="22"/>
              </w:rPr>
              <w:t>-pedagog</w:t>
            </w:r>
          </w:p>
          <w:p w14:paraId="7EBD2F8A" w14:textId="77777777" w:rsidR="000F302E" w:rsidRDefault="00154463">
            <w:pPr>
              <w:spacing w:before="120" w:after="120" w:line="360" w:lineRule="auto"/>
              <w:rPr>
                <w:bCs/>
                <w:noProof/>
                <w:sz w:val="22"/>
                <w:szCs w:val="22"/>
              </w:rPr>
            </w:pPr>
            <w:r>
              <w:rPr>
                <w:bCs/>
                <w:noProof/>
                <w:sz w:val="22"/>
                <w:szCs w:val="22"/>
              </w:rPr>
              <w:t>- psiholog</w:t>
            </w:r>
          </w:p>
          <w:p w14:paraId="3AD5BE0A" w14:textId="77777777" w:rsidR="000F302E" w:rsidRDefault="00154463">
            <w:pPr>
              <w:spacing w:before="120" w:after="120" w:line="360" w:lineRule="auto"/>
              <w:rPr>
                <w:bCs/>
                <w:noProof/>
                <w:sz w:val="22"/>
                <w:szCs w:val="22"/>
              </w:rPr>
            </w:pPr>
            <w:r>
              <w:rPr>
                <w:bCs/>
                <w:noProof/>
                <w:sz w:val="22"/>
                <w:szCs w:val="22"/>
              </w:rPr>
              <w:t>- učenici</w:t>
            </w:r>
          </w:p>
        </w:tc>
        <w:tc>
          <w:tcPr>
            <w:tcW w:w="1247" w:type="dxa"/>
            <w:tcBorders>
              <w:bottom w:val="single" w:sz="4" w:space="0" w:color="auto"/>
            </w:tcBorders>
            <w:vAlign w:val="center"/>
          </w:tcPr>
          <w:p w14:paraId="34E857AE" w14:textId="77777777" w:rsidR="000F302E" w:rsidRDefault="00154463">
            <w:pPr>
              <w:spacing w:before="120" w:after="120" w:line="360" w:lineRule="auto"/>
              <w:rPr>
                <w:bCs/>
                <w:noProof/>
                <w:sz w:val="22"/>
                <w:szCs w:val="22"/>
              </w:rPr>
            </w:pPr>
            <w:r>
              <w:rPr>
                <w:bCs/>
                <w:noProof/>
                <w:sz w:val="22"/>
                <w:szCs w:val="22"/>
              </w:rPr>
              <w:t>- materijali za uređenje štanda</w:t>
            </w:r>
          </w:p>
          <w:p w14:paraId="50788414" w14:textId="77777777" w:rsidR="000F302E" w:rsidRDefault="000F302E">
            <w:pPr>
              <w:spacing w:before="120" w:after="120" w:line="360" w:lineRule="auto"/>
              <w:rPr>
                <w:bCs/>
                <w:noProof/>
                <w:sz w:val="22"/>
                <w:szCs w:val="22"/>
              </w:rPr>
            </w:pPr>
          </w:p>
          <w:p w14:paraId="3A6FD340" w14:textId="77777777" w:rsidR="000F302E" w:rsidRDefault="000F302E">
            <w:pPr>
              <w:spacing w:before="120" w:after="120" w:line="360" w:lineRule="auto"/>
              <w:rPr>
                <w:bCs/>
                <w:noProof/>
                <w:sz w:val="22"/>
                <w:szCs w:val="22"/>
              </w:rPr>
            </w:pPr>
          </w:p>
        </w:tc>
      </w:tr>
      <w:tr w:rsidR="000F302E" w14:paraId="7772A345" w14:textId="77777777">
        <w:trPr>
          <w:trHeight w:val="1470"/>
        </w:trPr>
        <w:tc>
          <w:tcPr>
            <w:tcW w:w="828" w:type="dxa"/>
            <w:tcBorders>
              <w:bottom w:val="single" w:sz="4" w:space="0" w:color="auto"/>
            </w:tcBorders>
            <w:vAlign w:val="center"/>
          </w:tcPr>
          <w:p w14:paraId="22BC711C" w14:textId="77777777" w:rsidR="000F302E" w:rsidRDefault="00154463">
            <w:pPr>
              <w:spacing w:before="120" w:after="120" w:line="360" w:lineRule="auto"/>
              <w:rPr>
                <w:bCs/>
                <w:noProof/>
                <w:sz w:val="22"/>
                <w:szCs w:val="22"/>
              </w:rPr>
            </w:pPr>
            <w:r>
              <w:rPr>
                <w:bCs/>
                <w:noProof/>
                <w:sz w:val="22"/>
                <w:szCs w:val="22"/>
              </w:rPr>
              <w:t>V</w:t>
            </w:r>
          </w:p>
        </w:tc>
        <w:tc>
          <w:tcPr>
            <w:tcW w:w="3562" w:type="dxa"/>
            <w:tcBorders>
              <w:bottom w:val="single" w:sz="4" w:space="0" w:color="auto"/>
            </w:tcBorders>
            <w:vAlign w:val="center"/>
          </w:tcPr>
          <w:p w14:paraId="324C05D5" w14:textId="77777777" w:rsidR="000F302E" w:rsidRDefault="00154463">
            <w:pPr>
              <w:spacing w:before="120" w:after="120" w:line="360" w:lineRule="auto"/>
              <w:rPr>
                <w:noProof/>
                <w:sz w:val="22"/>
                <w:szCs w:val="22"/>
              </w:rPr>
            </w:pPr>
            <w:r>
              <w:rPr>
                <w:noProof/>
                <w:sz w:val="22"/>
                <w:szCs w:val="22"/>
              </w:rPr>
              <w:t>Godišnja skupština učeničke zadruge</w:t>
            </w:r>
          </w:p>
          <w:p w14:paraId="29887ADF" w14:textId="77777777" w:rsidR="000F302E" w:rsidRDefault="00154463">
            <w:pPr>
              <w:spacing w:before="120" w:after="120" w:line="360" w:lineRule="auto"/>
              <w:rPr>
                <w:noProof/>
                <w:sz w:val="22"/>
                <w:szCs w:val="22"/>
              </w:rPr>
            </w:pPr>
            <w:r>
              <w:rPr>
                <w:noProof/>
                <w:sz w:val="22"/>
                <w:szCs w:val="22"/>
              </w:rPr>
              <w:t>Sudjelovanje na županijskoj smotri učeničkih zadruga</w:t>
            </w:r>
          </w:p>
          <w:p w14:paraId="73DE8337" w14:textId="77777777" w:rsidR="000F302E" w:rsidRDefault="000F302E">
            <w:pPr>
              <w:snapToGrid w:val="0"/>
              <w:spacing w:before="120" w:after="120" w:line="360" w:lineRule="auto"/>
              <w:rPr>
                <w:noProof/>
                <w:sz w:val="22"/>
                <w:szCs w:val="22"/>
              </w:rPr>
            </w:pPr>
          </w:p>
        </w:tc>
        <w:tc>
          <w:tcPr>
            <w:tcW w:w="1417" w:type="dxa"/>
            <w:tcBorders>
              <w:bottom w:val="single" w:sz="4" w:space="0" w:color="auto"/>
            </w:tcBorders>
            <w:vAlign w:val="center"/>
          </w:tcPr>
          <w:p w14:paraId="3A5CDCC0" w14:textId="77777777" w:rsidR="000F302E" w:rsidRDefault="00154463">
            <w:pPr>
              <w:spacing w:before="120" w:after="120" w:line="360" w:lineRule="auto"/>
              <w:rPr>
                <w:bCs/>
                <w:noProof/>
                <w:sz w:val="22"/>
                <w:szCs w:val="22"/>
              </w:rPr>
            </w:pPr>
            <w:r>
              <w:rPr>
                <w:bCs/>
                <w:noProof/>
                <w:sz w:val="22"/>
                <w:szCs w:val="22"/>
              </w:rPr>
              <w:t>- Metoda razgovora</w:t>
            </w:r>
          </w:p>
          <w:p w14:paraId="178D90B0" w14:textId="77777777" w:rsidR="000F302E" w:rsidRDefault="00154463">
            <w:pPr>
              <w:spacing w:before="120" w:after="120" w:line="360" w:lineRule="auto"/>
              <w:rPr>
                <w:bCs/>
                <w:noProof/>
                <w:sz w:val="22"/>
                <w:szCs w:val="22"/>
              </w:rPr>
            </w:pPr>
            <w:r>
              <w:rPr>
                <w:bCs/>
                <w:noProof/>
                <w:sz w:val="22"/>
                <w:szCs w:val="22"/>
              </w:rPr>
              <w:t>- izlaganje</w:t>
            </w:r>
          </w:p>
          <w:p w14:paraId="2CF468BC" w14:textId="77777777" w:rsidR="000F302E" w:rsidRDefault="00154463">
            <w:pPr>
              <w:spacing w:before="120" w:after="120" w:line="360" w:lineRule="auto"/>
              <w:rPr>
                <w:bCs/>
                <w:noProof/>
                <w:sz w:val="22"/>
                <w:szCs w:val="22"/>
              </w:rPr>
            </w:pPr>
            <w:r>
              <w:rPr>
                <w:bCs/>
                <w:noProof/>
                <w:sz w:val="22"/>
                <w:szCs w:val="22"/>
              </w:rPr>
              <w:t>-demonstracija</w:t>
            </w:r>
          </w:p>
          <w:p w14:paraId="3762C200" w14:textId="77777777" w:rsidR="000F302E" w:rsidRDefault="00154463">
            <w:pPr>
              <w:spacing w:before="120" w:after="120" w:line="360" w:lineRule="auto"/>
              <w:rPr>
                <w:bCs/>
                <w:noProof/>
                <w:sz w:val="22"/>
                <w:szCs w:val="22"/>
              </w:rPr>
            </w:pPr>
            <w:r>
              <w:rPr>
                <w:bCs/>
                <w:noProof/>
                <w:sz w:val="22"/>
                <w:szCs w:val="22"/>
              </w:rPr>
              <w:t>- skupni rad</w:t>
            </w:r>
          </w:p>
          <w:p w14:paraId="62B93B56" w14:textId="77777777" w:rsidR="000F302E" w:rsidRDefault="00154463">
            <w:pPr>
              <w:spacing w:before="120" w:after="120" w:line="360" w:lineRule="auto"/>
              <w:rPr>
                <w:bCs/>
                <w:noProof/>
                <w:sz w:val="22"/>
                <w:szCs w:val="22"/>
              </w:rPr>
            </w:pPr>
            <w:r>
              <w:rPr>
                <w:bCs/>
                <w:noProof/>
                <w:sz w:val="22"/>
                <w:szCs w:val="22"/>
              </w:rPr>
              <w:t>- individualni rad</w:t>
            </w:r>
          </w:p>
        </w:tc>
        <w:tc>
          <w:tcPr>
            <w:tcW w:w="992" w:type="dxa"/>
            <w:tcBorders>
              <w:bottom w:val="single" w:sz="4" w:space="0" w:color="auto"/>
            </w:tcBorders>
            <w:vAlign w:val="center"/>
          </w:tcPr>
          <w:p w14:paraId="77263B10" w14:textId="77777777" w:rsidR="000F302E" w:rsidRDefault="00154463">
            <w:pPr>
              <w:spacing w:before="120" w:after="120" w:line="360" w:lineRule="auto"/>
              <w:rPr>
                <w:bCs/>
                <w:noProof/>
                <w:sz w:val="22"/>
                <w:szCs w:val="22"/>
              </w:rPr>
            </w:pPr>
            <w:r>
              <w:rPr>
                <w:bCs/>
                <w:noProof/>
                <w:sz w:val="22"/>
                <w:szCs w:val="22"/>
              </w:rPr>
              <w:t>Škola,</w:t>
            </w:r>
          </w:p>
          <w:p w14:paraId="10B4D970" w14:textId="77777777" w:rsidR="000F302E" w:rsidRDefault="00154463">
            <w:pPr>
              <w:spacing w:before="120" w:after="120" w:line="360" w:lineRule="auto"/>
              <w:rPr>
                <w:bCs/>
                <w:noProof/>
                <w:sz w:val="22"/>
                <w:szCs w:val="22"/>
              </w:rPr>
            </w:pPr>
            <w:r>
              <w:rPr>
                <w:bCs/>
                <w:noProof/>
                <w:sz w:val="22"/>
                <w:szCs w:val="22"/>
              </w:rPr>
              <w:t>Vođinci</w:t>
            </w:r>
          </w:p>
        </w:tc>
        <w:tc>
          <w:tcPr>
            <w:tcW w:w="1701" w:type="dxa"/>
            <w:tcBorders>
              <w:bottom w:val="single" w:sz="4" w:space="0" w:color="auto"/>
            </w:tcBorders>
            <w:vAlign w:val="center"/>
          </w:tcPr>
          <w:p w14:paraId="050664A6" w14:textId="77777777" w:rsidR="000F302E" w:rsidRDefault="00154463">
            <w:pPr>
              <w:spacing w:before="120" w:after="120" w:line="360" w:lineRule="auto"/>
              <w:rPr>
                <w:bCs/>
                <w:noProof/>
                <w:sz w:val="22"/>
                <w:szCs w:val="22"/>
              </w:rPr>
            </w:pPr>
            <w:r>
              <w:rPr>
                <w:bCs/>
                <w:noProof/>
                <w:sz w:val="22"/>
                <w:szCs w:val="22"/>
              </w:rPr>
              <w:t>-voditelji sekcija</w:t>
            </w:r>
          </w:p>
          <w:p w14:paraId="614FE84E" w14:textId="77777777" w:rsidR="000F302E" w:rsidRDefault="00154463">
            <w:pPr>
              <w:spacing w:before="120" w:after="120" w:line="360" w:lineRule="auto"/>
              <w:rPr>
                <w:bCs/>
                <w:noProof/>
                <w:sz w:val="22"/>
                <w:szCs w:val="22"/>
              </w:rPr>
            </w:pPr>
            <w:r>
              <w:rPr>
                <w:bCs/>
                <w:noProof/>
                <w:sz w:val="22"/>
                <w:szCs w:val="22"/>
              </w:rPr>
              <w:t>- ravnatelj</w:t>
            </w:r>
          </w:p>
          <w:p w14:paraId="518FD46C" w14:textId="77777777" w:rsidR="000F302E" w:rsidRDefault="00154463">
            <w:pPr>
              <w:spacing w:before="120" w:after="120" w:line="360" w:lineRule="auto"/>
              <w:rPr>
                <w:bCs/>
                <w:noProof/>
                <w:sz w:val="22"/>
                <w:szCs w:val="22"/>
              </w:rPr>
            </w:pPr>
            <w:r>
              <w:rPr>
                <w:bCs/>
                <w:noProof/>
                <w:sz w:val="22"/>
                <w:szCs w:val="22"/>
              </w:rPr>
              <w:t>- pedagog</w:t>
            </w:r>
          </w:p>
          <w:p w14:paraId="15D51625" w14:textId="77777777" w:rsidR="000F302E" w:rsidRDefault="00154463">
            <w:pPr>
              <w:spacing w:before="120" w:after="120" w:line="360" w:lineRule="auto"/>
              <w:rPr>
                <w:bCs/>
                <w:noProof/>
                <w:sz w:val="22"/>
                <w:szCs w:val="22"/>
              </w:rPr>
            </w:pPr>
            <w:r>
              <w:rPr>
                <w:bCs/>
                <w:noProof/>
                <w:sz w:val="22"/>
                <w:szCs w:val="22"/>
              </w:rPr>
              <w:t>- psiholog</w:t>
            </w:r>
          </w:p>
          <w:p w14:paraId="2ABF33ED" w14:textId="77777777" w:rsidR="000F302E" w:rsidRDefault="00154463">
            <w:pPr>
              <w:spacing w:before="120" w:after="120" w:line="360" w:lineRule="auto"/>
              <w:rPr>
                <w:bCs/>
                <w:noProof/>
                <w:sz w:val="22"/>
                <w:szCs w:val="22"/>
              </w:rPr>
            </w:pPr>
            <w:r>
              <w:rPr>
                <w:bCs/>
                <w:noProof/>
                <w:sz w:val="22"/>
                <w:szCs w:val="22"/>
              </w:rPr>
              <w:t>- učenici</w:t>
            </w:r>
          </w:p>
        </w:tc>
        <w:tc>
          <w:tcPr>
            <w:tcW w:w="1247" w:type="dxa"/>
            <w:tcBorders>
              <w:bottom w:val="single" w:sz="4" w:space="0" w:color="auto"/>
            </w:tcBorders>
            <w:vAlign w:val="center"/>
          </w:tcPr>
          <w:p w14:paraId="0437E491" w14:textId="77777777" w:rsidR="000F302E" w:rsidRDefault="00154463">
            <w:pPr>
              <w:spacing w:before="120" w:after="120" w:line="360" w:lineRule="auto"/>
              <w:rPr>
                <w:bCs/>
                <w:noProof/>
                <w:sz w:val="22"/>
                <w:szCs w:val="22"/>
              </w:rPr>
            </w:pPr>
            <w:r>
              <w:rPr>
                <w:bCs/>
                <w:noProof/>
                <w:sz w:val="22"/>
                <w:szCs w:val="22"/>
              </w:rPr>
              <w:t>- potrebe za godišnju skupštinu</w:t>
            </w:r>
          </w:p>
          <w:p w14:paraId="6F483D81" w14:textId="77777777" w:rsidR="000F302E" w:rsidRDefault="000F302E">
            <w:pPr>
              <w:spacing w:before="120" w:after="120" w:line="360" w:lineRule="auto"/>
              <w:rPr>
                <w:bCs/>
                <w:noProof/>
                <w:sz w:val="22"/>
                <w:szCs w:val="22"/>
              </w:rPr>
            </w:pPr>
          </w:p>
          <w:p w14:paraId="416C6BDC" w14:textId="77777777" w:rsidR="000F302E" w:rsidRDefault="000F302E">
            <w:pPr>
              <w:spacing w:before="120" w:after="120" w:line="360" w:lineRule="auto"/>
              <w:rPr>
                <w:bCs/>
                <w:noProof/>
                <w:sz w:val="22"/>
                <w:szCs w:val="22"/>
              </w:rPr>
            </w:pPr>
          </w:p>
        </w:tc>
      </w:tr>
      <w:tr w:rsidR="000F302E" w14:paraId="1E3AE0E9" w14:textId="77777777">
        <w:trPr>
          <w:trHeight w:val="1470"/>
        </w:trPr>
        <w:tc>
          <w:tcPr>
            <w:tcW w:w="828" w:type="dxa"/>
            <w:tcBorders>
              <w:bottom w:val="single" w:sz="4" w:space="0" w:color="auto"/>
            </w:tcBorders>
            <w:vAlign w:val="center"/>
          </w:tcPr>
          <w:p w14:paraId="03EE91CB" w14:textId="77777777" w:rsidR="000F302E" w:rsidRDefault="00154463">
            <w:pPr>
              <w:spacing w:before="120" w:after="120" w:line="360" w:lineRule="auto"/>
              <w:rPr>
                <w:bCs/>
                <w:noProof/>
                <w:sz w:val="22"/>
                <w:szCs w:val="22"/>
              </w:rPr>
            </w:pPr>
            <w:r>
              <w:rPr>
                <w:bCs/>
                <w:noProof/>
                <w:sz w:val="22"/>
                <w:szCs w:val="22"/>
              </w:rPr>
              <w:t>VI</w:t>
            </w:r>
          </w:p>
        </w:tc>
        <w:tc>
          <w:tcPr>
            <w:tcW w:w="3562" w:type="dxa"/>
            <w:tcBorders>
              <w:bottom w:val="single" w:sz="4" w:space="0" w:color="auto"/>
            </w:tcBorders>
            <w:vAlign w:val="center"/>
          </w:tcPr>
          <w:p w14:paraId="725BD8CF" w14:textId="77777777" w:rsidR="000F302E" w:rsidRDefault="00154463">
            <w:pPr>
              <w:snapToGrid w:val="0"/>
              <w:spacing w:before="120" w:after="120" w:line="360" w:lineRule="auto"/>
              <w:rPr>
                <w:noProof/>
                <w:sz w:val="22"/>
                <w:szCs w:val="22"/>
              </w:rPr>
            </w:pPr>
            <w:r>
              <w:rPr>
                <w:noProof/>
                <w:sz w:val="22"/>
                <w:szCs w:val="22"/>
              </w:rPr>
              <w:t xml:space="preserve">Uspjeh i rezultati učeničke zadruge na kraju školske godine </w:t>
            </w:r>
          </w:p>
          <w:p w14:paraId="489962A7" w14:textId="77777777" w:rsidR="000F302E" w:rsidRDefault="000F302E">
            <w:pPr>
              <w:spacing w:before="120" w:after="120" w:line="360" w:lineRule="auto"/>
              <w:rPr>
                <w:noProof/>
                <w:sz w:val="22"/>
                <w:szCs w:val="22"/>
              </w:rPr>
            </w:pPr>
          </w:p>
        </w:tc>
        <w:tc>
          <w:tcPr>
            <w:tcW w:w="1417" w:type="dxa"/>
            <w:tcBorders>
              <w:bottom w:val="single" w:sz="4" w:space="0" w:color="auto"/>
            </w:tcBorders>
            <w:vAlign w:val="center"/>
          </w:tcPr>
          <w:p w14:paraId="3F6A7869" w14:textId="77777777" w:rsidR="000F302E" w:rsidRDefault="00154463">
            <w:pPr>
              <w:spacing w:before="120" w:after="120" w:line="360" w:lineRule="auto"/>
              <w:rPr>
                <w:bCs/>
                <w:noProof/>
                <w:sz w:val="22"/>
                <w:szCs w:val="22"/>
              </w:rPr>
            </w:pPr>
            <w:r>
              <w:rPr>
                <w:bCs/>
                <w:noProof/>
                <w:sz w:val="22"/>
                <w:szCs w:val="22"/>
              </w:rPr>
              <w:t>- Metoda razgovora</w:t>
            </w:r>
          </w:p>
          <w:p w14:paraId="729A2284" w14:textId="77777777" w:rsidR="000F302E" w:rsidRDefault="00154463">
            <w:pPr>
              <w:spacing w:before="120" w:after="120" w:line="360" w:lineRule="auto"/>
              <w:rPr>
                <w:bCs/>
                <w:noProof/>
                <w:sz w:val="22"/>
                <w:szCs w:val="22"/>
              </w:rPr>
            </w:pPr>
            <w:r>
              <w:rPr>
                <w:bCs/>
                <w:noProof/>
                <w:sz w:val="22"/>
                <w:szCs w:val="22"/>
              </w:rPr>
              <w:t>- izlaganje</w:t>
            </w:r>
          </w:p>
          <w:p w14:paraId="1E2B2202" w14:textId="77777777" w:rsidR="000F302E" w:rsidRDefault="000F302E">
            <w:pPr>
              <w:spacing w:before="120" w:after="120" w:line="360" w:lineRule="auto"/>
              <w:rPr>
                <w:bCs/>
                <w:noProof/>
                <w:sz w:val="22"/>
                <w:szCs w:val="22"/>
              </w:rPr>
            </w:pPr>
          </w:p>
        </w:tc>
        <w:tc>
          <w:tcPr>
            <w:tcW w:w="992" w:type="dxa"/>
            <w:tcBorders>
              <w:bottom w:val="single" w:sz="4" w:space="0" w:color="auto"/>
            </w:tcBorders>
            <w:vAlign w:val="center"/>
          </w:tcPr>
          <w:p w14:paraId="77C46A89" w14:textId="77777777" w:rsidR="000F302E" w:rsidRDefault="00154463">
            <w:pPr>
              <w:spacing w:before="120" w:after="120" w:line="360" w:lineRule="auto"/>
              <w:rPr>
                <w:bCs/>
                <w:noProof/>
                <w:sz w:val="22"/>
                <w:szCs w:val="22"/>
              </w:rPr>
            </w:pPr>
            <w:r>
              <w:rPr>
                <w:bCs/>
                <w:noProof/>
                <w:sz w:val="22"/>
                <w:szCs w:val="22"/>
              </w:rPr>
              <w:t>Škola</w:t>
            </w:r>
          </w:p>
        </w:tc>
        <w:tc>
          <w:tcPr>
            <w:tcW w:w="1701" w:type="dxa"/>
            <w:tcBorders>
              <w:bottom w:val="single" w:sz="4" w:space="0" w:color="auto"/>
            </w:tcBorders>
            <w:vAlign w:val="center"/>
          </w:tcPr>
          <w:p w14:paraId="4537F25F" w14:textId="77777777" w:rsidR="000F302E" w:rsidRDefault="00154463">
            <w:pPr>
              <w:spacing w:before="120" w:after="120" w:line="360" w:lineRule="auto"/>
              <w:rPr>
                <w:bCs/>
                <w:noProof/>
                <w:sz w:val="22"/>
                <w:szCs w:val="22"/>
              </w:rPr>
            </w:pPr>
            <w:r>
              <w:rPr>
                <w:bCs/>
                <w:noProof/>
                <w:sz w:val="22"/>
                <w:szCs w:val="22"/>
              </w:rPr>
              <w:t>-voditelji sekcija</w:t>
            </w:r>
          </w:p>
          <w:p w14:paraId="0E59EFDF" w14:textId="77777777" w:rsidR="000F302E" w:rsidRDefault="00154463">
            <w:pPr>
              <w:spacing w:before="120" w:after="120" w:line="360" w:lineRule="auto"/>
              <w:rPr>
                <w:bCs/>
                <w:noProof/>
                <w:sz w:val="22"/>
                <w:szCs w:val="22"/>
              </w:rPr>
            </w:pPr>
            <w:r>
              <w:rPr>
                <w:bCs/>
                <w:noProof/>
                <w:sz w:val="22"/>
                <w:szCs w:val="22"/>
              </w:rPr>
              <w:t>- ravnatelj</w:t>
            </w:r>
          </w:p>
          <w:p w14:paraId="2B53EAD2" w14:textId="77777777" w:rsidR="000F302E" w:rsidRDefault="00154463">
            <w:pPr>
              <w:spacing w:before="120" w:after="120" w:line="360" w:lineRule="auto"/>
              <w:rPr>
                <w:bCs/>
                <w:noProof/>
                <w:sz w:val="22"/>
                <w:szCs w:val="22"/>
              </w:rPr>
            </w:pPr>
            <w:r>
              <w:rPr>
                <w:bCs/>
                <w:noProof/>
                <w:sz w:val="22"/>
                <w:szCs w:val="22"/>
              </w:rPr>
              <w:t>- pedagog</w:t>
            </w:r>
          </w:p>
          <w:p w14:paraId="4D644597" w14:textId="77777777" w:rsidR="000F302E" w:rsidRDefault="00154463">
            <w:pPr>
              <w:spacing w:before="120" w:after="120" w:line="360" w:lineRule="auto"/>
              <w:rPr>
                <w:bCs/>
                <w:noProof/>
                <w:sz w:val="22"/>
                <w:szCs w:val="22"/>
              </w:rPr>
            </w:pPr>
            <w:r>
              <w:rPr>
                <w:bCs/>
                <w:noProof/>
                <w:sz w:val="22"/>
                <w:szCs w:val="22"/>
              </w:rPr>
              <w:t xml:space="preserve"> - psiholog</w:t>
            </w:r>
          </w:p>
          <w:p w14:paraId="1ACEA0C0" w14:textId="77777777" w:rsidR="000F302E" w:rsidRDefault="00154463">
            <w:pPr>
              <w:spacing w:before="120" w:after="120" w:line="360" w:lineRule="auto"/>
              <w:rPr>
                <w:bCs/>
                <w:noProof/>
                <w:sz w:val="22"/>
                <w:szCs w:val="22"/>
              </w:rPr>
            </w:pPr>
            <w:r>
              <w:rPr>
                <w:bCs/>
                <w:noProof/>
                <w:sz w:val="22"/>
                <w:szCs w:val="22"/>
              </w:rPr>
              <w:t>- učenici</w:t>
            </w:r>
          </w:p>
        </w:tc>
        <w:tc>
          <w:tcPr>
            <w:tcW w:w="1247" w:type="dxa"/>
            <w:tcBorders>
              <w:bottom w:val="single" w:sz="4" w:space="0" w:color="auto"/>
            </w:tcBorders>
            <w:vAlign w:val="center"/>
          </w:tcPr>
          <w:p w14:paraId="03F9B900" w14:textId="77777777" w:rsidR="000F302E" w:rsidRDefault="000F302E">
            <w:pPr>
              <w:spacing w:before="120" w:after="120" w:line="360" w:lineRule="auto"/>
              <w:rPr>
                <w:bCs/>
                <w:noProof/>
                <w:sz w:val="22"/>
                <w:szCs w:val="22"/>
              </w:rPr>
            </w:pPr>
          </w:p>
        </w:tc>
      </w:tr>
    </w:tbl>
    <w:p w14:paraId="53D30F0E" w14:textId="77777777" w:rsidR="000F302E" w:rsidRDefault="000F302E">
      <w:pPr>
        <w:spacing w:before="120" w:after="120" w:line="360" w:lineRule="auto"/>
        <w:jc w:val="both"/>
        <w:rPr>
          <w:bCs/>
          <w:noProof/>
        </w:rPr>
      </w:pPr>
    </w:p>
    <w:p w14:paraId="62F55FB4" w14:textId="77777777" w:rsidR="000F302E" w:rsidRDefault="00154463">
      <w:pPr>
        <w:spacing w:before="120" w:after="120" w:line="360" w:lineRule="auto"/>
        <w:jc w:val="both"/>
        <w:rPr>
          <w:bCs/>
          <w:noProof/>
        </w:rPr>
      </w:pPr>
      <w:r>
        <w:rPr>
          <w:bCs/>
          <w:noProof/>
        </w:rPr>
        <w:t xml:space="preserve">Izvanškolske institucije/ustanove/udruge s kojima se planira suradnja te način suradnje </w:t>
      </w:r>
    </w:p>
    <w:p w14:paraId="7A657180" w14:textId="77777777" w:rsidR="000F302E" w:rsidRDefault="000F302E">
      <w:pPr>
        <w:spacing w:before="120" w:after="120" w:line="360" w:lineRule="auto"/>
        <w:jc w:val="both"/>
        <w:rPr>
          <w:noProof/>
        </w:rPr>
      </w:pPr>
    </w:p>
    <w:p w14:paraId="20C03808" w14:textId="77777777" w:rsidR="000F302E" w:rsidRDefault="00154463">
      <w:pPr>
        <w:spacing w:before="120" w:after="120" w:line="360" w:lineRule="auto"/>
        <w:jc w:val="both"/>
        <w:rPr>
          <w:noProof/>
        </w:rPr>
      </w:pPr>
      <w:r>
        <w:rPr>
          <w:noProof/>
        </w:rPr>
        <w:lastRenderedPageBreak/>
        <w:t>1. Povezivanje sekcija učeničke zadruge sa udrugama i ustanovama naše lokalne zajednice s ciljem uključivanja učenika u način rada i stjecanje iskustava u odabranom zanimanju.</w:t>
      </w:r>
    </w:p>
    <w:p w14:paraId="0932608E" w14:textId="77777777" w:rsidR="000F302E" w:rsidRDefault="00154463">
      <w:pPr>
        <w:spacing w:before="120" w:after="120" w:line="360" w:lineRule="auto"/>
        <w:jc w:val="both"/>
        <w:rPr>
          <w:noProof/>
        </w:rPr>
      </w:pPr>
      <w:r>
        <w:rPr>
          <w:noProof/>
        </w:rPr>
        <w:t xml:space="preserve">2.Izmjena iskustava sa Učeničkim zadrugama iz drugih škola. </w:t>
      </w:r>
    </w:p>
    <w:p w14:paraId="6CAECC4C" w14:textId="77777777" w:rsidR="000F302E" w:rsidRDefault="00154463">
      <w:pPr>
        <w:spacing w:before="120" w:after="120" w:line="360" w:lineRule="auto"/>
        <w:ind w:right="42"/>
        <w:jc w:val="both"/>
      </w:pPr>
      <w:r>
        <w:t>UČENIČKA ZADRUGA “ IZ  ŠKAFETINA ”</w:t>
      </w:r>
    </w:p>
    <w:tbl>
      <w:tblPr>
        <w:tblW w:w="973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3076"/>
        <w:gridCol w:w="6661"/>
      </w:tblGrid>
      <w:tr w:rsidR="000F302E" w14:paraId="2799E00D" w14:textId="77777777">
        <w:trPr>
          <w:trHeight w:val="638"/>
        </w:trPr>
        <w:tc>
          <w:tcPr>
            <w:tcW w:w="9737" w:type="dxa"/>
            <w:gridSpan w:val="2"/>
            <w:shd w:val="clear" w:color="auto" w:fill="auto"/>
            <w:vAlign w:val="center"/>
          </w:tcPr>
          <w:p w14:paraId="08E07FF7"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1. PISCI IMOTSKE KRAJINE</w:t>
            </w:r>
          </w:p>
        </w:tc>
      </w:tr>
      <w:tr w:rsidR="000F302E" w14:paraId="25975674" w14:textId="77777777">
        <w:trPr>
          <w:trHeight w:val="821"/>
        </w:trPr>
        <w:tc>
          <w:tcPr>
            <w:tcW w:w="3076" w:type="dxa"/>
            <w:shd w:val="clear" w:color="auto" w:fill="auto"/>
            <w:vAlign w:val="center"/>
          </w:tcPr>
          <w:p w14:paraId="55352AD6"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CILJ AKTIVNOSTI</w:t>
            </w:r>
          </w:p>
        </w:tc>
        <w:tc>
          <w:tcPr>
            <w:tcW w:w="6661" w:type="dxa"/>
            <w:shd w:val="clear" w:color="auto" w:fill="auto"/>
            <w:vAlign w:val="center"/>
          </w:tcPr>
          <w:p w14:paraId="73B944F5"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bCs/>
                <w:sz w:val="22"/>
                <w:szCs w:val="22"/>
              </w:rPr>
              <w:t>Upoznati učenike sa stvaralaštvom poznatih hrvatskih književnika koji su podrijetlom iz Imotske krajine, a nisu ili su nedovoljno zastupljeni u školskom kurikulumu, upoznati se s vrijednostima svoga kulturnog nasljeđa u odnosu na multikulturalni svijet</w:t>
            </w:r>
          </w:p>
        </w:tc>
      </w:tr>
      <w:tr w:rsidR="000F302E" w14:paraId="5DF8AAE2" w14:textId="77777777">
        <w:trPr>
          <w:trHeight w:val="821"/>
        </w:trPr>
        <w:tc>
          <w:tcPr>
            <w:tcW w:w="3076" w:type="dxa"/>
            <w:shd w:val="clear" w:color="auto" w:fill="auto"/>
            <w:vAlign w:val="center"/>
          </w:tcPr>
          <w:p w14:paraId="39DC65E6"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NAMJENA AKTIVNOSTI</w:t>
            </w:r>
          </w:p>
        </w:tc>
        <w:tc>
          <w:tcPr>
            <w:tcW w:w="6661" w:type="dxa"/>
            <w:shd w:val="clear" w:color="auto" w:fill="auto"/>
            <w:vAlign w:val="center"/>
          </w:tcPr>
          <w:p w14:paraId="573E0684"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 upoznavanje sa stvaralaštvom poznatih zavičajnih pisaca</w:t>
            </w:r>
          </w:p>
          <w:p w14:paraId="018CC741" w14:textId="77777777" w:rsidR="000F302E" w:rsidRDefault="00154463">
            <w:pPr>
              <w:spacing w:before="120" w:after="120" w:line="360" w:lineRule="auto"/>
              <w:rPr>
                <w:rFonts w:eastAsia="Calibri"/>
                <w:bCs/>
                <w:sz w:val="22"/>
                <w:szCs w:val="22"/>
              </w:rPr>
            </w:pPr>
            <w:r>
              <w:rPr>
                <w:rFonts w:eastAsia="Calibri"/>
                <w:bCs/>
                <w:sz w:val="22"/>
                <w:szCs w:val="22"/>
              </w:rPr>
              <w:t>- poticanje ljubavi prema zavičajnoj kulturi i baštini</w:t>
            </w:r>
          </w:p>
          <w:p w14:paraId="10C4BF2A" w14:textId="77777777" w:rsidR="000F302E" w:rsidRDefault="00154463">
            <w:pPr>
              <w:spacing w:before="120" w:after="120" w:line="360" w:lineRule="auto"/>
              <w:rPr>
                <w:rFonts w:eastAsia="Calibri"/>
                <w:bCs/>
                <w:sz w:val="22"/>
                <w:szCs w:val="22"/>
              </w:rPr>
            </w:pPr>
            <w:r>
              <w:rPr>
                <w:rFonts w:eastAsia="Calibri"/>
                <w:bCs/>
                <w:sz w:val="22"/>
                <w:szCs w:val="22"/>
              </w:rPr>
              <w:t>- korištenje različitih strategija učenja i samostalno primjenjivanje u ostvarivanju ciljeva učenja</w:t>
            </w:r>
          </w:p>
          <w:p w14:paraId="66E66AB9" w14:textId="77777777" w:rsidR="000F302E" w:rsidRDefault="00154463">
            <w:pPr>
              <w:spacing w:before="120" w:after="120" w:line="360" w:lineRule="auto"/>
              <w:rPr>
                <w:rFonts w:eastAsia="Calibri"/>
                <w:bCs/>
                <w:sz w:val="22"/>
                <w:szCs w:val="22"/>
              </w:rPr>
            </w:pPr>
            <w:r>
              <w:rPr>
                <w:rFonts w:eastAsia="Calibri"/>
                <w:bCs/>
                <w:sz w:val="22"/>
                <w:szCs w:val="22"/>
              </w:rPr>
              <w:t>- razvijanje kreativnog djelovanja u različitim područjima učenja</w:t>
            </w:r>
          </w:p>
          <w:p w14:paraId="309936F4" w14:textId="77777777" w:rsidR="000F302E" w:rsidRDefault="00154463">
            <w:pPr>
              <w:spacing w:before="120" w:after="120" w:line="360" w:lineRule="auto"/>
              <w:rPr>
                <w:rFonts w:eastAsia="Calibri"/>
                <w:bCs/>
                <w:sz w:val="22"/>
                <w:szCs w:val="22"/>
              </w:rPr>
            </w:pPr>
            <w:r>
              <w:rPr>
                <w:rFonts w:eastAsia="Calibri"/>
                <w:bCs/>
                <w:sz w:val="22"/>
                <w:szCs w:val="22"/>
              </w:rPr>
              <w:t>- razvijanje vlastitih potencijala</w:t>
            </w:r>
          </w:p>
          <w:p w14:paraId="00DDF47A" w14:textId="77777777" w:rsidR="000F302E" w:rsidRDefault="00154463">
            <w:pPr>
              <w:spacing w:before="120" w:after="120" w:line="360" w:lineRule="auto"/>
              <w:rPr>
                <w:rFonts w:eastAsia="Calibri"/>
                <w:sz w:val="22"/>
                <w:szCs w:val="22"/>
              </w:rPr>
            </w:pPr>
            <w:r>
              <w:rPr>
                <w:rFonts w:eastAsia="Calibri"/>
                <w:bCs/>
                <w:sz w:val="22"/>
                <w:szCs w:val="22"/>
              </w:rPr>
              <w:t>Samostalno i odgovorno upravljanje prikupljenim informacijama</w:t>
            </w:r>
          </w:p>
        </w:tc>
      </w:tr>
      <w:tr w:rsidR="000F302E" w14:paraId="17D9E4CF" w14:textId="77777777">
        <w:trPr>
          <w:trHeight w:val="564"/>
        </w:trPr>
        <w:tc>
          <w:tcPr>
            <w:tcW w:w="3076" w:type="dxa"/>
            <w:shd w:val="clear" w:color="auto" w:fill="auto"/>
            <w:vAlign w:val="center"/>
          </w:tcPr>
          <w:p w14:paraId="27C093A5"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NOSITELJ AKTIVNOSTI</w:t>
            </w:r>
          </w:p>
        </w:tc>
        <w:tc>
          <w:tcPr>
            <w:tcW w:w="6661" w:type="dxa"/>
            <w:shd w:val="clear" w:color="auto" w:fill="auto"/>
            <w:vAlign w:val="center"/>
          </w:tcPr>
          <w:p w14:paraId="21ECE354"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Draženka Bošnjak, prof.</w:t>
            </w:r>
          </w:p>
        </w:tc>
      </w:tr>
      <w:tr w:rsidR="000F302E" w14:paraId="0E0C317D" w14:textId="77777777">
        <w:trPr>
          <w:trHeight w:val="564"/>
        </w:trPr>
        <w:tc>
          <w:tcPr>
            <w:tcW w:w="3076" w:type="dxa"/>
            <w:shd w:val="clear" w:color="auto" w:fill="auto"/>
            <w:vAlign w:val="center"/>
          </w:tcPr>
          <w:p w14:paraId="1D2BA421"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NAČIN REALIZACIJE</w:t>
            </w:r>
          </w:p>
        </w:tc>
        <w:tc>
          <w:tcPr>
            <w:tcW w:w="6661" w:type="dxa"/>
            <w:shd w:val="clear" w:color="auto" w:fill="auto"/>
            <w:vAlign w:val="center"/>
          </w:tcPr>
          <w:p w14:paraId="2E44520B" w14:textId="77777777" w:rsidR="000F302E" w:rsidRDefault="00154463">
            <w:pPr>
              <w:spacing w:before="120" w:after="120" w:line="360" w:lineRule="auto"/>
              <w:rPr>
                <w:rFonts w:eastAsia="Calibri"/>
                <w:sz w:val="22"/>
                <w:szCs w:val="22"/>
              </w:rPr>
            </w:pPr>
            <w:r>
              <w:rPr>
                <w:rFonts w:eastAsia="Calibri"/>
                <w:bCs/>
                <w:sz w:val="22"/>
                <w:szCs w:val="22"/>
              </w:rPr>
              <w:t>Predavanje, izlaganje projekta</w:t>
            </w:r>
          </w:p>
        </w:tc>
      </w:tr>
      <w:tr w:rsidR="000F302E" w14:paraId="699A0AE1" w14:textId="77777777">
        <w:trPr>
          <w:trHeight w:val="564"/>
        </w:trPr>
        <w:tc>
          <w:tcPr>
            <w:tcW w:w="3076" w:type="dxa"/>
            <w:shd w:val="clear" w:color="auto" w:fill="auto"/>
            <w:vAlign w:val="center"/>
          </w:tcPr>
          <w:p w14:paraId="04D33273" w14:textId="77777777" w:rsidR="000F302E" w:rsidRDefault="00154463">
            <w:pPr>
              <w:spacing w:before="120" w:after="120" w:line="360" w:lineRule="auto"/>
              <w:ind w:right="42"/>
              <w:rPr>
                <w:rFonts w:eastAsia="Calibri"/>
                <w:sz w:val="22"/>
                <w:szCs w:val="22"/>
              </w:rPr>
            </w:pPr>
            <w:r>
              <w:rPr>
                <w:rFonts w:eastAsia="Calibri"/>
                <w:sz w:val="22"/>
                <w:szCs w:val="22"/>
              </w:rPr>
              <w:t>VREMENIK AKTIVNOSTI</w:t>
            </w:r>
          </w:p>
        </w:tc>
        <w:tc>
          <w:tcPr>
            <w:tcW w:w="6661" w:type="dxa"/>
            <w:shd w:val="clear" w:color="auto" w:fill="auto"/>
            <w:vAlign w:val="center"/>
          </w:tcPr>
          <w:p w14:paraId="3543156F" w14:textId="77777777" w:rsidR="000F302E" w:rsidRDefault="00154463">
            <w:pPr>
              <w:spacing w:before="120" w:after="120" w:line="360" w:lineRule="auto"/>
              <w:rPr>
                <w:rFonts w:eastAsia="Calibri"/>
                <w:sz w:val="22"/>
                <w:szCs w:val="22"/>
              </w:rPr>
            </w:pPr>
            <w:r>
              <w:rPr>
                <w:rFonts w:eastAsia="Calibri"/>
                <w:bCs/>
                <w:sz w:val="22"/>
                <w:szCs w:val="22"/>
              </w:rPr>
              <w:t>2  sata tjedno tijekom školske godine</w:t>
            </w:r>
          </w:p>
        </w:tc>
      </w:tr>
      <w:tr w:rsidR="000F302E" w14:paraId="29DA2BF2" w14:textId="77777777">
        <w:trPr>
          <w:trHeight w:val="564"/>
        </w:trPr>
        <w:tc>
          <w:tcPr>
            <w:tcW w:w="3076" w:type="dxa"/>
            <w:shd w:val="clear" w:color="auto" w:fill="auto"/>
            <w:vAlign w:val="center"/>
          </w:tcPr>
          <w:p w14:paraId="55A0457C" w14:textId="77777777" w:rsidR="000F302E" w:rsidRDefault="00154463">
            <w:pPr>
              <w:shd w:val="clear" w:color="auto" w:fill="FFFFFF"/>
              <w:spacing w:before="120" w:after="120" w:line="360" w:lineRule="auto"/>
              <w:ind w:right="78"/>
              <w:rPr>
                <w:rFonts w:eastAsia="Calibri"/>
                <w:sz w:val="22"/>
                <w:szCs w:val="22"/>
              </w:rPr>
            </w:pPr>
            <w:r>
              <w:rPr>
                <w:rFonts w:eastAsia="Calibri"/>
                <w:sz w:val="22"/>
                <w:szCs w:val="22"/>
              </w:rPr>
              <w:t>TROŠKOVNIK</w:t>
            </w:r>
          </w:p>
        </w:tc>
        <w:tc>
          <w:tcPr>
            <w:tcW w:w="6661" w:type="dxa"/>
            <w:shd w:val="clear" w:color="auto" w:fill="auto"/>
            <w:vAlign w:val="center"/>
          </w:tcPr>
          <w:p w14:paraId="00968788" w14:textId="77777777" w:rsidR="000F302E" w:rsidRDefault="00154463">
            <w:pPr>
              <w:shd w:val="clear" w:color="auto" w:fill="FFFFFF"/>
              <w:spacing w:before="120" w:after="120" w:line="360" w:lineRule="auto"/>
              <w:ind w:right="1446"/>
              <w:rPr>
                <w:rFonts w:eastAsia="Calibri"/>
                <w:sz w:val="22"/>
                <w:szCs w:val="22"/>
              </w:rPr>
            </w:pPr>
            <w:r>
              <w:rPr>
                <w:rFonts w:eastAsia="Calibri"/>
                <w:bCs/>
                <w:sz w:val="22"/>
                <w:szCs w:val="22"/>
              </w:rPr>
              <w:t>potrošni materijal</w:t>
            </w:r>
          </w:p>
        </w:tc>
      </w:tr>
      <w:tr w:rsidR="000F302E" w14:paraId="045617D0" w14:textId="77777777">
        <w:trPr>
          <w:trHeight w:val="564"/>
        </w:trPr>
        <w:tc>
          <w:tcPr>
            <w:tcW w:w="3076" w:type="dxa"/>
            <w:shd w:val="clear" w:color="auto" w:fill="auto"/>
            <w:vAlign w:val="center"/>
          </w:tcPr>
          <w:p w14:paraId="31D4BDF4" w14:textId="77777777" w:rsidR="000F302E" w:rsidRDefault="00154463">
            <w:pPr>
              <w:shd w:val="clear" w:color="auto" w:fill="FFFFFF"/>
              <w:spacing w:before="120" w:after="120" w:line="360" w:lineRule="auto"/>
              <w:ind w:right="78"/>
              <w:rPr>
                <w:rFonts w:eastAsia="Calibri"/>
                <w:sz w:val="22"/>
                <w:szCs w:val="22"/>
              </w:rPr>
            </w:pPr>
            <w:r>
              <w:rPr>
                <w:rFonts w:eastAsia="Calibri"/>
                <w:sz w:val="22"/>
                <w:szCs w:val="22"/>
              </w:rPr>
              <w:t>NAČIN VREDNOVANJA</w:t>
            </w:r>
          </w:p>
        </w:tc>
        <w:tc>
          <w:tcPr>
            <w:tcW w:w="6661" w:type="dxa"/>
            <w:shd w:val="clear" w:color="auto" w:fill="auto"/>
            <w:vAlign w:val="center"/>
          </w:tcPr>
          <w:p w14:paraId="49881338" w14:textId="77777777" w:rsidR="000F302E" w:rsidRDefault="00154463">
            <w:pPr>
              <w:spacing w:before="120" w:after="120" w:line="360" w:lineRule="auto"/>
              <w:rPr>
                <w:rFonts w:eastAsia="Calibri"/>
                <w:sz w:val="22"/>
                <w:szCs w:val="22"/>
              </w:rPr>
            </w:pPr>
            <w:r>
              <w:rPr>
                <w:rFonts w:eastAsia="Calibri"/>
                <w:bCs/>
                <w:sz w:val="22"/>
                <w:szCs w:val="22"/>
              </w:rPr>
              <w:t>sudjelovanje u prigodnim programima škole i zajednice, izložbama, pjesničkim večerima</w:t>
            </w:r>
          </w:p>
        </w:tc>
      </w:tr>
    </w:tbl>
    <w:p w14:paraId="75DC34DD" w14:textId="77777777" w:rsidR="000F302E" w:rsidRDefault="000F302E">
      <w:pPr>
        <w:spacing w:before="120" w:after="120" w:line="360" w:lineRule="auto"/>
        <w:jc w:val="both"/>
      </w:pPr>
    </w:p>
    <w:p w14:paraId="1BE50C3B" w14:textId="77777777" w:rsidR="000F302E" w:rsidRDefault="00154463">
      <w:pPr>
        <w:spacing w:before="120" w:after="120" w:line="360" w:lineRule="auto"/>
        <w:jc w:val="both"/>
      </w:pPr>
      <w:r>
        <w:br w:type="page"/>
      </w:r>
    </w:p>
    <w:tbl>
      <w:tblPr>
        <w:tblW w:w="973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3076"/>
        <w:gridCol w:w="6661"/>
      </w:tblGrid>
      <w:tr w:rsidR="000F302E" w14:paraId="1B816FAE" w14:textId="77777777">
        <w:trPr>
          <w:trHeight w:val="551"/>
        </w:trPr>
        <w:tc>
          <w:tcPr>
            <w:tcW w:w="9737" w:type="dxa"/>
            <w:gridSpan w:val="2"/>
            <w:shd w:val="clear" w:color="auto" w:fill="auto"/>
            <w:vAlign w:val="center"/>
          </w:tcPr>
          <w:p w14:paraId="3D12F658"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lastRenderedPageBreak/>
              <w:t>2. LJEKOVITO BILJE</w:t>
            </w:r>
          </w:p>
        </w:tc>
      </w:tr>
      <w:tr w:rsidR="000F302E" w14:paraId="5DDC2BAD" w14:textId="77777777">
        <w:trPr>
          <w:trHeight w:val="821"/>
        </w:trPr>
        <w:tc>
          <w:tcPr>
            <w:tcW w:w="3076" w:type="dxa"/>
            <w:shd w:val="clear" w:color="auto" w:fill="auto"/>
            <w:vAlign w:val="center"/>
          </w:tcPr>
          <w:p w14:paraId="4FA6144B"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CILJ AKTIVNOSTI</w:t>
            </w:r>
          </w:p>
        </w:tc>
        <w:tc>
          <w:tcPr>
            <w:tcW w:w="6661" w:type="dxa"/>
            <w:shd w:val="clear" w:color="auto" w:fill="auto"/>
            <w:vAlign w:val="center"/>
          </w:tcPr>
          <w:p w14:paraId="31654FEC"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-proučavanje izgleda, staništa i karakteristika ljekovitog bilja</w:t>
            </w:r>
          </w:p>
          <w:p w14:paraId="16B7DFF0"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-imenovanje bilja koje raste u neposrednoj okolini</w:t>
            </w:r>
          </w:p>
          <w:p w14:paraId="2716AD71"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-prepoznavanje ljekovitog bilja</w:t>
            </w:r>
          </w:p>
          <w:p w14:paraId="2C0884D2"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-uzgoj, branje, sušenje i pripremanje ljekovitih pripravaka po starim iskušanim receptima</w:t>
            </w:r>
          </w:p>
        </w:tc>
      </w:tr>
      <w:tr w:rsidR="000F302E" w14:paraId="3C34DB95" w14:textId="77777777">
        <w:trPr>
          <w:trHeight w:val="821"/>
        </w:trPr>
        <w:tc>
          <w:tcPr>
            <w:tcW w:w="3076" w:type="dxa"/>
            <w:shd w:val="clear" w:color="auto" w:fill="auto"/>
            <w:vAlign w:val="center"/>
          </w:tcPr>
          <w:p w14:paraId="62847F4F"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NAMJENA AKTIVNOSTI</w:t>
            </w:r>
          </w:p>
        </w:tc>
        <w:tc>
          <w:tcPr>
            <w:tcW w:w="6661" w:type="dxa"/>
            <w:shd w:val="clear" w:color="auto" w:fill="auto"/>
            <w:vAlign w:val="center"/>
          </w:tcPr>
          <w:p w14:paraId="1014F662"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-razvijanje radnih navika</w:t>
            </w:r>
          </w:p>
          <w:p w14:paraId="0F3CCAAC"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-razvijanje odgovornosti i samostalnosti</w:t>
            </w:r>
          </w:p>
          <w:p w14:paraId="2A37DD63"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-razvijanje ljubavi prema prirodi i osjećaja važnosti prirode za čovjeka</w:t>
            </w:r>
          </w:p>
        </w:tc>
      </w:tr>
      <w:tr w:rsidR="000F302E" w14:paraId="191ED88C" w14:textId="77777777">
        <w:trPr>
          <w:trHeight w:val="600"/>
        </w:trPr>
        <w:tc>
          <w:tcPr>
            <w:tcW w:w="3076" w:type="dxa"/>
            <w:shd w:val="clear" w:color="auto" w:fill="auto"/>
            <w:vAlign w:val="center"/>
          </w:tcPr>
          <w:p w14:paraId="52D8BAF2"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NOSITELJ AKTIVNOSTI</w:t>
            </w:r>
          </w:p>
        </w:tc>
        <w:tc>
          <w:tcPr>
            <w:tcW w:w="6661" w:type="dxa"/>
            <w:shd w:val="clear" w:color="auto" w:fill="auto"/>
            <w:vAlign w:val="center"/>
          </w:tcPr>
          <w:p w14:paraId="5F88AB41"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 xml:space="preserve"> Gordana Šabić-Todorić, prof.</w:t>
            </w:r>
          </w:p>
        </w:tc>
      </w:tr>
      <w:tr w:rsidR="000F302E" w14:paraId="008FF821" w14:textId="77777777">
        <w:trPr>
          <w:trHeight w:val="279"/>
        </w:trPr>
        <w:tc>
          <w:tcPr>
            <w:tcW w:w="3076" w:type="dxa"/>
            <w:shd w:val="clear" w:color="auto" w:fill="auto"/>
            <w:vAlign w:val="center"/>
          </w:tcPr>
          <w:p w14:paraId="4F6636F8"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NAČIN REALIZACIJE</w:t>
            </w:r>
          </w:p>
        </w:tc>
        <w:tc>
          <w:tcPr>
            <w:tcW w:w="6661" w:type="dxa"/>
            <w:shd w:val="clear" w:color="auto" w:fill="auto"/>
            <w:vAlign w:val="center"/>
          </w:tcPr>
          <w:p w14:paraId="1F57A635"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2 sata tjedno u učionici ili prirodi</w:t>
            </w:r>
          </w:p>
        </w:tc>
      </w:tr>
      <w:tr w:rsidR="000F302E" w14:paraId="1036AB5B" w14:textId="77777777">
        <w:trPr>
          <w:trHeight w:val="387"/>
        </w:trPr>
        <w:tc>
          <w:tcPr>
            <w:tcW w:w="3076" w:type="dxa"/>
            <w:shd w:val="clear" w:color="auto" w:fill="auto"/>
            <w:vAlign w:val="center"/>
          </w:tcPr>
          <w:p w14:paraId="2E2EB84C" w14:textId="77777777" w:rsidR="000F302E" w:rsidRDefault="00154463">
            <w:pPr>
              <w:spacing w:before="120" w:after="120" w:line="360" w:lineRule="auto"/>
              <w:ind w:right="42"/>
              <w:rPr>
                <w:rFonts w:eastAsia="Calibri"/>
                <w:sz w:val="22"/>
                <w:szCs w:val="22"/>
              </w:rPr>
            </w:pPr>
            <w:r>
              <w:rPr>
                <w:rFonts w:eastAsia="Calibri"/>
                <w:sz w:val="22"/>
                <w:szCs w:val="22"/>
              </w:rPr>
              <w:t>VREMENIK AKTIVNOSTI</w:t>
            </w:r>
          </w:p>
        </w:tc>
        <w:tc>
          <w:tcPr>
            <w:tcW w:w="6661" w:type="dxa"/>
            <w:shd w:val="clear" w:color="auto" w:fill="auto"/>
            <w:vAlign w:val="center"/>
          </w:tcPr>
          <w:p w14:paraId="5160F8D4" w14:textId="77777777" w:rsidR="000F302E" w:rsidRDefault="00154463">
            <w:pPr>
              <w:spacing w:before="120" w:after="120" w:line="360" w:lineRule="auto"/>
              <w:ind w:right="42"/>
              <w:rPr>
                <w:rFonts w:eastAsia="Calibri"/>
                <w:sz w:val="22"/>
                <w:szCs w:val="22"/>
              </w:rPr>
            </w:pPr>
            <w:r>
              <w:rPr>
                <w:rFonts w:eastAsia="Calibri"/>
                <w:sz w:val="22"/>
                <w:szCs w:val="22"/>
              </w:rPr>
              <w:t>tijekom školske godine</w:t>
            </w:r>
          </w:p>
        </w:tc>
      </w:tr>
      <w:tr w:rsidR="000F302E" w14:paraId="6F3599CE" w14:textId="77777777">
        <w:trPr>
          <w:trHeight w:val="600"/>
        </w:trPr>
        <w:tc>
          <w:tcPr>
            <w:tcW w:w="3076" w:type="dxa"/>
            <w:shd w:val="clear" w:color="auto" w:fill="auto"/>
            <w:vAlign w:val="center"/>
          </w:tcPr>
          <w:p w14:paraId="1C58850C" w14:textId="77777777" w:rsidR="000F302E" w:rsidRDefault="00154463">
            <w:pPr>
              <w:shd w:val="clear" w:color="auto" w:fill="FFFFFF"/>
              <w:spacing w:before="120" w:after="120" w:line="360" w:lineRule="auto"/>
              <w:ind w:right="78"/>
              <w:rPr>
                <w:rFonts w:eastAsia="Calibri"/>
                <w:sz w:val="22"/>
                <w:szCs w:val="22"/>
              </w:rPr>
            </w:pPr>
            <w:r>
              <w:rPr>
                <w:rFonts w:eastAsia="Calibri"/>
                <w:sz w:val="22"/>
                <w:szCs w:val="22"/>
              </w:rPr>
              <w:t>TROŠKOVNIK</w:t>
            </w:r>
          </w:p>
        </w:tc>
        <w:tc>
          <w:tcPr>
            <w:tcW w:w="6661" w:type="dxa"/>
            <w:shd w:val="clear" w:color="auto" w:fill="auto"/>
            <w:vAlign w:val="center"/>
          </w:tcPr>
          <w:p w14:paraId="0AF4DFAD" w14:textId="77777777" w:rsidR="000F302E" w:rsidRDefault="00154463">
            <w:pPr>
              <w:spacing w:before="120" w:after="120" w:line="360" w:lineRule="auto"/>
              <w:rPr>
                <w:rFonts w:eastAsia="Calibri"/>
                <w:sz w:val="22"/>
                <w:szCs w:val="22"/>
              </w:rPr>
            </w:pPr>
            <w:r>
              <w:rPr>
                <w:rFonts w:eastAsia="Calibri"/>
                <w:sz w:val="22"/>
                <w:szCs w:val="22"/>
              </w:rPr>
              <w:t>za nabavu potrebne ambalaže za spremanje pripravaka od ljekovitog bilja, kalupi za izradu sapuna i krema</w:t>
            </w:r>
          </w:p>
        </w:tc>
      </w:tr>
      <w:tr w:rsidR="000F302E" w14:paraId="00337C5D" w14:textId="77777777">
        <w:trPr>
          <w:trHeight w:val="600"/>
        </w:trPr>
        <w:tc>
          <w:tcPr>
            <w:tcW w:w="3076" w:type="dxa"/>
            <w:shd w:val="clear" w:color="auto" w:fill="auto"/>
            <w:vAlign w:val="center"/>
          </w:tcPr>
          <w:p w14:paraId="765A693F" w14:textId="77777777" w:rsidR="000F302E" w:rsidRDefault="00154463">
            <w:pPr>
              <w:shd w:val="clear" w:color="auto" w:fill="FFFFFF"/>
              <w:spacing w:before="120" w:after="120" w:line="360" w:lineRule="auto"/>
              <w:ind w:right="78"/>
              <w:rPr>
                <w:rFonts w:eastAsia="Calibri"/>
                <w:sz w:val="22"/>
                <w:szCs w:val="22"/>
              </w:rPr>
            </w:pPr>
            <w:r>
              <w:rPr>
                <w:rFonts w:eastAsia="Calibri"/>
                <w:sz w:val="22"/>
                <w:szCs w:val="22"/>
              </w:rPr>
              <w:t>NAČIN VREDNOVANJA</w:t>
            </w:r>
          </w:p>
        </w:tc>
        <w:tc>
          <w:tcPr>
            <w:tcW w:w="6661" w:type="dxa"/>
            <w:shd w:val="clear" w:color="auto" w:fill="auto"/>
            <w:vAlign w:val="center"/>
          </w:tcPr>
          <w:p w14:paraId="05848802" w14:textId="77777777" w:rsidR="000F302E" w:rsidRDefault="00154463">
            <w:pPr>
              <w:shd w:val="clear" w:color="auto" w:fill="FFFFFF"/>
              <w:spacing w:before="120" w:after="120" w:line="360" w:lineRule="auto"/>
              <w:ind w:right="1446"/>
              <w:rPr>
                <w:rFonts w:eastAsia="Calibri"/>
                <w:sz w:val="22"/>
                <w:szCs w:val="22"/>
              </w:rPr>
            </w:pPr>
            <w:r>
              <w:rPr>
                <w:rFonts w:eastAsia="Calibri"/>
                <w:sz w:val="22"/>
                <w:szCs w:val="22"/>
              </w:rPr>
              <w:t xml:space="preserve">-opisnim praćenjem učenika </w:t>
            </w:r>
          </w:p>
          <w:p w14:paraId="48625A6A" w14:textId="77777777" w:rsidR="000F302E" w:rsidRDefault="00154463">
            <w:pPr>
              <w:shd w:val="clear" w:color="auto" w:fill="FFFFFF"/>
              <w:spacing w:before="120" w:after="120" w:line="360" w:lineRule="auto"/>
              <w:ind w:right="1446"/>
              <w:rPr>
                <w:rFonts w:eastAsia="Calibri"/>
                <w:sz w:val="22"/>
                <w:szCs w:val="22"/>
              </w:rPr>
            </w:pPr>
            <w:r>
              <w:rPr>
                <w:rFonts w:eastAsia="Calibri"/>
                <w:sz w:val="22"/>
                <w:szCs w:val="22"/>
              </w:rPr>
              <w:t>-izložbe i prodaja  u Školi i Gradu</w:t>
            </w:r>
          </w:p>
        </w:tc>
      </w:tr>
    </w:tbl>
    <w:p w14:paraId="5236A5D2" w14:textId="77777777" w:rsidR="000F302E" w:rsidRDefault="000F302E">
      <w:pPr>
        <w:spacing w:before="120" w:after="120" w:line="360" w:lineRule="auto"/>
        <w:jc w:val="both"/>
      </w:pPr>
    </w:p>
    <w:tbl>
      <w:tblPr>
        <w:tblW w:w="973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3076"/>
        <w:gridCol w:w="6661"/>
      </w:tblGrid>
      <w:tr w:rsidR="000F302E" w14:paraId="0D7D8FA5" w14:textId="77777777">
        <w:trPr>
          <w:trHeight w:val="796"/>
        </w:trPr>
        <w:tc>
          <w:tcPr>
            <w:tcW w:w="9737" w:type="dxa"/>
            <w:gridSpan w:val="2"/>
            <w:shd w:val="clear" w:color="auto" w:fill="auto"/>
            <w:vAlign w:val="center"/>
          </w:tcPr>
          <w:p w14:paraId="15843F50"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3. IZRADA RUKOTVORINA ”KREATIVCI”</w:t>
            </w:r>
          </w:p>
        </w:tc>
      </w:tr>
      <w:tr w:rsidR="000F302E" w14:paraId="26E40110" w14:textId="77777777">
        <w:trPr>
          <w:trHeight w:val="1212"/>
        </w:trPr>
        <w:tc>
          <w:tcPr>
            <w:tcW w:w="3076" w:type="dxa"/>
            <w:shd w:val="clear" w:color="auto" w:fill="auto"/>
            <w:vAlign w:val="center"/>
          </w:tcPr>
          <w:p w14:paraId="24FC6D88"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CILJ AKTIVNOSTI</w:t>
            </w:r>
          </w:p>
        </w:tc>
        <w:tc>
          <w:tcPr>
            <w:tcW w:w="6661" w:type="dxa"/>
            <w:shd w:val="clear" w:color="auto" w:fill="auto"/>
            <w:vAlign w:val="center"/>
          </w:tcPr>
          <w:p w14:paraId="0302C3EA" w14:textId="77777777" w:rsidR="000F302E" w:rsidRDefault="00154463">
            <w:pPr>
              <w:shd w:val="clear" w:color="auto" w:fill="FFFFFF"/>
              <w:spacing w:before="120" w:after="120" w:line="360" w:lineRule="auto"/>
              <w:ind w:right="1446"/>
              <w:rPr>
                <w:rFonts w:eastAsia="Calibri"/>
                <w:sz w:val="22"/>
                <w:szCs w:val="22"/>
              </w:rPr>
            </w:pPr>
            <w:r>
              <w:rPr>
                <w:rFonts w:eastAsia="Calibri"/>
                <w:sz w:val="22"/>
                <w:szCs w:val="22"/>
              </w:rPr>
              <w:t>Razvijanje kreativnosti i motorike.</w:t>
            </w:r>
          </w:p>
          <w:p w14:paraId="1C22A2C1" w14:textId="77777777" w:rsidR="000F302E" w:rsidRDefault="00154463">
            <w:pPr>
              <w:shd w:val="clear" w:color="auto" w:fill="FFFFFF"/>
              <w:spacing w:before="120" w:after="120" w:line="360" w:lineRule="auto"/>
              <w:ind w:right="1446"/>
              <w:rPr>
                <w:rFonts w:eastAsia="Calibri"/>
                <w:sz w:val="22"/>
                <w:szCs w:val="22"/>
              </w:rPr>
            </w:pPr>
            <w:r>
              <w:rPr>
                <w:rFonts w:eastAsia="Calibri"/>
                <w:sz w:val="22"/>
                <w:szCs w:val="22"/>
              </w:rPr>
              <w:t>Upoznavanje i vježbanje raznih tehnika rada i različitih materijala.</w:t>
            </w:r>
          </w:p>
          <w:p w14:paraId="77CA892C" w14:textId="77777777" w:rsidR="000F302E" w:rsidRDefault="00154463">
            <w:pPr>
              <w:shd w:val="clear" w:color="auto" w:fill="FFFFFF"/>
              <w:spacing w:before="120" w:after="120" w:line="360" w:lineRule="auto"/>
              <w:ind w:right="1446"/>
              <w:rPr>
                <w:rFonts w:eastAsia="Calibri"/>
                <w:sz w:val="22"/>
                <w:szCs w:val="22"/>
              </w:rPr>
            </w:pPr>
            <w:r>
              <w:rPr>
                <w:rFonts w:eastAsia="Calibri"/>
                <w:sz w:val="22"/>
                <w:szCs w:val="22"/>
              </w:rPr>
              <w:t>Poticanje aktivnosti upoznavanje i očuvanja kulturne i povijesne baštine zavičaja.</w:t>
            </w:r>
          </w:p>
          <w:p w14:paraId="2FFD63A2" w14:textId="77777777" w:rsidR="000F302E" w:rsidRDefault="00154463">
            <w:pPr>
              <w:shd w:val="clear" w:color="auto" w:fill="FFFFFF"/>
              <w:spacing w:before="120" w:after="120" w:line="360" w:lineRule="auto"/>
              <w:ind w:right="1446"/>
              <w:rPr>
                <w:rFonts w:eastAsia="Calibri"/>
                <w:sz w:val="22"/>
                <w:szCs w:val="22"/>
              </w:rPr>
            </w:pPr>
            <w:r>
              <w:rPr>
                <w:rFonts w:eastAsia="Calibri"/>
                <w:sz w:val="22"/>
                <w:szCs w:val="22"/>
              </w:rPr>
              <w:t xml:space="preserve">Razvijanje vizualnog i kritičkog mišljenja te pozitivnog odnosa prema estetskim vrijednostima. </w:t>
            </w:r>
          </w:p>
        </w:tc>
      </w:tr>
      <w:tr w:rsidR="000F302E" w14:paraId="73D379E2" w14:textId="77777777">
        <w:trPr>
          <w:trHeight w:val="821"/>
        </w:trPr>
        <w:tc>
          <w:tcPr>
            <w:tcW w:w="3076" w:type="dxa"/>
            <w:shd w:val="clear" w:color="auto" w:fill="auto"/>
            <w:vAlign w:val="center"/>
          </w:tcPr>
          <w:p w14:paraId="14099A08"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NAMJENA AKTIVNOSTI</w:t>
            </w:r>
          </w:p>
        </w:tc>
        <w:tc>
          <w:tcPr>
            <w:tcW w:w="6661" w:type="dxa"/>
            <w:shd w:val="clear" w:color="auto" w:fill="auto"/>
            <w:vAlign w:val="center"/>
          </w:tcPr>
          <w:p w14:paraId="4F66E8DE"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Izrada ukrasnih i uporabnih predmeta od različitih materijala.</w:t>
            </w:r>
          </w:p>
          <w:p w14:paraId="3A005CD3" w14:textId="77777777" w:rsidR="000F302E" w:rsidRDefault="00154463">
            <w:pPr>
              <w:spacing w:before="120" w:after="120" w:line="360" w:lineRule="auto"/>
              <w:rPr>
                <w:rFonts w:eastAsia="Calibri"/>
                <w:noProof/>
                <w:sz w:val="22"/>
                <w:szCs w:val="22"/>
              </w:rPr>
            </w:pPr>
            <w:r>
              <w:rPr>
                <w:rFonts w:eastAsia="Calibri"/>
                <w:sz w:val="22"/>
                <w:szCs w:val="22"/>
              </w:rPr>
              <w:t xml:space="preserve">Organiziranje pokaznih i prodajnih izložbi u </w:t>
            </w:r>
            <w:r>
              <w:rPr>
                <w:rFonts w:eastAsia="Calibri"/>
                <w:noProof/>
                <w:sz w:val="22"/>
                <w:szCs w:val="22"/>
              </w:rPr>
              <w:t>u prostorima škole i uže lokalne zajednice.</w:t>
            </w:r>
          </w:p>
          <w:p w14:paraId="3AF5CBC4" w14:textId="77777777" w:rsidR="000F302E" w:rsidRDefault="00154463">
            <w:pPr>
              <w:spacing w:before="120" w:after="120" w:line="360" w:lineRule="auto"/>
              <w:rPr>
                <w:rFonts w:eastAsia="Calibri"/>
                <w:noProof/>
                <w:sz w:val="22"/>
                <w:szCs w:val="22"/>
              </w:rPr>
            </w:pPr>
            <w:r>
              <w:rPr>
                <w:rFonts w:eastAsia="Calibri"/>
                <w:noProof/>
                <w:sz w:val="22"/>
                <w:szCs w:val="22"/>
              </w:rPr>
              <w:lastRenderedPageBreak/>
              <w:t xml:space="preserve">Poticanje kreativnosti i timskog rada. </w:t>
            </w:r>
            <w:r>
              <w:rPr>
                <w:rFonts w:eastAsia="Calibri"/>
                <w:sz w:val="22"/>
                <w:szCs w:val="22"/>
              </w:rPr>
              <w:t>Kreativno pakiranje proizvoda.</w:t>
            </w:r>
          </w:p>
          <w:p w14:paraId="0296F220" w14:textId="77777777" w:rsidR="000F302E" w:rsidRDefault="00154463">
            <w:pPr>
              <w:spacing w:before="120" w:after="120" w:line="360" w:lineRule="auto"/>
              <w:rPr>
                <w:rFonts w:eastAsia="Calibri"/>
                <w:noProof/>
                <w:sz w:val="22"/>
                <w:szCs w:val="22"/>
              </w:rPr>
            </w:pPr>
            <w:r>
              <w:rPr>
                <w:rFonts w:eastAsia="Calibri"/>
                <w:noProof/>
                <w:sz w:val="22"/>
                <w:szCs w:val="22"/>
              </w:rPr>
              <w:t>Razvijati svijest o načinima i potrebi očuvanja prirode kao i njegovanje baštine i pučkoga stvaralaštva.</w:t>
            </w:r>
          </w:p>
        </w:tc>
      </w:tr>
      <w:tr w:rsidR="000F302E" w14:paraId="02141EB3" w14:textId="77777777">
        <w:trPr>
          <w:trHeight w:val="441"/>
        </w:trPr>
        <w:tc>
          <w:tcPr>
            <w:tcW w:w="3076" w:type="dxa"/>
            <w:shd w:val="clear" w:color="auto" w:fill="auto"/>
            <w:vAlign w:val="center"/>
          </w:tcPr>
          <w:p w14:paraId="12F7BF27"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lastRenderedPageBreak/>
              <w:t>NOSITELJ AKTIVNOSTI</w:t>
            </w:r>
          </w:p>
        </w:tc>
        <w:tc>
          <w:tcPr>
            <w:tcW w:w="6661" w:type="dxa"/>
            <w:shd w:val="clear" w:color="auto" w:fill="auto"/>
            <w:vAlign w:val="center"/>
          </w:tcPr>
          <w:p w14:paraId="456D02E0"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Antonela Rebić, prof.</w:t>
            </w:r>
          </w:p>
        </w:tc>
      </w:tr>
      <w:tr w:rsidR="000F302E" w14:paraId="3F0AC309" w14:textId="77777777">
        <w:trPr>
          <w:trHeight w:val="377"/>
        </w:trPr>
        <w:tc>
          <w:tcPr>
            <w:tcW w:w="3076" w:type="dxa"/>
            <w:shd w:val="clear" w:color="auto" w:fill="auto"/>
            <w:vAlign w:val="center"/>
          </w:tcPr>
          <w:p w14:paraId="58EA6BE7"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NAČIN REALIZACIJE</w:t>
            </w:r>
          </w:p>
        </w:tc>
        <w:tc>
          <w:tcPr>
            <w:tcW w:w="6661" w:type="dxa"/>
            <w:shd w:val="clear" w:color="auto" w:fill="auto"/>
            <w:vAlign w:val="center"/>
          </w:tcPr>
          <w:p w14:paraId="343A6393"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Prema planu i programu sekcije.</w:t>
            </w:r>
          </w:p>
        </w:tc>
      </w:tr>
      <w:tr w:rsidR="000F302E" w14:paraId="08113B6F" w14:textId="77777777">
        <w:trPr>
          <w:trHeight w:val="385"/>
        </w:trPr>
        <w:tc>
          <w:tcPr>
            <w:tcW w:w="3076" w:type="dxa"/>
            <w:shd w:val="clear" w:color="auto" w:fill="auto"/>
            <w:vAlign w:val="center"/>
          </w:tcPr>
          <w:p w14:paraId="1AE918CC"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VREMENIK AKTIVNOSTI</w:t>
            </w:r>
          </w:p>
        </w:tc>
        <w:tc>
          <w:tcPr>
            <w:tcW w:w="6661" w:type="dxa"/>
            <w:shd w:val="clear" w:color="auto" w:fill="auto"/>
            <w:vAlign w:val="center"/>
          </w:tcPr>
          <w:p w14:paraId="7B690C7E" w14:textId="77777777" w:rsidR="000F302E" w:rsidRDefault="00154463">
            <w:pPr>
              <w:spacing w:before="120" w:after="120" w:line="360" w:lineRule="auto"/>
              <w:ind w:right="42"/>
              <w:rPr>
                <w:rFonts w:eastAsia="Calibri"/>
                <w:sz w:val="22"/>
                <w:szCs w:val="22"/>
              </w:rPr>
            </w:pPr>
            <w:r>
              <w:rPr>
                <w:rFonts w:eastAsia="Calibri"/>
                <w:sz w:val="22"/>
                <w:szCs w:val="22"/>
              </w:rPr>
              <w:t xml:space="preserve">Tijekom školske godine. Dva sata tjedno.  </w:t>
            </w:r>
          </w:p>
        </w:tc>
      </w:tr>
      <w:tr w:rsidR="000F302E" w14:paraId="01CDE201" w14:textId="77777777">
        <w:trPr>
          <w:trHeight w:val="552"/>
        </w:trPr>
        <w:tc>
          <w:tcPr>
            <w:tcW w:w="3076" w:type="dxa"/>
            <w:shd w:val="clear" w:color="auto" w:fill="auto"/>
            <w:vAlign w:val="center"/>
          </w:tcPr>
          <w:p w14:paraId="1821B5F8"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TROŠKOVNIK</w:t>
            </w:r>
          </w:p>
        </w:tc>
        <w:tc>
          <w:tcPr>
            <w:tcW w:w="6661" w:type="dxa"/>
            <w:shd w:val="clear" w:color="auto" w:fill="auto"/>
            <w:vAlign w:val="center"/>
          </w:tcPr>
          <w:p w14:paraId="604E97C0" w14:textId="77777777" w:rsidR="000F302E" w:rsidRDefault="00154463">
            <w:pPr>
              <w:spacing w:before="120" w:after="120" w:line="360" w:lineRule="auto"/>
              <w:rPr>
                <w:rFonts w:eastAsia="Calibri"/>
                <w:sz w:val="22"/>
                <w:szCs w:val="22"/>
              </w:rPr>
            </w:pPr>
            <w:r>
              <w:rPr>
                <w:rFonts w:eastAsia="Calibri"/>
                <w:sz w:val="22"/>
                <w:szCs w:val="22"/>
              </w:rPr>
              <w:t>Različiti materijali za izradu ukrasnih predmeta.</w:t>
            </w:r>
          </w:p>
          <w:p w14:paraId="4220847B" w14:textId="77777777" w:rsidR="000F302E" w:rsidRDefault="00154463">
            <w:pPr>
              <w:spacing w:before="120" w:after="120" w:line="360" w:lineRule="auto"/>
              <w:rPr>
                <w:rFonts w:eastAsia="Calibri"/>
                <w:sz w:val="22"/>
                <w:szCs w:val="22"/>
              </w:rPr>
            </w:pPr>
            <w:r>
              <w:rPr>
                <w:rFonts w:eastAsia="Calibri"/>
                <w:sz w:val="22"/>
                <w:szCs w:val="22"/>
              </w:rPr>
              <w:t>Konac, vuna , papir, ljepilo, ukrasne trake i vrećice.</w:t>
            </w:r>
          </w:p>
          <w:p w14:paraId="74873374" w14:textId="77777777" w:rsidR="000F302E" w:rsidRDefault="00154463">
            <w:pPr>
              <w:spacing w:before="120" w:after="120" w:line="360" w:lineRule="auto"/>
              <w:rPr>
                <w:rFonts w:eastAsia="Calibri"/>
                <w:sz w:val="22"/>
                <w:szCs w:val="22"/>
              </w:rPr>
            </w:pPr>
            <w:r>
              <w:rPr>
                <w:rFonts w:eastAsia="Calibri"/>
                <w:sz w:val="22"/>
                <w:szCs w:val="22"/>
              </w:rPr>
              <w:t>Ostali pribor za pletenje i heklanje.</w:t>
            </w:r>
          </w:p>
        </w:tc>
      </w:tr>
      <w:tr w:rsidR="000F302E" w14:paraId="4015D272" w14:textId="77777777">
        <w:trPr>
          <w:trHeight w:val="70"/>
        </w:trPr>
        <w:tc>
          <w:tcPr>
            <w:tcW w:w="3076" w:type="dxa"/>
            <w:shd w:val="clear" w:color="auto" w:fill="auto"/>
            <w:vAlign w:val="center"/>
          </w:tcPr>
          <w:p w14:paraId="5263F363"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 xml:space="preserve">NAČIN VREDNOVANJA </w:t>
            </w:r>
          </w:p>
        </w:tc>
        <w:tc>
          <w:tcPr>
            <w:tcW w:w="6661" w:type="dxa"/>
            <w:shd w:val="clear" w:color="auto" w:fill="auto"/>
            <w:vAlign w:val="center"/>
          </w:tcPr>
          <w:p w14:paraId="5F7D118E" w14:textId="77777777" w:rsidR="000F302E" w:rsidRDefault="00154463">
            <w:pPr>
              <w:spacing w:before="120" w:after="120" w:line="360" w:lineRule="auto"/>
              <w:rPr>
                <w:rFonts w:eastAsia="Calibri"/>
                <w:sz w:val="22"/>
                <w:szCs w:val="22"/>
              </w:rPr>
            </w:pPr>
            <w:r>
              <w:rPr>
                <w:rFonts w:eastAsia="Calibri"/>
                <w:sz w:val="22"/>
                <w:szCs w:val="22"/>
              </w:rPr>
              <w:t>Pratiti  uključenost pojedinca u rad grupe, pratiti razvoj interesa, maštovitosti i kreativnosti.</w:t>
            </w:r>
          </w:p>
          <w:p w14:paraId="5C175757" w14:textId="77777777" w:rsidR="000F302E" w:rsidRDefault="00154463">
            <w:pPr>
              <w:spacing w:before="120" w:after="120" w:line="360" w:lineRule="auto"/>
              <w:rPr>
                <w:rFonts w:eastAsia="Calibri"/>
                <w:sz w:val="22"/>
                <w:szCs w:val="22"/>
              </w:rPr>
            </w:pPr>
            <w:r>
              <w:rPr>
                <w:rFonts w:eastAsia="Calibri"/>
                <w:sz w:val="22"/>
                <w:szCs w:val="22"/>
              </w:rPr>
              <w:t>Promicanje imena škole, estetsko uređenje interijera škole.</w:t>
            </w:r>
          </w:p>
          <w:p w14:paraId="067E8DE2" w14:textId="77777777" w:rsidR="000F302E" w:rsidRDefault="00154463">
            <w:pPr>
              <w:spacing w:before="120" w:after="120" w:line="360" w:lineRule="auto"/>
              <w:rPr>
                <w:rFonts w:eastAsia="Calibri"/>
                <w:sz w:val="22"/>
                <w:szCs w:val="22"/>
              </w:rPr>
            </w:pPr>
            <w:r>
              <w:rPr>
                <w:rFonts w:eastAsia="Calibri"/>
                <w:bCs/>
                <w:noProof/>
                <w:sz w:val="22"/>
                <w:szCs w:val="22"/>
              </w:rPr>
              <w:t xml:space="preserve">Prodaja naših proizvoda koji su </w:t>
            </w:r>
            <w:r>
              <w:rPr>
                <w:rFonts w:eastAsia="Calibri"/>
                <w:noProof/>
                <w:sz w:val="22"/>
                <w:szCs w:val="22"/>
              </w:rPr>
              <w:t>nastali kao rezultat rada učenika zadrugara i njihovih mentora.</w:t>
            </w:r>
          </w:p>
        </w:tc>
      </w:tr>
    </w:tbl>
    <w:p w14:paraId="203733DC" w14:textId="77777777" w:rsidR="000F302E" w:rsidRDefault="000F302E">
      <w:pPr>
        <w:spacing w:before="120" w:after="120" w:line="360" w:lineRule="auto"/>
        <w:jc w:val="both"/>
      </w:pPr>
    </w:p>
    <w:tbl>
      <w:tblPr>
        <w:tblW w:w="973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3076"/>
        <w:gridCol w:w="6661"/>
      </w:tblGrid>
      <w:tr w:rsidR="000F302E" w14:paraId="6B189345" w14:textId="77777777">
        <w:trPr>
          <w:trHeight w:val="796"/>
        </w:trPr>
        <w:tc>
          <w:tcPr>
            <w:tcW w:w="9737" w:type="dxa"/>
            <w:gridSpan w:val="2"/>
            <w:shd w:val="clear" w:color="auto" w:fill="auto"/>
            <w:vAlign w:val="center"/>
          </w:tcPr>
          <w:p w14:paraId="00CD4D9A"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4. KREATIVNA ŠKOLA GLAGOLJICE</w:t>
            </w:r>
          </w:p>
          <w:p w14:paraId="5F26B5C8" w14:textId="77777777" w:rsidR="000F302E" w:rsidRDefault="000F302E">
            <w:pPr>
              <w:pStyle w:val="Podnoje"/>
              <w:tabs>
                <w:tab w:val="clear" w:pos="4536"/>
                <w:tab w:val="clear" w:pos="9072"/>
              </w:tabs>
              <w:spacing w:before="120" w:after="120" w:line="360" w:lineRule="auto"/>
              <w:rPr>
                <w:rFonts w:eastAsia="Calibri"/>
                <w:sz w:val="22"/>
                <w:szCs w:val="22"/>
              </w:rPr>
            </w:pPr>
          </w:p>
        </w:tc>
      </w:tr>
      <w:tr w:rsidR="000F302E" w14:paraId="7158B367" w14:textId="77777777">
        <w:trPr>
          <w:trHeight w:val="1212"/>
        </w:trPr>
        <w:tc>
          <w:tcPr>
            <w:tcW w:w="3076" w:type="dxa"/>
            <w:shd w:val="clear" w:color="auto" w:fill="auto"/>
            <w:vAlign w:val="center"/>
          </w:tcPr>
          <w:p w14:paraId="28D6ACAA"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CILJ AKTIVNOSTI</w:t>
            </w:r>
          </w:p>
        </w:tc>
        <w:tc>
          <w:tcPr>
            <w:tcW w:w="6661" w:type="dxa"/>
            <w:shd w:val="clear" w:color="auto" w:fill="auto"/>
            <w:vAlign w:val="center"/>
          </w:tcPr>
          <w:p w14:paraId="4EAAAD21" w14:textId="77777777" w:rsidR="000F302E" w:rsidRDefault="00154463">
            <w:pPr>
              <w:pStyle w:val="TableContents"/>
              <w:spacing w:before="120" w:after="120" w:line="360" w:lineRule="auto"/>
              <w:rPr>
                <w:rFonts w:ascii="Times New Roman" w:hAnsi="Times New Roman" w:cs="Times New Roman"/>
                <w:color w:val="000000"/>
                <w:sz w:val="22"/>
                <w:szCs w:val="22"/>
                <w:lang w:val="hr-HR"/>
              </w:rPr>
            </w:pPr>
            <w:r>
              <w:rPr>
                <w:rFonts w:ascii="Times New Roman" w:hAnsi="Times New Roman" w:cs="Times New Roman"/>
                <w:noProof/>
                <w:sz w:val="22"/>
                <w:szCs w:val="22"/>
                <w:lang w:val="hr-HR"/>
              </w:rPr>
              <w:t xml:space="preserve"> </w:t>
            </w:r>
            <w:r>
              <w:rPr>
                <w:rFonts w:ascii="Times New Roman" w:hAnsi="Times New Roman" w:cs="Times New Roman"/>
                <w:color w:val="000000"/>
                <w:sz w:val="22"/>
                <w:szCs w:val="22"/>
                <w:lang w:val="hr-HR"/>
              </w:rPr>
              <w:t>usvojiti  i uvježbati hrvatsku  glagoljsku uglatu azbuku</w:t>
            </w:r>
          </w:p>
          <w:p w14:paraId="04C0ADBF" w14:textId="77777777" w:rsidR="000F302E" w:rsidRDefault="00154463">
            <w:pPr>
              <w:pStyle w:val="TableContents"/>
              <w:spacing w:before="120" w:after="120" w:line="360" w:lineRule="auto"/>
              <w:rPr>
                <w:rFonts w:ascii="Times New Roman" w:hAnsi="Times New Roman" w:cs="Times New Roman"/>
                <w:color w:val="000000"/>
                <w:sz w:val="22"/>
                <w:szCs w:val="22"/>
                <w:lang w:val="hr-HR"/>
              </w:rPr>
            </w:pPr>
            <w:r>
              <w:rPr>
                <w:rFonts w:ascii="Times New Roman" w:hAnsi="Times New Roman" w:cs="Times New Roman"/>
                <w:color w:val="000000"/>
                <w:sz w:val="22"/>
                <w:szCs w:val="22"/>
                <w:lang w:val="hr-HR"/>
              </w:rPr>
              <w:t>u pisanju, kaligrafiji, likovnim i kreativnim uradcima</w:t>
            </w:r>
          </w:p>
          <w:p w14:paraId="6ED63B4C" w14:textId="77777777" w:rsidR="000F302E" w:rsidRDefault="00154463">
            <w:pPr>
              <w:pStyle w:val="TableContents"/>
              <w:spacing w:before="120" w:after="120" w:line="360" w:lineRule="auto"/>
              <w:rPr>
                <w:rFonts w:ascii="Times New Roman" w:hAnsi="Times New Roman" w:cs="Times New Roman"/>
                <w:color w:val="000000"/>
                <w:sz w:val="22"/>
                <w:szCs w:val="22"/>
                <w:lang w:val="hr-HR"/>
              </w:rPr>
            </w:pPr>
            <w:r>
              <w:rPr>
                <w:rFonts w:ascii="Times New Roman" w:hAnsi="Times New Roman" w:cs="Times New Roman"/>
                <w:color w:val="000000"/>
                <w:sz w:val="22"/>
                <w:szCs w:val="22"/>
                <w:lang w:val="hr-HR"/>
              </w:rPr>
              <w:t>-upoznati  bogatu povijest  hrvatske glagoljaške (književne, povijesne, likovne i duhovne baštine</w:t>
            </w:r>
          </w:p>
          <w:p w14:paraId="2BADB451" w14:textId="77777777" w:rsidR="000F302E" w:rsidRDefault="00154463">
            <w:pPr>
              <w:pStyle w:val="TableContents"/>
              <w:spacing w:before="120" w:after="120" w:line="360" w:lineRule="auto"/>
              <w:rPr>
                <w:rFonts w:ascii="Times New Roman" w:hAnsi="Times New Roman" w:cs="Times New Roman"/>
                <w:sz w:val="22"/>
                <w:szCs w:val="22"/>
                <w:lang w:val="hr-HR"/>
              </w:rPr>
            </w:pPr>
            <w:r>
              <w:rPr>
                <w:rFonts w:ascii="Times New Roman" w:hAnsi="Times New Roman" w:cs="Times New Roman"/>
                <w:color w:val="000000"/>
                <w:sz w:val="22"/>
                <w:szCs w:val="22"/>
                <w:lang w:val="hr-HR"/>
              </w:rPr>
              <w:t>-upoznavanje aplikacije</w:t>
            </w:r>
            <w:r>
              <w:rPr>
                <w:rFonts w:ascii="Times New Roman" w:hAnsi="Times New Roman" w:cs="Times New Roman"/>
                <w:i/>
                <w:iCs/>
                <w:color w:val="000000"/>
                <w:sz w:val="22"/>
                <w:szCs w:val="22"/>
                <w:lang w:val="hr-HR"/>
              </w:rPr>
              <w:t xml:space="preserve"> Učim pisati glagoljicu </w:t>
            </w:r>
            <w:r>
              <w:rPr>
                <w:rFonts w:ascii="Times New Roman" w:hAnsi="Times New Roman" w:cs="Times New Roman"/>
                <w:color w:val="000000"/>
                <w:sz w:val="22"/>
                <w:szCs w:val="22"/>
                <w:lang w:val="hr-HR"/>
              </w:rPr>
              <w:t xml:space="preserve">I </w:t>
            </w:r>
            <w:r>
              <w:rPr>
                <w:rFonts w:ascii="Times New Roman" w:hAnsi="Times New Roman" w:cs="Times New Roman"/>
                <w:i/>
                <w:iCs/>
                <w:color w:val="000000"/>
                <w:sz w:val="22"/>
                <w:szCs w:val="22"/>
                <w:lang w:val="hr-HR"/>
              </w:rPr>
              <w:t>Učim čitati glagoljicu,</w:t>
            </w:r>
            <w:r>
              <w:rPr>
                <w:rFonts w:ascii="Times New Roman" w:hAnsi="Times New Roman" w:cs="Times New Roman"/>
                <w:color w:val="000000"/>
                <w:sz w:val="22"/>
                <w:szCs w:val="22"/>
                <w:lang w:val="hr-HR"/>
              </w:rPr>
              <w:t xml:space="preserve"> </w:t>
            </w:r>
            <w:r>
              <w:rPr>
                <w:rFonts w:ascii="Times New Roman" w:hAnsi="Times New Roman" w:cs="Times New Roman"/>
                <w:i/>
                <w:iCs/>
                <w:color w:val="000000"/>
                <w:sz w:val="22"/>
                <w:szCs w:val="22"/>
                <w:lang w:val="hr-HR"/>
              </w:rPr>
              <w:t xml:space="preserve">Pišem glagoljicu </w:t>
            </w:r>
            <w:r>
              <w:rPr>
                <w:rFonts w:ascii="Times New Roman" w:hAnsi="Times New Roman" w:cs="Times New Roman"/>
                <w:color w:val="000000"/>
                <w:sz w:val="22"/>
                <w:szCs w:val="22"/>
                <w:lang w:val="hr-HR"/>
              </w:rPr>
              <w:t xml:space="preserve"> uvježbanje pisanja , uporaba interakivnih pamtilica, kvizova i interakivnog pisanja</w:t>
            </w:r>
          </w:p>
          <w:p w14:paraId="41EB5BDF" w14:textId="77777777" w:rsidR="000F302E" w:rsidRDefault="00154463">
            <w:pPr>
              <w:pStyle w:val="TableContents"/>
              <w:spacing w:before="120" w:after="120" w:line="360" w:lineRule="auto"/>
              <w:rPr>
                <w:rFonts w:ascii="Times New Roman" w:hAnsi="Times New Roman" w:cs="Times New Roman"/>
                <w:sz w:val="22"/>
                <w:szCs w:val="22"/>
                <w:lang w:val="hr-HR"/>
              </w:rPr>
            </w:pPr>
            <w:r>
              <w:rPr>
                <w:rFonts w:ascii="Times New Roman" w:hAnsi="Times New Roman" w:cs="Times New Roman"/>
                <w:color w:val="000000"/>
                <w:sz w:val="22"/>
                <w:szCs w:val="22"/>
                <w:lang w:val="hr-HR"/>
              </w:rPr>
              <w:t xml:space="preserve">-implementacija radionice </w:t>
            </w:r>
            <w:r>
              <w:rPr>
                <w:rFonts w:ascii="Times New Roman" w:hAnsi="Times New Roman" w:cs="Times New Roman"/>
                <w:sz w:val="22"/>
                <w:szCs w:val="22"/>
                <w:lang w:val="hr-HR"/>
              </w:rPr>
              <w:t xml:space="preserve"> u odgojno-obrazovni rad kao nastavni sadržaj u 1.r (jedan tjedan-dva azbučna grafema)  u sklopu književnopovijesnog razdoblja hrvatsko srednjovjekovlje</w:t>
            </w:r>
          </w:p>
          <w:p w14:paraId="7D3048AF" w14:textId="77777777" w:rsidR="000F302E" w:rsidRDefault="00154463">
            <w:pPr>
              <w:pStyle w:val="TableContents"/>
              <w:spacing w:before="120" w:after="120" w:line="360" w:lineRule="auto"/>
              <w:rPr>
                <w:rFonts w:ascii="Times New Roman" w:hAnsi="Times New Roman" w:cs="Times New Roman"/>
                <w:color w:val="000000"/>
                <w:sz w:val="22"/>
                <w:szCs w:val="22"/>
                <w:lang w:val="hr-HR"/>
              </w:rPr>
            </w:pPr>
            <w:r>
              <w:rPr>
                <w:rFonts w:ascii="Times New Roman" w:hAnsi="Times New Roman" w:cs="Times New Roman"/>
                <w:color w:val="000000"/>
                <w:sz w:val="22"/>
                <w:szCs w:val="22"/>
                <w:lang w:val="hr-HR"/>
              </w:rPr>
              <w:t>-upoznati glagoljične epigrafe, rukopise i tiskane knjige</w:t>
            </w:r>
          </w:p>
          <w:p w14:paraId="40615723" w14:textId="77777777" w:rsidR="000F302E" w:rsidRDefault="00154463">
            <w:pPr>
              <w:pStyle w:val="TableContents"/>
              <w:spacing w:before="120" w:after="120" w:line="360" w:lineRule="auto"/>
              <w:rPr>
                <w:rFonts w:ascii="Times New Roman" w:hAnsi="Times New Roman" w:cs="Times New Roman"/>
                <w:sz w:val="22"/>
                <w:szCs w:val="22"/>
                <w:lang w:val="hr-HR"/>
              </w:rPr>
            </w:pPr>
            <w:r>
              <w:rPr>
                <w:rFonts w:ascii="Times New Roman" w:hAnsi="Times New Roman" w:cs="Times New Roman"/>
                <w:color w:val="000000"/>
                <w:sz w:val="22"/>
                <w:szCs w:val="22"/>
                <w:lang w:val="hr-HR"/>
              </w:rPr>
              <w:t>-povezivati književnopovjesni kontekst s učenjem krasopisa, likovnom umjetnošću I krativnim uradcima</w:t>
            </w:r>
          </w:p>
        </w:tc>
      </w:tr>
      <w:tr w:rsidR="000F302E" w14:paraId="4D4E80BF" w14:textId="77777777">
        <w:trPr>
          <w:trHeight w:val="821"/>
        </w:trPr>
        <w:tc>
          <w:tcPr>
            <w:tcW w:w="3076" w:type="dxa"/>
            <w:shd w:val="clear" w:color="auto" w:fill="auto"/>
            <w:vAlign w:val="center"/>
          </w:tcPr>
          <w:p w14:paraId="72E76083"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lastRenderedPageBreak/>
              <w:t>NAMJENA AKTIVNOSTI</w:t>
            </w:r>
          </w:p>
        </w:tc>
        <w:tc>
          <w:tcPr>
            <w:tcW w:w="6661" w:type="dxa"/>
            <w:shd w:val="clear" w:color="auto" w:fill="auto"/>
            <w:vAlign w:val="center"/>
          </w:tcPr>
          <w:p w14:paraId="316E8996" w14:textId="77777777" w:rsidR="000F302E" w:rsidRDefault="00154463">
            <w:pPr>
              <w:pStyle w:val="Standard"/>
              <w:spacing w:before="120" w:after="120" w:line="360" w:lineRule="auto"/>
              <w:rPr>
                <w:rFonts w:ascii="Times New Roman" w:hAnsi="Times New Roman" w:cs="Times New Roman"/>
                <w:sz w:val="22"/>
                <w:szCs w:val="22"/>
              </w:rPr>
            </w:pPr>
            <w:r>
              <w:rPr>
                <w:rFonts w:ascii="Times New Roman" w:hAnsi="Times New Roman" w:cs="Times New Roman"/>
                <w:sz w:val="22"/>
                <w:szCs w:val="22"/>
              </w:rPr>
              <w:t>upoznati i očuvati  hrvatsku  glagoljašku nematerijalnu baštinu i jačati  hrvatski identitet</w:t>
            </w:r>
          </w:p>
          <w:p w14:paraId="78A10D0A" w14:textId="77777777" w:rsidR="000F302E" w:rsidRDefault="00154463">
            <w:pPr>
              <w:pStyle w:val="Standard"/>
              <w:spacing w:before="120" w:after="120"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 xml:space="preserve"> • upoznati prvo starohrvatsko pismo, njegove osobitosti i razvoj</w:t>
            </w:r>
          </w:p>
          <w:p w14:paraId="557E38C2" w14:textId="77777777" w:rsidR="000F302E" w:rsidRDefault="00154463">
            <w:pPr>
              <w:pStyle w:val="Standard"/>
              <w:spacing w:before="120" w:after="120" w:line="360" w:lineRule="auto"/>
              <w:rPr>
                <w:rFonts w:ascii="Times New Roman" w:hAnsi="Times New Roman" w:cs="Times New Roman"/>
                <w:color w:val="000000"/>
                <w:sz w:val="22"/>
                <w:szCs w:val="22"/>
              </w:rPr>
            </w:pPr>
            <w:r>
              <w:rPr>
                <w:rFonts w:ascii="Times New Roman" w:hAnsi="Times New Roman" w:cs="Times New Roman"/>
                <w:color w:val="000000"/>
                <w:sz w:val="22"/>
                <w:szCs w:val="22"/>
              </w:rPr>
              <w:t>-kreativnim radom i druženjem bolje upoznati samoga sebe i proširiti vlastite spoznaje, steći nova znanja i vještine</w:t>
            </w:r>
          </w:p>
          <w:p w14:paraId="66545BB1" w14:textId="77777777" w:rsidR="000F302E" w:rsidRDefault="00154463">
            <w:pPr>
              <w:spacing w:before="120" w:after="120" w:line="360" w:lineRule="auto"/>
              <w:rPr>
                <w:rFonts w:eastAsia="Calibri"/>
                <w:noProof/>
                <w:sz w:val="22"/>
                <w:szCs w:val="22"/>
              </w:rPr>
            </w:pPr>
            <w:r>
              <w:rPr>
                <w:rFonts w:eastAsia="Calibri"/>
                <w:color w:val="000000"/>
                <w:sz w:val="22"/>
                <w:szCs w:val="22"/>
              </w:rPr>
              <w:t xml:space="preserve"> - razvijati osjećaj za suradnju, međusobno poštivanje i uvažavanje</w:t>
            </w:r>
          </w:p>
        </w:tc>
      </w:tr>
      <w:tr w:rsidR="000F302E" w14:paraId="714326F3" w14:textId="77777777">
        <w:trPr>
          <w:trHeight w:val="428"/>
        </w:trPr>
        <w:tc>
          <w:tcPr>
            <w:tcW w:w="3076" w:type="dxa"/>
            <w:shd w:val="clear" w:color="auto" w:fill="auto"/>
            <w:vAlign w:val="center"/>
          </w:tcPr>
          <w:p w14:paraId="57AE0B5B"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NOSITELJ AKTIVNOSTI</w:t>
            </w:r>
          </w:p>
        </w:tc>
        <w:tc>
          <w:tcPr>
            <w:tcW w:w="6661" w:type="dxa"/>
            <w:shd w:val="clear" w:color="auto" w:fill="auto"/>
            <w:vAlign w:val="center"/>
          </w:tcPr>
          <w:p w14:paraId="4AF69872"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Dina Šućur, prof.</w:t>
            </w:r>
          </w:p>
        </w:tc>
      </w:tr>
      <w:tr w:rsidR="000F302E" w14:paraId="6BB4356B" w14:textId="77777777">
        <w:trPr>
          <w:trHeight w:val="786"/>
        </w:trPr>
        <w:tc>
          <w:tcPr>
            <w:tcW w:w="3076" w:type="dxa"/>
            <w:shd w:val="clear" w:color="auto" w:fill="auto"/>
            <w:vAlign w:val="center"/>
          </w:tcPr>
          <w:p w14:paraId="383A3ACE"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NAČIN REALIZACIJE</w:t>
            </w:r>
          </w:p>
        </w:tc>
        <w:tc>
          <w:tcPr>
            <w:tcW w:w="6661" w:type="dxa"/>
            <w:shd w:val="clear" w:color="auto" w:fill="auto"/>
            <w:vAlign w:val="center"/>
          </w:tcPr>
          <w:p w14:paraId="2CEEB47F" w14:textId="77777777" w:rsidR="000F302E" w:rsidRDefault="00154463">
            <w:pPr>
              <w:pStyle w:val="TableContents"/>
              <w:spacing w:before="120" w:after="120" w:line="360" w:lineRule="auto"/>
              <w:rPr>
                <w:rFonts w:ascii="Times New Roman" w:hAnsi="Times New Roman" w:cs="Times New Roman"/>
                <w:color w:val="000000"/>
                <w:sz w:val="22"/>
                <w:szCs w:val="22"/>
                <w:lang w:val="hr-HR"/>
              </w:rPr>
            </w:pPr>
            <w:r>
              <w:rPr>
                <w:rFonts w:ascii="Times New Roman" w:hAnsi="Times New Roman" w:cs="Times New Roman"/>
                <w:color w:val="000000"/>
                <w:sz w:val="22"/>
                <w:szCs w:val="22"/>
                <w:lang w:val="hr-HR"/>
              </w:rPr>
              <w:t>2 sata tjedno, implementacija i u nastavnom procesu</w:t>
            </w:r>
          </w:p>
          <w:p w14:paraId="5C8F46CC" w14:textId="77777777" w:rsidR="000F302E" w:rsidRDefault="00154463">
            <w:pPr>
              <w:pStyle w:val="TableContents"/>
              <w:spacing w:before="120" w:after="120" w:line="360" w:lineRule="auto"/>
              <w:rPr>
                <w:rFonts w:ascii="Times New Roman" w:hAnsi="Times New Roman" w:cs="Times New Roman"/>
                <w:color w:val="000000"/>
                <w:sz w:val="22"/>
                <w:szCs w:val="22"/>
                <w:lang w:val="hr-HR"/>
              </w:rPr>
            </w:pPr>
            <w:r>
              <w:rPr>
                <w:rFonts w:ascii="Times New Roman" w:hAnsi="Times New Roman" w:cs="Times New Roman"/>
                <w:color w:val="000000"/>
                <w:sz w:val="22"/>
                <w:szCs w:val="22"/>
                <w:lang w:val="hr-HR"/>
              </w:rPr>
              <w:t>-- individualni rad i rad u paru, skupni rad, istraživački i timski rad, kvizovi znanja , pamtilice</w:t>
            </w:r>
          </w:p>
          <w:p w14:paraId="7F9BF811" w14:textId="77777777" w:rsidR="000F302E" w:rsidRDefault="00154463">
            <w:pPr>
              <w:pStyle w:val="TableContents"/>
              <w:spacing w:before="120" w:after="120" w:line="360" w:lineRule="auto"/>
              <w:rPr>
                <w:rFonts w:ascii="Times New Roman" w:hAnsi="Times New Roman" w:cs="Times New Roman"/>
                <w:color w:val="000000"/>
                <w:sz w:val="22"/>
                <w:szCs w:val="22"/>
                <w:lang w:val="hr-HR"/>
              </w:rPr>
            </w:pPr>
            <w:r>
              <w:rPr>
                <w:rFonts w:ascii="Times New Roman" w:hAnsi="Times New Roman" w:cs="Times New Roman"/>
                <w:color w:val="000000"/>
                <w:sz w:val="22"/>
                <w:szCs w:val="22"/>
                <w:lang w:val="hr-HR"/>
              </w:rPr>
              <w:t>- praktični rad, izrada malih predmeta s glagoljskim motivima</w:t>
            </w:r>
          </w:p>
          <w:p w14:paraId="1D889CF6" w14:textId="77777777" w:rsidR="000F302E" w:rsidRDefault="00154463">
            <w:pPr>
              <w:pStyle w:val="TableContents"/>
              <w:spacing w:before="120" w:after="120" w:line="360" w:lineRule="auto"/>
              <w:rPr>
                <w:rFonts w:ascii="Times New Roman" w:hAnsi="Times New Roman" w:cs="Times New Roman"/>
                <w:color w:val="000000"/>
                <w:sz w:val="22"/>
                <w:szCs w:val="22"/>
                <w:lang w:val="hr-HR"/>
              </w:rPr>
            </w:pPr>
            <w:r>
              <w:rPr>
                <w:rFonts w:ascii="Times New Roman" w:hAnsi="Times New Roman" w:cs="Times New Roman"/>
                <w:color w:val="000000"/>
                <w:sz w:val="22"/>
                <w:szCs w:val="22"/>
                <w:lang w:val="hr-HR"/>
              </w:rPr>
              <w:t>- pisanje glagoljičnim pismom</w:t>
            </w:r>
          </w:p>
          <w:p w14:paraId="1CFA5BB7" w14:textId="77777777" w:rsidR="000F302E" w:rsidRDefault="00154463">
            <w:pPr>
              <w:pStyle w:val="TableContents"/>
              <w:spacing w:before="120" w:after="120" w:line="360" w:lineRule="auto"/>
              <w:rPr>
                <w:rFonts w:ascii="Times New Roman" w:hAnsi="Times New Roman" w:cs="Times New Roman"/>
                <w:color w:val="000000"/>
                <w:sz w:val="22"/>
                <w:szCs w:val="22"/>
                <w:lang w:val="hr-HR"/>
              </w:rPr>
            </w:pPr>
            <w:r>
              <w:rPr>
                <w:rFonts w:ascii="Times New Roman" w:hAnsi="Times New Roman" w:cs="Times New Roman"/>
                <w:color w:val="000000"/>
                <w:sz w:val="22"/>
                <w:szCs w:val="22"/>
                <w:lang w:val="hr-HR"/>
              </w:rPr>
              <w:t>- čitanje kraćih tekstova napisanih glagoljičnim pismom</w:t>
            </w:r>
          </w:p>
          <w:p w14:paraId="4B9D46DC"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color w:val="000000"/>
                <w:sz w:val="22"/>
                <w:szCs w:val="22"/>
              </w:rPr>
              <w:t>- aplikacijom Učim pisati glagoljicu i Učim čitati glagoljicu, uvježbanje pisanja ,čitanja  uporaba interakivnih pamtilica, kvizova i interakivnog pisanja radi lakšeg upamćivanja i poboljšanja vještina pisanja i tečnog čitanja teksta</w:t>
            </w:r>
          </w:p>
        </w:tc>
      </w:tr>
      <w:tr w:rsidR="000F302E" w14:paraId="2D189681" w14:textId="77777777">
        <w:trPr>
          <w:trHeight w:val="612"/>
        </w:trPr>
        <w:tc>
          <w:tcPr>
            <w:tcW w:w="3076" w:type="dxa"/>
            <w:shd w:val="clear" w:color="auto" w:fill="auto"/>
            <w:vAlign w:val="center"/>
          </w:tcPr>
          <w:p w14:paraId="7B723F5B" w14:textId="77777777" w:rsidR="000F302E" w:rsidRDefault="00154463">
            <w:pPr>
              <w:spacing w:before="120" w:after="120" w:line="360" w:lineRule="auto"/>
              <w:ind w:right="42"/>
              <w:rPr>
                <w:rFonts w:eastAsia="Calibri"/>
                <w:sz w:val="22"/>
                <w:szCs w:val="22"/>
              </w:rPr>
            </w:pPr>
            <w:r>
              <w:rPr>
                <w:rFonts w:eastAsia="Calibri"/>
                <w:sz w:val="22"/>
                <w:szCs w:val="22"/>
              </w:rPr>
              <w:t>VREMENIK AKTIVNOSTI</w:t>
            </w:r>
          </w:p>
        </w:tc>
        <w:tc>
          <w:tcPr>
            <w:tcW w:w="6661" w:type="dxa"/>
            <w:shd w:val="clear" w:color="auto" w:fill="auto"/>
            <w:vAlign w:val="center"/>
          </w:tcPr>
          <w:p w14:paraId="68F57F11" w14:textId="77777777" w:rsidR="000F302E" w:rsidRDefault="00154463">
            <w:pPr>
              <w:spacing w:before="120" w:after="120" w:line="360" w:lineRule="auto"/>
              <w:ind w:right="42"/>
              <w:rPr>
                <w:rFonts w:eastAsia="Calibri"/>
                <w:sz w:val="22"/>
                <w:szCs w:val="22"/>
              </w:rPr>
            </w:pPr>
            <w:r>
              <w:rPr>
                <w:rFonts w:eastAsia="Calibri"/>
                <w:color w:val="000000"/>
                <w:sz w:val="22"/>
                <w:szCs w:val="22"/>
              </w:rPr>
              <w:t>tijekom školske godine</w:t>
            </w:r>
          </w:p>
        </w:tc>
      </w:tr>
      <w:tr w:rsidR="000F302E" w14:paraId="52A76D2D" w14:textId="77777777">
        <w:trPr>
          <w:trHeight w:val="552"/>
        </w:trPr>
        <w:tc>
          <w:tcPr>
            <w:tcW w:w="3076" w:type="dxa"/>
            <w:shd w:val="clear" w:color="auto" w:fill="auto"/>
            <w:vAlign w:val="center"/>
          </w:tcPr>
          <w:p w14:paraId="235298D9" w14:textId="77777777" w:rsidR="000F302E" w:rsidRDefault="00154463">
            <w:pPr>
              <w:shd w:val="clear" w:color="auto" w:fill="FFFFFF"/>
              <w:spacing w:before="120" w:after="120" w:line="360" w:lineRule="auto"/>
              <w:ind w:right="78"/>
              <w:rPr>
                <w:rFonts w:eastAsia="Calibri"/>
                <w:sz w:val="22"/>
                <w:szCs w:val="22"/>
              </w:rPr>
            </w:pPr>
            <w:r>
              <w:rPr>
                <w:rFonts w:eastAsia="Calibri"/>
                <w:sz w:val="22"/>
                <w:szCs w:val="22"/>
              </w:rPr>
              <w:t>TROŠKOVNIK</w:t>
            </w:r>
          </w:p>
        </w:tc>
        <w:tc>
          <w:tcPr>
            <w:tcW w:w="6661" w:type="dxa"/>
            <w:shd w:val="clear" w:color="auto" w:fill="auto"/>
            <w:vAlign w:val="center"/>
          </w:tcPr>
          <w:p w14:paraId="32BE8956" w14:textId="77777777" w:rsidR="000F302E" w:rsidRDefault="00154463">
            <w:pPr>
              <w:spacing w:before="120" w:after="120" w:line="360" w:lineRule="auto"/>
              <w:rPr>
                <w:rFonts w:eastAsia="Calibri"/>
                <w:sz w:val="22"/>
                <w:szCs w:val="22"/>
              </w:rPr>
            </w:pPr>
            <w:r>
              <w:rPr>
                <w:rFonts w:eastAsia="Calibri"/>
                <w:color w:val="000000"/>
                <w:sz w:val="22"/>
                <w:szCs w:val="22"/>
              </w:rPr>
              <w:t>sredstva za nabavu plakata, materijala za izradu kreativnih uradaka</w:t>
            </w:r>
          </w:p>
        </w:tc>
      </w:tr>
      <w:tr w:rsidR="000F302E" w14:paraId="0BC9C15A" w14:textId="77777777">
        <w:trPr>
          <w:trHeight w:val="523"/>
        </w:trPr>
        <w:tc>
          <w:tcPr>
            <w:tcW w:w="3076" w:type="dxa"/>
            <w:shd w:val="clear" w:color="auto" w:fill="auto"/>
            <w:vAlign w:val="center"/>
          </w:tcPr>
          <w:p w14:paraId="7C143561" w14:textId="77777777" w:rsidR="000F302E" w:rsidRDefault="00154463">
            <w:pPr>
              <w:shd w:val="clear" w:color="auto" w:fill="FFFFFF"/>
              <w:spacing w:before="120" w:after="120" w:line="360" w:lineRule="auto"/>
              <w:ind w:right="78"/>
              <w:rPr>
                <w:rFonts w:eastAsia="Calibri"/>
                <w:sz w:val="22"/>
                <w:szCs w:val="22"/>
              </w:rPr>
            </w:pPr>
            <w:r>
              <w:rPr>
                <w:rFonts w:eastAsia="Calibri"/>
                <w:sz w:val="22"/>
                <w:szCs w:val="22"/>
              </w:rPr>
              <w:t xml:space="preserve">NAČIN  VREDNOVANJA </w:t>
            </w:r>
          </w:p>
        </w:tc>
        <w:tc>
          <w:tcPr>
            <w:tcW w:w="6661" w:type="dxa"/>
            <w:shd w:val="clear" w:color="auto" w:fill="auto"/>
            <w:vAlign w:val="center"/>
          </w:tcPr>
          <w:p w14:paraId="2E50C8DE" w14:textId="77777777" w:rsidR="000F302E" w:rsidRDefault="00154463">
            <w:pPr>
              <w:pStyle w:val="TableContents"/>
              <w:spacing w:before="120" w:after="120" w:line="360" w:lineRule="auto"/>
              <w:rPr>
                <w:rFonts w:ascii="Times New Roman" w:hAnsi="Times New Roman" w:cs="Times New Roman"/>
                <w:color w:val="000000"/>
                <w:sz w:val="22"/>
                <w:szCs w:val="22"/>
                <w:lang w:val="hr-HR"/>
              </w:rPr>
            </w:pPr>
            <w:r>
              <w:rPr>
                <w:rFonts w:ascii="Times New Roman" w:hAnsi="Times New Roman" w:cs="Times New Roman"/>
                <w:color w:val="000000"/>
                <w:sz w:val="22"/>
                <w:szCs w:val="22"/>
                <w:lang w:val="hr-HR"/>
              </w:rPr>
              <w:t>-opisnim praćenjem učenika u dnevnik grupe rada</w:t>
            </w:r>
          </w:p>
          <w:p w14:paraId="6C36C596" w14:textId="77777777" w:rsidR="000F302E" w:rsidRDefault="00154463">
            <w:pPr>
              <w:pStyle w:val="TableContents"/>
              <w:spacing w:before="120" w:after="120" w:line="360" w:lineRule="auto"/>
              <w:rPr>
                <w:rFonts w:ascii="Times New Roman" w:hAnsi="Times New Roman" w:cs="Times New Roman"/>
                <w:sz w:val="22"/>
                <w:szCs w:val="22"/>
                <w:lang w:val="hr-HR"/>
              </w:rPr>
            </w:pPr>
            <w:r>
              <w:rPr>
                <w:rFonts w:ascii="Times New Roman" w:hAnsi="Times New Roman" w:cs="Times New Roman"/>
                <w:color w:val="000000"/>
                <w:sz w:val="22"/>
                <w:szCs w:val="22"/>
                <w:lang w:val="hr-HR"/>
              </w:rPr>
              <w:t>- školske izložbe</w:t>
            </w:r>
            <w:r>
              <w:rPr>
                <w:rFonts w:ascii="Times New Roman" w:hAnsi="Times New Roman" w:cs="Times New Roman"/>
                <w:color w:val="4D5156"/>
                <w:sz w:val="22"/>
                <w:szCs w:val="22"/>
                <w:lang w:val="hr-HR"/>
              </w:rPr>
              <w:t> </w:t>
            </w:r>
          </w:p>
          <w:p w14:paraId="0C46FCA3" w14:textId="77777777" w:rsidR="000F302E" w:rsidRDefault="00154463">
            <w:pPr>
              <w:pStyle w:val="TableContents"/>
              <w:spacing w:before="120" w:after="120" w:line="360" w:lineRule="auto"/>
              <w:rPr>
                <w:rFonts w:ascii="Times New Roman" w:hAnsi="Times New Roman" w:cs="Times New Roman"/>
                <w:sz w:val="22"/>
                <w:szCs w:val="22"/>
                <w:lang w:val="hr-HR"/>
              </w:rPr>
            </w:pPr>
            <w:r>
              <w:rPr>
                <w:rFonts w:ascii="Times New Roman" w:hAnsi="Times New Roman" w:cs="Times New Roman"/>
                <w:color w:val="000000"/>
                <w:sz w:val="22"/>
                <w:szCs w:val="22"/>
                <w:lang w:val="hr-HR"/>
              </w:rPr>
              <w:t>-obilježavanje Dana sjećanja na žrtve Domovinskog rata, Dan sjećanja na žrtvu Vukovara i Škabrnje, Božić , Uskrs</w:t>
            </w:r>
          </w:p>
          <w:p w14:paraId="1A56B77C" w14:textId="77777777" w:rsidR="000F302E" w:rsidRDefault="00154463">
            <w:pPr>
              <w:pStyle w:val="TableContents"/>
              <w:spacing w:before="120" w:after="120" w:line="360" w:lineRule="auto"/>
              <w:rPr>
                <w:rFonts w:ascii="Times New Roman" w:hAnsi="Times New Roman" w:cs="Times New Roman"/>
                <w:sz w:val="22"/>
                <w:szCs w:val="22"/>
                <w:lang w:val="hr-HR"/>
              </w:rPr>
            </w:pPr>
            <w:r>
              <w:rPr>
                <w:rFonts w:ascii="Times New Roman" w:hAnsi="Times New Roman" w:cs="Times New Roman"/>
                <w:color w:val="000000"/>
                <w:sz w:val="22"/>
                <w:szCs w:val="22"/>
                <w:lang w:val="hr-HR"/>
              </w:rPr>
              <w:t xml:space="preserve"> -obilježavanje , predstavljanje radova, radionica  i predavanje  na </w:t>
            </w:r>
            <w:r>
              <w:rPr>
                <w:rFonts w:ascii="Times New Roman" w:hAnsi="Times New Roman" w:cs="Times New Roman"/>
                <w:i/>
                <w:iCs/>
                <w:color w:val="000000"/>
                <w:sz w:val="22"/>
                <w:szCs w:val="22"/>
                <w:lang w:val="hr-HR"/>
              </w:rPr>
              <w:t>Dan materinskog jezika i Dan hrvatske glagoljice i glagoljaštva</w:t>
            </w:r>
            <w:r>
              <w:rPr>
                <w:rFonts w:ascii="Times New Roman" w:hAnsi="Times New Roman" w:cs="Times New Roman"/>
                <w:color w:val="000000"/>
                <w:sz w:val="22"/>
                <w:szCs w:val="22"/>
                <w:lang w:val="hr-HR"/>
              </w:rPr>
              <w:t xml:space="preserve"> 22. veljače  2025.</w:t>
            </w:r>
          </w:p>
        </w:tc>
      </w:tr>
    </w:tbl>
    <w:p w14:paraId="560B611A" w14:textId="77777777" w:rsidR="000F302E" w:rsidRDefault="000F302E">
      <w:pPr>
        <w:spacing w:before="120" w:after="120" w:line="360" w:lineRule="auto"/>
        <w:jc w:val="both"/>
      </w:pPr>
    </w:p>
    <w:p w14:paraId="0D990042" w14:textId="77777777" w:rsidR="000F302E" w:rsidRDefault="00154463">
      <w:pPr>
        <w:spacing w:before="120" w:after="120" w:line="360" w:lineRule="auto"/>
        <w:jc w:val="both"/>
      </w:pPr>
      <w:r>
        <w:br w:type="page"/>
      </w:r>
    </w:p>
    <w:tbl>
      <w:tblPr>
        <w:tblW w:w="973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3076"/>
        <w:gridCol w:w="6661"/>
      </w:tblGrid>
      <w:tr w:rsidR="000F302E" w14:paraId="713F7365" w14:textId="77777777">
        <w:trPr>
          <w:trHeight w:val="796"/>
        </w:trPr>
        <w:tc>
          <w:tcPr>
            <w:tcW w:w="9737" w:type="dxa"/>
            <w:gridSpan w:val="2"/>
            <w:shd w:val="clear" w:color="auto" w:fill="auto"/>
            <w:vAlign w:val="center"/>
          </w:tcPr>
          <w:p w14:paraId="41ABA756" w14:textId="77777777" w:rsidR="000F302E" w:rsidRDefault="00154463">
            <w:pPr>
              <w:pStyle w:val="Podnoje"/>
              <w:tabs>
                <w:tab w:val="clear" w:pos="4536"/>
                <w:tab w:val="clear" w:pos="9072"/>
              </w:tabs>
              <w:spacing w:before="120" w:after="120" w:line="360" w:lineRule="auto"/>
              <w:rPr>
                <w:rFonts w:eastAsia="Calibri"/>
                <w:sz w:val="22"/>
                <w:szCs w:val="22"/>
              </w:rPr>
            </w:pPr>
            <w:bookmarkStart w:id="106" w:name="_Hlk114427553"/>
            <w:r>
              <w:rPr>
                <w:rFonts w:eastAsia="Calibri"/>
                <w:sz w:val="22"/>
                <w:szCs w:val="22"/>
              </w:rPr>
              <w:lastRenderedPageBreak/>
              <w:t>5. KULINARSKA SEKCIJA «OKUSI I MIRISI»</w:t>
            </w:r>
          </w:p>
        </w:tc>
      </w:tr>
      <w:tr w:rsidR="000F302E" w14:paraId="2E5C7124" w14:textId="77777777">
        <w:trPr>
          <w:trHeight w:val="1175"/>
        </w:trPr>
        <w:tc>
          <w:tcPr>
            <w:tcW w:w="3076" w:type="dxa"/>
            <w:shd w:val="clear" w:color="auto" w:fill="auto"/>
            <w:vAlign w:val="center"/>
          </w:tcPr>
          <w:p w14:paraId="2A3ACBC6"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CILJ AKTIVNOSTI</w:t>
            </w:r>
          </w:p>
        </w:tc>
        <w:tc>
          <w:tcPr>
            <w:tcW w:w="6661" w:type="dxa"/>
            <w:shd w:val="clear" w:color="auto" w:fill="auto"/>
            <w:vAlign w:val="center"/>
          </w:tcPr>
          <w:p w14:paraId="2CA83BEE"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Razvijanje kreativnosti i motorike.</w:t>
            </w:r>
          </w:p>
          <w:p w14:paraId="4D0FDA80"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Upoznavanje i vježbanje raznih tehnika rada i različitih materijala.</w:t>
            </w:r>
          </w:p>
          <w:p w14:paraId="743E2D73"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Poticanje aktivnosti, upoznavanje i očuvanje gastronomije  zavičaja.</w:t>
            </w:r>
          </w:p>
          <w:p w14:paraId="10628386"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Očuvati imotske delicije i specijalitete.</w:t>
            </w:r>
          </w:p>
        </w:tc>
      </w:tr>
      <w:tr w:rsidR="000F302E" w14:paraId="4DD5880B" w14:textId="77777777">
        <w:trPr>
          <w:trHeight w:val="821"/>
        </w:trPr>
        <w:tc>
          <w:tcPr>
            <w:tcW w:w="3076" w:type="dxa"/>
            <w:shd w:val="clear" w:color="auto" w:fill="auto"/>
            <w:vAlign w:val="center"/>
          </w:tcPr>
          <w:p w14:paraId="2B6D342B"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NAMJENA AKTIVNOSTI</w:t>
            </w:r>
          </w:p>
        </w:tc>
        <w:tc>
          <w:tcPr>
            <w:tcW w:w="6661" w:type="dxa"/>
            <w:shd w:val="clear" w:color="auto" w:fill="auto"/>
            <w:vAlign w:val="center"/>
          </w:tcPr>
          <w:p w14:paraId="1777110B" w14:textId="77777777" w:rsidR="000F302E" w:rsidRDefault="00154463">
            <w:pPr>
              <w:spacing w:before="120" w:after="120" w:line="360" w:lineRule="auto"/>
              <w:rPr>
                <w:rFonts w:eastAsia="Calibri"/>
                <w:noProof/>
                <w:sz w:val="22"/>
                <w:szCs w:val="22"/>
              </w:rPr>
            </w:pPr>
            <w:r>
              <w:rPr>
                <w:rFonts w:eastAsia="Calibri"/>
                <w:noProof/>
                <w:sz w:val="22"/>
                <w:szCs w:val="22"/>
              </w:rPr>
              <w:t>Sudjelovanje u radu zadruge, njenim prodajnim izložbama i smotrama, kreativnim radom upoznati kuhinju i specijalitete svoga kraja, ali i šire</w:t>
            </w:r>
          </w:p>
        </w:tc>
      </w:tr>
      <w:tr w:rsidR="000F302E" w14:paraId="7364F838" w14:textId="77777777">
        <w:trPr>
          <w:trHeight w:val="968"/>
        </w:trPr>
        <w:tc>
          <w:tcPr>
            <w:tcW w:w="3076" w:type="dxa"/>
            <w:shd w:val="clear" w:color="auto" w:fill="auto"/>
            <w:vAlign w:val="center"/>
          </w:tcPr>
          <w:p w14:paraId="13D0FEEB"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NOSITELJ AKTIVNOSTI</w:t>
            </w:r>
          </w:p>
        </w:tc>
        <w:tc>
          <w:tcPr>
            <w:tcW w:w="6661" w:type="dxa"/>
            <w:shd w:val="clear" w:color="auto" w:fill="auto"/>
            <w:vAlign w:val="center"/>
          </w:tcPr>
          <w:p w14:paraId="53D02695"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Gaby Škeva, prof.</w:t>
            </w:r>
          </w:p>
        </w:tc>
      </w:tr>
      <w:tr w:rsidR="000F302E" w14:paraId="24803D4F" w14:textId="77777777">
        <w:trPr>
          <w:trHeight w:val="786"/>
        </w:trPr>
        <w:tc>
          <w:tcPr>
            <w:tcW w:w="3076" w:type="dxa"/>
            <w:shd w:val="clear" w:color="auto" w:fill="auto"/>
            <w:vAlign w:val="center"/>
          </w:tcPr>
          <w:p w14:paraId="0393713C"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NAČIN REALIZACIJE</w:t>
            </w:r>
          </w:p>
        </w:tc>
        <w:tc>
          <w:tcPr>
            <w:tcW w:w="6661" w:type="dxa"/>
            <w:shd w:val="clear" w:color="auto" w:fill="auto"/>
            <w:vAlign w:val="center"/>
          </w:tcPr>
          <w:p w14:paraId="4A6BCC0F"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Prema planu i programu sekcije.</w:t>
            </w:r>
          </w:p>
        </w:tc>
      </w:tr>
      <w:tr w:rsidR="000F302E" w14:paraId="7B339BBD" w14:textId="77777777">
        <w:trPr>
          <w:trHeight w:val="612"/>
        </w:trPr>
        <w:tc>
          <w:tcPr>
            <w:tcW w:w="3076" w:type="dxa"/>
            <w:shd w:val="clear" w:color="auto" w:fill="auto"/>
            <w:vAlign w:val="center"/>
          </w:tcPr>
          <w:p w14:paraId="66BCBBB7" w14:textId="77777777" w:rsidR="000F302E" w:rsidRDefault="00154463">
            <w:pPr>
              <w:spacing w:before="120" w:after="120" w:line="360" w:lineRule="auto"/>
              <w:ind w:right="42"/>
              <w:rPr>
                <w:rFonts w:eastAsia="Calibri"/>
                <w:sz w:val="22"/>
                <w:szCs w:val="22"/>
              </w:rPr>
            </w:pPr>
            <w:r>
              <w:rPr>
                <w:rFonts w:eastAsia="Calibri"/>
                <w:sz w:val="22"/>
                <w:szCs w:val="22"/>
              </w:rPr>
              <w:t>VREMENIK AKTIVNOSTI</w:t>
            </w:r>
          </w:p>
        </w:tc>
        <w:tc>
          <w:tcPr>
            <w:tcW w:w="6661" w:type="dxa"/>
            <w:shd w:val="clear" w:color="auto" w:fill="auto"/>
            <w:vAlign w:val="center"/>
          </w:tcPr>
          <w:p w14:paraId="717A4846" w14:textId="77777777" w:rsidR="000F302E" w:rsidRDefault="00154463">
            <w:pPr>
              <w:spacing w:before="120" w:after="120" w:line="360" w:lineRule="auto"/>
              <w:ind w:right="42"/>
              <w:rPr>
                <w:rFonts w:eastAsia="Calibri"/>
                <w:sz w:val="22"/>
                <w:szCs w:val="22"/>
              </w:rPr>
            </w:pPr>
            <w:r>
              <w:rPr>
                <w:rFonts w:eastAsia="Calibri"/>
                <w:sz w:val="22"/>
                <w:szCs w:val="22"/>
              </w:rPr>
              <w:t xml:space="preserve">2 sata tjedno tijekom školske godine  </w:t>
            </w:r>
          </w:p>
        </w:tc>
      </w:tr>
      <w:tr w:rsidR="000F302E" w14:paraId="6F0BF6C2" w14:textId="77777777">
        <w:trPr>
          <w:trHeight w:val="552"/>
        </w:trPr>
        <w:tc>
          <w:tcPr>
            <w:tcW w:w="3076" w:type="dxa"/>
            <w:shd w:val="clear" w:color="auto" w:fill="auto"/>
            <w:vAlign w:val="center"/>
          </w:tcPr>
          <w:p w14:paraId="05EA9AAC" w14:textId="77777777" w:rsidR="000F302E" w:rsidRDefault="00154463">
            <w:pPr>
              <w:shd w:val="clear" w:color="auto" w:fill="FFFFFF"/>
              <w:spacing w:before="120" w:after="120" w:line="360" w:lineRule="auto"/>
              <w:ind w:right="78"/>
              <w:rPr>
                <w:rFonts w:eastAsia="Calibri"/>
                <w:sz w:val="22"/>
                <w:szCs w:val="22"/>
              </w:rPr>
            </w:pPr>
            <w:r>
              <w:rPr>
                <w:rFonts w:eastAsia="Calibri"/>
                <w:sz w:val="22"/>
                <w:szCs w:val="22"/>
              </w:rPr>
              <w:t>TROŠKOVNIK</w:t>
            </w:r>
          </w:p>
        </w:tc>
        <w:tc>
          <w:tcPr>
            <w:tcW w:w="6661" w:type="dxa"/>
            <w:shd w:val="clear" w:color="auto" w:fill="auto"/>
            <w:vAlign w:val="center"/>
          </w:tcPr>
          <w:p w14:paraId="143C7973" w14:textId="77777777" w:rsidR="000F302E" w:rsidRDefault="00154463">
            <w:pPr>
              <w:spacing w:before="120" w:after="120" w:line="360" w:lineRule="auto"/>
              <w:rPr>
                <w:rFonts w:eastAsia="Calibri"/>
                <w:sz w:val="22"/>
                <w:szCs w:val="22"/>
              </w:rPr>
            </w:pPr>
            <w:r>
              <w:rPr>
                <w:rFonts w:eastAsia="Calibri"/>
                <w:sz w:val="22"/>
                <w:szCs w:val="22"/>
              </w:rPr>
              <w:t>Različiti materijali za izradu ukusnih jela i slastica</w:t>
            </w:r>
          </w:p>
        </w:tc>
      </w:tr>
      <w:tr w:rsidR="000F302E" w14:paraId="6A22DF46" w14:textId="77777777">
        <w:trPr>
          <w:trHeight w:val="70"/>
        </w:trPr>
        <w:tc>
          <w:tcPr>
            <w:tcW w:w="3076" w:type="dxa"/>
            <w:shd w:val="clear" w:color="auto" w:fill="auto"/>
            <w:vAlign w:val="center"/>
          </w:tcPr>
          <w:p w14:paraId="39066358" w14:textId="77777777" w:rsidR="000F302E" w:rsidRDefault="00154463">
            <w:pPr>
              <w:shd w:val="clear" w:color="auto" w:fill="FFFFFF"/>
              <w:spacing w:before="120" w:after="120" w:line="360" w:lineRule="auto"/>
              <w:ind w:right="78"/>
              <w:rPr>
                <w:rFonts w:eastAsia="Calibri"/>
                <w:sz w:val="22"/>
                <w:szCs w:val="22"/>
              </w:rPr>
            </w:pPr>
            <w:r>
              <w:rPr>
                <w:rFonts w:eastAsia="Calibri"/>
                <w:sz w:val="22"/>
                <w:szCs w:val="22"/>
              </w:rPr>
              <w:t xml:space="preserve">NAČIN  VREDNOVANJA </w:t>
            </w:r>
          </w:p>
        </w:tc>
        <w:tc>
          <w:tcPr>
            <w:tcW w:w="6661" w:type="dxa"/>
            <w:shd w:val="clear" w:color="auto" w:fill="auto"/>
            <w:vAlign w:val="center"/>
          </w:tcPr>
          <w:p w14:paraId="451DEBFA" w14:textId="77777777" w:rsidR="000F302E" w:rsidRDefault="00154463">
            <w:pPr>
              <w:spacing w:before="120" w:after="120" w:line="360" w:lineRule="auto"/>
              <w:rPr>
                <w:rFonts w:eastAsia="Calibri"/>
                <w:sz w:val="22"/>
                <w:szCs w:val="22"/>
              </w:rPr>
            </w:pPr>
            <w:r>
              <w:rPr>
                <w:rFonts w:eastAsia="Calibri"/>
                <w:sz w:val="22"/>
                <w:szCs w:val="22"/>
              </w:rPr>
              <w:t>Pratiti  uključenost pojedinca u rad grupe, pratiti razvoj interesa, maštovitosti i kreativnosti.</w:t>
            </w:r>
          </w:p>
          <w:p w14:paraId="27F2BAD3" w14:textId="77777777" w:rsidR="000F302E" w:rsidRDefault="00154463">
            <w:pPr>
              <w:spacing w:before="120" w:after="120" w:line="360" w:lineRule="auto"/>
              <w:rPr>
                <w:rFonts w:eastAsia="Calibri"/>
                <w:sz w:val="22"/>
                <w:szCs w:val="22"/>
              </w:rPr>
            </w:pPr>
            <w:r>
              <w:rPr>
                <w:rFonts w:eastAsia="Calibri"/>
                <w:sz w:val="22"/>
                <w:szCs w:val="22"/>
              </w:rPr>
              <w:t>Promicanje imena škole.</w:t>
            </w:r>
          </w:p>
          <w:p w14:paraId="25F604CC" w14:textId="77777777" w:rsidR="000F302E" w:rsidRDefault="00154463">
            <w:pPr>
              <w:spacing w:before="120" w:after="120" w:line="360" w:lineRule="auto"/>
              <w:rPr>
                <w:rFonts w:eastAsia="Calibri"/>
                <w:sz w:val="22"/>
                <w:szCs w:val="22"/>
              </w:rPr>
            </w:pPr>
            <w:r>
              <w:rPr>
                <w:rFonts w:eastAsia="Calibri"/>
                <w:bCs/>
                <w:noProof/>
                <w:sz w:val="22"/>
                <w:szCs w:val="22"/>
              </w:rPr>
              <w:t xml:space="preserve">Prodaja naših proizvoda koji su </w:t>
            </w:r>
            <w:r>
              <w:rPr>
                <w:rFonts w:eastAsia="Calibri"/>
                <w:noProof/>
                <w:sz w:val="22"/>
                <w:szCs w:val="22"/>
              </w:rPr>
              <w:t>nastali kao rezultat rada učenika zadrugara i mentora.</w:t>
            </w:r>
          </w:p>
        </w:tc>
      </w:tr>
    </w:tbl>
    <w:p w14:paraId="56DC601D" w14:textId="77777777" w:rsidR="000F302E" w:rsidRDefault="000F302E">
      <w:pPr>
        <w:spacing w:before="120" w:after="120" w:line="360" w:lineRule="auto"/>
        <w:jc w:val="both"/>
      </w:pPr>
    </w:p>
    <w:tbl>
      <w:tblPr>
        <w:tblW w:w="973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3076"/>
        <w:gridCol w:w="6661"/>
      </w:tblGrid>
      <w:tr w:rsidR="000F302E" w14:paraId="036BA186" w14:textId="77777777">
        <w:trPr>
          <w:trHeight w:val="796"/>
        </w:trPr>
        <w:tc>
          <w:tcPr>
            <w:tcW w:w="9737" w:type="dxa"/>
            <w:gridSpan w:val="2"/>
            <w:shd w:val="clear" w:color="auto" w:fill="auto"/>
            <w:vAlign w:val="center"/>
          </w:tcPr>
          <w:bookmarkEnd w:id="106"/>
          <w:p w14:paraId="5F6010A6"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6. DEUTSCH MACHT SPAß</w:t>
            </w:r>
          </w:p>
        </w:tc>
      </w:tr>
      <w:tr w:rsidR="000F302E" w14:paraId="08B49597" w14:textId="77777777">
        <w:trPr>
          <w:trHeight w:val="784"/>
        </w:trPr>
        <w:tc>
          <w:tcPr>
            <w:tcW w:w="3076" w:type="dxa"/>
            <w:shd w:val="clear" w:color="auto" w:fill="auto"/>
            <w:vAlign w:val="center"/>
          </w:tcPr>
          <w:p w14:paraId="532056C3"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CILJ AKTIVNOSTI</w:t>
            </w:r>
          </w:p>
        </w:tc>
        <w:tc>
          <w:tcPr>
            <w:tcW w:w="6661" w:type="dxa"/>
            <w:shd w:val="clear" w:color="auto" w:fill="auto"/>
            <w:vAlign w:val="center"/>
          </w:tcPr>
          <w:p w14:paraId="1AAD62D0"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Upoznati učenike s kulturom, običajima i umjetnošću država njemačkog govornog područja</w:t>
            </w:r>
          </w:p>
        </w:tc>
      </w:tr>
      <w:tr w:rsidR="000F302E" w14:paraId="2FDEF512" w14:textId="77777777">
        <w:trPr>
          <w:trHeight w:val="821"/>
        </w:trPr>
        <w:tc>
          <w:tcPr>
            <w:tcW w:w="3076" w:type="dxa"/>
            <w:shd w:val="clear" w:color="auto" w:fill="auto"/>
            <w:vAlign w:val="center"/>
          </w:tcPr>
          <w:p w14:paraId="12DB7509"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NAMJENA AKTIVNOSTI</w:t>
            </w:r>
          </w:p>
        </w:tc>
        <w:tc>
          <w:tcPr>
            <w:tcW w:w="6661" w:type="dxa"/>
            <w:shd w:val="clear" w:color="auto" w:fill="auto"/>
            <w:vAlign w:val="center"/>
          </w:tcPr>
          <w:p w14:paraId="08259012" w14:textId="77777777" w:rsidR="000F302E" w:rsidRDefault="00154463">
            <w:pPr>
              <w:spacing w:before="120" w:after="120" w:line="360" w:lineRule="auto"/>
              <w:rPr>
                <w:rFonts w:eastAsia="Calibri"/>
                <w:noProof/>
                <w:sz w:val="22"/>
                <w:szCs w:val="22"/>
              </w:rPr>
            </w:pPr>
            <w:r>
              <w:rPr>
                <w:rFonts w:eastAsia="Calibri"/>
                <w:noProof/>
                <w:sz w:val="22"/>
                <w:szCs w:val="22"/>
              </w:rPr>
              <w:t>-upoznavanje novih sadržaja s područjanjemačkog zemljoznanstva</w:t>
            </w:r>
          </w:p>
          <w:p w14:paraId="2414C60D" w14:textId="77777777" w:rsidR="000F302E" w:rsidRDefault="00154463">
            <w:pPr>
              <w:spacing w:before="120" w:after="120" w:line="360" w:lineRule="auto"/>
              <w:rPr>
                <w:rFonts w:eastAsia="Calibri"/>
                <w:noProof/>
                <w:sz w:val="22"/>
                <w:szCs w:val="22"/>
              </w:rPr>
            </w:pPr>
            <w:r>
              <w:rPr>
                <w:rFonts w:eastAsia="Calibri"/>
                <w:noProof/>
                <w:sz w:val="22"/>
                <w:szCs w:val="22"/>
              </w:rPr>
              <w:t>-razvijanje kreativnosti i samostalnog istraživanja</w:t>
            </w:r>
          </w:p>
          <w:p w14:paraId="4BFEAD73" w14:textId="77777777" w:rsidR="000F302E" w:rsidRDefault="00154463">
            <w:pPr>
              <w:spacing w:before="120" w:after="120" w:line="360" w:lineRule="auto"/>
              <w:rPr>
                <w:rFonts w:eastAsia="Calibri"/>
                <w:noProof/>
                <w:sz w:val="22"/>
                <w:szCs w:val="22"/>
              </w:rPr>
            </w:pPr>
            <w:r>
              <w:rPr>
                <w:rFonts w:eastAsia="Calibri"/>
                <w:noProof/>
                <w:sz w:val="22"/>
                <w:szCs w:val="22"/>
              </w:rPr>
              <w:t>-razvijanje vlastitih potencijala</w:t>
            </w:r>
          </w:p>
          <w:p w14:paraId="0450EE9F" w14:textId="77777777" w:rsidR="000F302E" w:rsidRDefault="00154463">
            <w:pPr>
              <w:spacing w:before="120" w:after="120" w:line="360" w:lineRule="auto"/>
              <w:rPr>
                <w:rFonts w:eastAsia="Calibri"/>
                <w:noProof/>
                <w:sz w:val="22"/>
                <w:szCs w:val="22"/>
              </w:rPr>
            </w:pPr>
            <w:r>
              <w:rPr>
                <w:rFonts w:eastAsia="Calibri"/>
                <w:noProof/>
                <w:sz w:val="22"/>
                <w:szCs w:val="22"/>
              </w:rPr>
              <w:t>-korištenje različitih strategija učenja</w:t>
            </w:r>
          </w:p>
        </w:tc>
      </w:tr>
      <w:tr w:rsidR="000F302E" w14:paraId="2928AFB1" w14:textId="77777777">
        <w:trPr>
          <w:trHeight w:val="621"/>
        </w:trPr>
        <w:tc>
          <w:tcPr>
            <w:tcW w:w="3076" w:type="dxa"/>
            <w:shd w:val="clear" w:color="auto" w:fill="auto"/>
            <w:vAlign w:val="center"/>
          </w:tcPr>
          <w:p w14:paraId="176C8CEE"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NOSITELJ AKTIVNOSTI</w:t>
            </w:r>
          </w:p>
        </w:tc>
        <w:tc>
          <w:tcPr>
            <w:tcW w:w="6661" w:type="dxa"/>
            <w:shd w:val="clear" w:color="auto" w:fill="auto"/>
            <w:vAlign w:val="center"/>
          </w:tcPr>
          <w:p w14:paraId="3A6754B0"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Katarina Milas, prof.</w:t>
            </w:r>
          </w:p>
        </w:tc>
      </w:tr>
      <w:tr w:rsidR="000F302E" w14:paraId="4B36825E" w14:textId="77777777">
        <w:trPr>
          <w:trHeight w:val="621"/>
        </w:trPr>
        <w:tc>
          <w:tcPr>
            <w:tcW w:w="3076" w:type="dxa"/>
            <w:shd w:val="clear" w:color="auto" w:fill="auto"/>
            <w:vAlign w:val="center"/>
          </w:tcPr>
          <w:p w14:paraId="18E8E548"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lastRenderedPageBreak/>
              <w:t>NAČIN REALIZACIJE</w:t>
            </w:r>
          </w:p>
        </w:tc>
        <w:tc>
          <w:tcPr>
            <w:tcW w:w="6661" w:type="dxa"/>
            <w:shd w:val="clear" w:color="auto" w:fill="auto"/>
            <w:vAlign w:val="center"/>
          </w:tcPr>
          <w:p w14:paraId="39B0B5AD"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Tematske radionice, izlaganje radova</w:t>
            </w:r>
          </w:p>
        </w:tc>
      </w:tr>
      <w:tr w:rsidR="000F302E" w14:paraId="142523A5" w14:textId="77777777">
        <w:trPr>
          <w:trHeight w:val="621"/>
        </w:trPr>
        <w:tc>
          <w:tcPr>
            <w:tcW w:w="3076" w:type="dxa"/>
            <w:shd w:val="clear" w:color="auto" w:fill="auto"/>
            <w:vAlign w:val="center"/>
          </w:tcPr>
          <w:p w14:paraId="053425CC" w14:textId="77777777" w:rsidR="000F302E" w:rsidRDefault="00154463">
            <w:pPr>
              <w:spacing w:before="120" w:after="120" w:line="360" w:lineRule="auto"/>
              <w:ind w:right="42"/>
              <w:rPr>
                <w:rFonts w:eastAsia="Calibri"/>
                <w:sz w:val="22"/>
                <w:szCs w:val="22"/>
              </w:rPr>
            </w:pPr>
            <w:r>
              <w:rPr>
                <w:rFonts w:eastAsia="Calibri"/>
                <w:sz w:val="22"/>
                <w:szCs w:val="22"/>
              </w:rPr>
              <w:t>VREMENIK AKTIVNOSTI</w:t>
            </w:r>
          </w:p>
        </w:tc>
        <w:tc>
          <w:tcPr>
            <w:tcW w:w="6661" w:type="dxa"/>
            <w:shd w:val="clear" w:color="auto" w:fill="auto"/>
            <w:vAlign w:val="center"/>
          </w:tcPr>
          <w:p w14:paraId="3C9AA7D3" w14:textId="77777777" w:rsidR="000F302E" w:rsidRDefault="00154463">
            <w:pPr>
              <w:spacing w:before="120" w:after="120" w:line="360" w:lineRule="auto"/>
              <w:ind w:right="42"/>
              <w:rPr>
                <w:rFonts w:eastAsia="Calibri"/>
                <w:sz w:val="22"/>
                <w:szCs w:val="22"/>
              </w:rPr>
            </w:pPr>
            <w:r>
              <w:rPr>
                <w:rFonts w:eastAsia="Calibri"/>
                <w:sz w:val="22"/>
                <w:szCs w:val="22"/>
              </w:rPr>
              <w:t xml:space="preserve">2 sata tjedno tijekom školske godine  </w:t>
            </w:r>
          </w:p>
        </w:tc>
      </w:tr>
      <w:tr w:rsidR="000F302E" w14:paraId="6E13FD8A" w14:textId="77777777">
        <w:trPr>
          <w:trHeight w:val="621"/>
        </w:trPr>
        <w:tc>
          <w:tcPr>
            <w:tcW w:w="3076" w:type="dxa"/>
            <w:shd w:val="clear" w:color="auto" w:fill="auto"/>
            <w:vAlign w:val="center"/>
          </w:tcPr>
          <w:p w14:paraId="6FD52A2F" w14:textId="77777777" w:rsidR="000F302E" w:rsidRDefault="00154463">
            <w:pPr>
              <w:shd w:val="clear" w:color="auto" w:fill="FFFFFF"/>
              <w:spacing w:before="120" w:after="120" w:line="360" w:lineRule="auto"/>
              <w:ind w:right="78"/>
              <w:rPr>
                <w:rFonts w:eastAsia="Calibri"/>
                <w:sz w:val="22"/>
                <w:szCs w:val="22"/>
              </w:rPr>
            </w:pPr>
            <w:r>
              <w:rPr>
                <w:rFonts w:eastAsia="Calibri"/>
                <w:sz w:val="22"/>
                <w:szCs w:val="22"/>
              </w:rPr>
              <w:t>TROŠKOVNIK</w:t>
            </w:r>
          </w:p>
        </w:tc>
        <w:tc>
          <w:tcPr>
            <w:tcW w:w="6661" w:type="dxa"/>
            <w:shd w:val="clear" w:color="auto" w:fill="auto"/>
            <w:vAlign w:val="center"/>
          </w:tcPr>
          <w:p w14:paraId="5FC04495" w14:textId="77777777" w:rsidR="000F302E" w:rsidRDefault="00154463">
            <w:pPr>
              <w:spacing w:before="120" w:after="120" w:line="360" w:lineRule="auto"/>
              <w:rPr>
                <w:rFonts w:eastAsia="Calibri"/>
                <w:sz w:val="22"/>
                <w:szCs w:val="22"/>
              </w:rPr>
            </w:pPr>
            <w:r>
              <w:rPr>
                <w:rFonts w:eastAsia="Calibri"/>
                <w:sz w:val="22"/>
                <w:szCs w:val="22"/>
              </w:rPr>
              <w:t>Potrošni materijal</w:t>
            </w:r>
          </w:p>
        </w:tc>
      </w:tr>
      <w:tr w:rsidR="000F302E" w14:paraId="223B6FCE" w14:textId="77777777">
        <w:trPr>
          <w:trHeight w:val="70"/>
        </w:trPr>
        <w:tc>
          <w:tcPr>
            <w:tcW w:w="3076" w:type="dxa"/>
            <w:shd w:val="clear" w:color="auto" w:fill="auto"/>
            <w:vAlign w:val="center"/>
          </w:tcPr>
          <w:p w14:paraId="0FF2892D" w14:textId="77777777" w:rsidR="000F302E" w:rsidRDefault="00154463">
            <w:pPr>
              <w:shd w:val="clear" w:color="auto" w:fill="FFFFFF"/>
              <w:spacing w:before="120" w:after="120" w:line="360" w:lineRule="auto"/>
              <w:ind w:right="78"/>
              <w:rPr>
                <w:rFonts w:eastAsia="Calibri"/>
                <w:sz w:val="22"/>
                <w:szCs w:val="22"/>
              </w:rPr>
            </w:pPr>
            <w:r>
              <w:rPr>
                <w:rFonts w:eastAsia="Calibri"/>
                <w:sz w:val="22"/>
                <w:szCs w:val="22"/>
              </w:rPr>
              <w:t xml:space="preserve">NAČIN VREDNOVANJA </w:t>
            </w:r>
          </w:p>
        </w:tc>
        <w:tc>
          <w:tcPr>
            <w:tcW w:w="6661" w:type="dxa"/>
            <w:shd w:val="clear" w:color="auto" w:fill="auto"/>
            <w:vAlign w:val="center"/>
          </w:tcPr>
          <w:p w14:paraId="66854881" w14:textId="77777777" w:rsidR="000F302E" w:rsidRDefault="00154463">
            <w:pPr>
              <w:spacing w:before="120" w:after="120" w:line="360" w:lineRule="auto"/>
              <w:rPr>
                <w:rFonts w:eastAsia="Calibri"/>
                <w:sz w:val="22"/>
                <w:szCs w:val="22"/>
              </w:rPr>
            </w:pPr>
            <w:r>
              <w:rPr>
                <w:rFonts w:eastAsia="Calibri"/>
                <w:sz w:val="22"/>
                <w:szCs w:val="22"/>
              </w:rPr>
              <w:t>Sudjelovanje u prigodnim programima škole i zajednice, izložbama</w:t>
            </w:r>
          </w:p>
        </w:tc>
      </w:tr>
    </w:tbl>
    <w:p w14:paraId="5D3CFDBD" w14:textId="77777777" w:rsidR="000F302E" w:rsidRDefault="000F302E">
      <w:pPr>
        <w:spacing w:before="120" w:after="120" w:line="360" w:lineRule="auto"/>
        <w:jc w:val="both"/>
      </w:pPr>
    </w:p>
    <w:tbl>
      <w:tblPr>
        <w:tblW w:w="973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3076"/>
        <w:gridCol w:w="6661"/>
      </w:tblGrid>
      <w:tr w:rsidR="000F302E" w14:paraId="144B810C" w14:textId="77777777">
        <w:trPr>
          <w:trHeight w:val="796"/>
        </w:trPr>
        <w:tc>
          <w:tcPr>
            <w:tcW w:w="9737" w:type="dxa"/>
            <w:gridSpan w:val="2"/>
            <w:shd w:val="clear" w:color="auto" w:fill="auto"/>
            <w:vAlign w:val="center"/>
          </w:tcPr>
          <w:p w14:paraId="07DF1594"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7. DRAMSKA GRUPA «GIMNAZIJALCI»</w:t>
            </w:r>
          </w:p>
        </w:tc>
      </w:tr>
      <w:tr w:rsidR="000F302E" w14:paraId="6BC92C27" w14:textId="77777777">
        <w:trPr>
          <w:trHeight w:val="1175"/>
        </w:trPr>
        <w:tc>
          <w:tcPr>
            <w:tcW w:w="3076" w:type="dxa"/>
            <w:shd w:val="clear" w:color="auto" w:fill="auto"/>
            <w:vAlign w:val="center"/>
          </w:tcPr>
          <w:p w14:paraId="2FA25844"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CILJ AKTIVNOSTI</w:t>
            </w:r>
          </w:p>
        </w:tc>
        <w:tc>
          <w:tcPr>
            <w:tcW w:w="6661" w:type="dxa"/>
            <w:shd w:val="clear" w:color="auto" w:fill="auto"/>
            <w:vAlign w:val="center"/>
          </w:tcPr>
          <w:p w14:paraId="0220F74F"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-senzibilitirati učenike za dramsku umjetnost</w:t>
            </w:r>
          </w:p>
          <w:p w14:paraId="45BC3391"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 Razvijati estetske i radne sposobnosti učenika</w:t>
            </w:r>
          </w:p>
          <w:p w14:paraId="60131F69"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-razvijati vještine izražajnog govorenja</w:t>
            </w:r>
          </w:p>
          <w:p w14:paraId="58A8F8E7"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 razvijati učeničku maštu i kreativno izražavanje</w:t>
            </w:r>
          </w:p>
          <w:p w14:paraId="65619620"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 poticati učenike na osvješćivanje i izražavanje emocija</w:t>
            </w:r>
            <w:r>
              <w:rPr>
                <w:rFonts w:eastAsia="Calibri"/>
                <w:noProof/>
                <w:sz w:val="22"/>
                <w:szCs w:val="22"/>
              </w:rPr>
              <w:t xml:space="preserve"> </w:t>
            </w:r>
          </w:p>
        </w:tc>
      </w:tr>
      <w:tr w:rsidR="000F302E" w14:paraId="32C3EF86" w14:textId="77777777">
        <w:trPr>
          <w:trHeight w:val="821"/>
        </w:trPr>
        <w:tc>
          <w:tcPr>
            <w:tcW w:w="3076" w:type="dxa"/>
            <w:shd w:val="clear" w:color="auto" w:fill="auto"/>
            <w:vAlign w:val="center"/>
          </w:tcPr>
          <w:p w14:paraId="1FAFCEE7"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NAMJENA AKTIVNOSTI</w:t>
            </w:r>
          </w:p>
        </w:tc>
        <w:tc>
          <w:tcPr>
            <w:tcW w:w="6661" w:type="dxa"/>
            <w:shd w:val="clear" w:color="auto" w:fill="auto"/>
            <w:vAlign w:val="center"/>
          </w:tcPr>
          <w:p w14:paraId="36A13BC6" w14:textId="77777777" w:rsidR="000F302E" w:rsidRDefault="00154463">
            <w:pPr>
              <w:spacing w:before="120" w:after="120" w:line="360" w:lineRule="auto"/>
              <w:rPr>
                <w:rFonts w:eastAsia="Calibri"/>
                <w:noProof/>
                <w:sz w:val="22"/>
                <w:szCs w:val="22"/>
              </w:rPr>
            </w:pPr>
            <w:r>
              <w:rPr>
                <w:rFonts w:eastAsia="Calibri"/>
                <w:noProof/>
                <w:sz w:val="22"/>
                <w:szCs w:val="22"/>
              </w:rPr>
              <w:t>-poticati učenike na samostalni kreativni izričaj</w:t>
            </w:r>
          </w:p>
          <w:p w14:paraId="627EFC2F" w14:textId="77777777" w:rsidR="000F302E" w:rsidRDefault="00154463">
            <w:pPr>
              <w:spacing w:before="120" w:after="120" w:line="360" w:lineRule="auto"/>
              <w:rPr>
                <w:rFonts w:eastAsia="Calibri"/>
                <w:noProof/>
                <w:sz w:val="22"/>
                <w:szCs w:val="22"/>
              </w:rPr>
            </w:pPr>
            <w:r>
              <w:rPr>
                <w:rFonts w:eastAsia="Calibri"/>
                <w:noProof/>
                <w:sz w:val="22"/>
                <w:szCs w:val="22"/>
              </w:rPr>
              <w:t>-poticati učenike na timski rad</w:t>
            </w:r>
          </w:p>
          <w:p w14:paraId="3C9D8E6F" w14:textId="77777777" w:rsidR="000F302E" w:rsidRDefault="00154463">
            <w:pPr>
              <w:spacing w:before="120" w:after="120" w:line="360" w:lineRule="auto"/>
              <w:rPr>
                <w:rFonts w:eastAsia="Calibri"/>
                <w:noProof/>
                <w:sz w:val="22"/>
                <w:szCs w:val="22"/>
              </w:rPr>
            </w:pPr>
            <w:r>
              <w:rPr>
                <w:rFonts w:eastAsia="Calibri"/>
                <w:noProof/>
                <w:sz w:val="22"/>
                <w:szCs w:val="22"/>
              </w:rPr>
              <w:t>-prezentacije u javnom nastupu</w:t>
            </w:r>
          </w:p>
          <w:p w14:paraId="036E1FBB" w14:textId="77777777" w:rsidR="000F302E" w:rsidRDefault="00154463">
            <w:pPr>
              <w:spacing w:before="120" w:after="120" w:line="360" w:lineRule="auto"/>
              <w:rPr>
                <w:rFonts w:eastAsia="Calibri"/>
                <w:noProof/>
                <w:sz w:val="22"/>
                <w:szCs w:val="22"/>
              </w:rPr>
            </w:pPr>
            <w:r>
              <w:rPr>
                <w:rFonts w:eastAsia="Calibri"/>
                <w:noProof/>
                <w:sz w:val="22"/>
                <w:szCs w:val="22"/>
              </w:rPr>
              <w:t>-osloboditi učenika u govoru i pokretu zbog što sigurnije prezentacije u javnom nastupu</w:t>
            </w:r>
          </w:p>
        </w:tc>
      </w:tr>
      <w:tr w:rsidR="000F302E" w14:paraId="1272EBF5" w14:textId="77777777">
        <w:trPr>
          <w:trHeight w:val="704"/>
        </w:trPr>
        <w:tc>
          <w:tcPr>
            <w:tcW w:w="3076" w:type="dxa"/>
            <w:shd w:val="clear" w:color="auto" w:fill="auto"/>
            <w:vAlign w:val="center"/>
          </w:tcPr>
          <w:p w14:paraId="21C8B010"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NOSITELJ AKTIVNOSTI</w:t>
            </w:r>
          </w:p>
        </w:tc>
        <w:tc>
          <w:tcPr>
            <w:tcW w:w="6661" w:type="dxa"/>
            <w:shd w:val="clear" w:color="auto" w:fill="auto"/>
            <w:vAlign w:val="center"/>
          </w:tcPr>
          <w:p w14:paraId="2B171B1F"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Ivana Glavota, prof.</w:t>
            </w:r>
          </w:p>
          <w:p w14:paraId="30784EC7"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Dina Šućur, prof.</w:t>
            </w:r>
          </w:p>
        </w:tc>
      </w:tr>
      <w:tr w:rsidR="000F302E" w14:paraId="15E01A40" w14:textId="77777777">
        <w:trPr>
          <w:trHeight w:val="417"/>
        </w:trPr>
        <w:tc>
          <w:tcPr>
            <w:tcW w:w="3076" w:type="dxa"/>
            <w:shd w:val="clear" w:color="auto" w:fill="auto"/>
            <w:vAlign w:val="center"/>
          </w:tcPr>
          <w:p w14:paraId="5DD2CA4D"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NAČIN REALIZACIJE</w:t>
            </w:r>
          </w:p>
        </w:tc>
        <w:tc>
          <w:tcPr>
            <w:tcW w:w="6661" w:type="dxa"/>
            <w:shd w:val="clear" w:color="auto" w:fill="auto"/>
            <w:vAlign w:val="center"/>
          </w:tcPr>
          <w:p w14:paraId="7AA7E3EE"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Rad u skupinama, parovima i individualno</w:t>
            </w:r>
          </w:p>
        </w:tc>
      </w:tr>
      <w:tr w:rsidR="000F302E" w14:paraId="4E75AFD9" w14:textId="77777777">
        <w:trPr>
          <w:trHeight w:val="423"/>
        </w:trPr>
        <w:tc>
          <w:tcPr>
            <w:tcW w:w="3076" w:type="dxa"/>
            <w:shd w:val="clear" w:color="auto" w:fill="auto"/>
            <w:vAlign w:val="center"/>
          </w:tcPr>
          <w:p w14:paraId="515BB53B" w14:textId="77777777" w:rsidR="000F302E" w:rsidRDefault="00154463">
            <w:pPr>
              <w:spacing w:before="120" w:after="120" w:line="360" w:lineRule="auto"/>
              <w:ind w:right="42"/>
              <w:rPr>
                <w:rFonts w:eastAsia="Calibri"/>
                <w:sz w:val="22"/>
                <w:szCs w:val="22"/>
              </w:rPr>
            </w:pPr>
            <w:r>
              <w:rPr>
                <w:rFonts w:eastAsia="Calibri"/>
                <w:sz w:val="22"/>
                <w:szCs w:val="22"/>
              </w:rPr>
              <w:t>VREMENIK AKTIVNOSTI</w:t>
            </w:r>
          </w:p>
        </w:tc>
        <w:tc>
          <w:tcPr>
            <w:tcW w:w="6661" w:type="dxa"/>
            <w:shd w:val="clear" w:color="auto" w:fill="auto"/>
            <w:vAlign w:val="center"/>
          </w:tcPr>
          <w:p w14:paraId="46448A2D" w14:textId="77777777" w:rsidR="000F302E" w:rsidRDefault="00154463">
            <w:pPr>
              <w:spacing w:before="120" w:after="120" w:line="360" w:lineRule="auto"/>
              <w:ind w:right="42"/>
              <w:rPr>
                <w:rFonts w:eastAsia="Calibri"/>
                <w:sz w:val="22"/>
                <w:szCs w:val="22"/>
              </w:rPr>
            </w:pPr>
            <w:r>
              <w:rPr>
                <w:rFonts w:eastAsia="Calibri"/>
                <w:sz w:val="22"/>
                <w:szCs w:val="22"/>
              </w:rPr>
              <w:t xml:space="preserve">2 sata tjedno tijekom školske godine  </w:t>
            </w:r>
          </w:p>
        </w:tc>
      </w:tr>
      <w:tr w:rsidR="000F302E" w14:paraId="465C228E" w14:textId="77777777">
        <w:trPr>
          <w:trHeight w:val="552"/>
        </w:trPr>
        <w:tc>
          <w:tcPr>
            <w:tcW w:w="3076" w:type="dxa"/>
            <w:shd w:val="clear" w:color="auto" w:fill="auto"/>
            <w:vAlign w:val="center"/>
          </w:tcPr>
          <w:p w14:paraId="13E7E6F6" w14:textId="77777777" w:rsidR="000F302E" w:rsidRDefault="00154463">
            <w:pPr>
              <w:shd w:val="clear" w:color="auto" w:fill="FFFFFF"/>
              <w:spacing w:before="120" w:after="120" w:line="360" w:lineRule="auto"/>
              <w:ind w:right="78"/>
              <w:rPr>
                <w:rFonts w:eastAsia="Calibri"/>
                <w:sz w:val="22"/>
                <w:szCs w:val="22"/>
              </w:rPr>
            </w:pPr>
            <w:r>
              <w:rPr>
                <w:rFonts w:eastAsia="Calibri"/>
                <w:sz w:val="22"/>
                <w:szCs w:val="22"/>
              </w:rPr>
              <w:t>TROŠKOVNIK</w:t>
            </w:r>
          </w:p>
        </w:tc>
        <w:tc>
          <w:tcPr>
            <w:tcW w:w="6661" w:type="dxa"/>
            <w:shd w:val="clear" w:color="auto" w:fill="auto"/>
            <w:vAlign w:val="center"/>
          </w:tcPr>
          <w:p w14:paraId="429417A6" w14:textId="77777777" w:rsidR="000F302E" w:rsidRDefault="00154463">
            <w:pPr>
              <w:spacing w:before="120" w:after="120" w:line="360" w:lineRule="auto"/>
              <w:rPr>
                <w:rFonts w:eastAsia="Calibri"/>
                <w:sz w:val="22"/>
                <w:szCs w:val="22"/>
              </w:rPr>
            </w:pPr>
            <w:r>
              <w:rPr>
                <w:rFonts w:eastAsia="Calibri"/>
                <w:sz w:val="22"/>
                <w:szCs w:val="22"/>
              </w:rPr>
              <w:t>Različiti materijali za izradu kostima i scenografije</w:t>
            </w:r>
          </w:p>
        </w:tc>
      </w:tr>
      <w:tr w:rsidR="000F302E" w14:paraId="1E59A19F" w14:textId="77777777">
        <w:trPr>
          <w:trHeight w:val="70"/>
        </w:trPr>
        <w:tc>
          <w:tcPr>
            <w:tcW w:w="3076" w:type="dxa"/>
            <w:shd w:val="clear" w:color="auto" w:fill="auto"/>
            <w:vAlign w:val="center"/>
          </w:tcPr>
          <w:p w14:paraId="57A686F6" w14:textId="77777777" w:rsidR="000F302E" w:rsidRDefault="00154463">
            <w:pPr>
              <w:shd w:val="clear" w:color="auto" w:fill="FFFFFF"/>
              <w:spacing w:before="120" w:after="120" w:line="360" w:lineRule="auto"/>
              <w:ind w:right="78"/>
              <w:rPr>
                <w:rFonts w:eastAsia="Calibri"/>
                <w:sz w:val="22"/>
                <w:szCs w:val="22"/>
              </w:rPr>
            </w:pPr>
            <w:r>
              <w:rPr>
                <w:rFonts w:eastAsia="Calibri"/>
                <w:sz w:val="22"/>
                <w:szCs w:val="22"/>
              </w:rPr>
              <w:t xml:space="preserve">NAČIN  VREDNOVANJA </w:t>
            </w:r>
          </w:p>
        </w:tc>
        <w:tc>
          <w:tcPr>
            <w:tcW w:w="6661" w:type="dxa"/>
            <w:shd w:val="clear" w:color="auto" w:fill="auto"/>
            <w:vAlign w:val="center"/>
          </w:tcPr>
          <w:p w14:paraId="2A94825B" w14:textId="77777777" w:rsidR="000F302E" w:rsidRDefault="00154463">
            <w:pPr>
              <w:spacing w:before="120" w:after="120" w:line="360" w:lineRule="auto"/>
              <w:rPr>
                <w:rFonts w:eastAsia="Calibri"/>
                <w:sz w:val="22"/>
                <w:szCs w:val="22"/>
              </w:rPr>
            </w:pPr>
            <w:r>
              <w:rPr>
                <w:rFonts w:eastAsia="Calibri"/>
                <w:sz w:val="22"/>
                <w:szCs w:val="22"/>
              </w:rPr>
              <w:t>-vrednovanje i samoprocjena svakog učenika, prosudba u okviru zadane razine (školske, općinske, županijske), Lidrano susreti, prezentacija na školskim događanjima i priredbama tijekom školske godine</w:t>
            </w:r>
          </w:p>
        </w:tc>
      </w:tr>
    </w:tbl>
    <w:p w14:paraId="6F9A0BF4" w14:textId="77777777" w:rsidR="000F302E" w:rsidRDefault="000F302E">
      <w:pPr>
        <w:spacing w:before="120" w:after="120" w:line="360" w:lineRule="auto"/>
        <w:jc w:val="both"/>
      </w:pPr>
    </w:p>
    <w:tbl>
      <w:tblPr>
        <w:tblW w:w="973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00" w:firstRow="0" w:lastRow="0" w:firstColumn="0" w:lastColumn="0" w:noHBand="0" w:noVBand="0"/>
      </w:tblPr>
      <w:tblGrid>
        <w:gridCol w:w="3076"/>
        <w:gridCol w:w="6661"/>
      </w:tblGrid>
      <w:tr w:rsidR="000F302E" w14:paraId="63BA8494" w14:textId="77777777">
        <w:trPr>
          <w:trHeight w:val="796"/>
        </w:trPr>
        <w:tc>
          <w:tcPr>
            <w:tcW w:w="9737" w:type="dxa"/>
            <w:gridSpan w:val="2"/>
            <w:shd w:val="clear" w:color="auto" w:fill="auto"/>
            <w:vAlign w:val="center"/>
          </w:tcPr>
          <w:p w14:paraId="03C97C84"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8. KREATIVNA SEKCIJA «SUVENIRNICA»</w:t>
            </w:r>
          </w:p>
        </w:tc>
      </w:tr>
      <w:tr w:rsidR="000F302E" w14:paraId="4CF5E90B" w14:textId="77777777">
        <w:trPr>
          <w:trHeight w:val="666"/>
        </w:trPr>
        <w:tc>
          <w:tcPr>
            <w:tcW w:w="3076" w:type="dxa"/>
            <w:shd w:val="clear" w:color="auto" w:fill="auto"/>
            <w:vAlign w:val="center"/>
          </w:tcPr>
          <w:p w14:paraId="057D1D8D"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lastRenderedPageBreak/>
              <w:t>CILJ AKTIVNOSTI</w:t>
            </w:r>
          </w:p>
        </w:tc>
        <w:tc>
          <w:tcPr>
            <w:tcW w:w="6661" w:type="dxa"/>
            <w:shd w:val="clear" w:color="auto" w:fill="auto"/>
            <w:vAlign w:val="center"/>
          </w:tcPr>
          <w:p w14:paraId="2BE36066"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Razvijati maštu I kreativne sposobnosti učenika kroz izradu suvenira i predmeta vezanih uz blagdane</w:t>
            </w:r>
          </w:p>
        </w:tc>
      </w:tr>
      <w:tr w:rsidR="000F302E" w14:paraId="36251C1F" w14:textId="77777777">
        <w:trPr>
          <w:trHeight w:val="420"/>
        </w:trPr>
        <w:tc>
          <w:tcPr>
            <w:tcW w:w="3076" w:type="dxa"/>
            <w:shd w:val="clear" w:color="auto" w:fill="auto"/>
            <w:vAlign w:val="center"/>
          </w:tcPr>
          <w:p w14:paraId="10FA297C"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NAMJENA AKTIVNOSTI</w:t>
            </w:r>
          </w:p>
        </w:tc>
        <w:tc>
          <w:tcPr>
            <w:tcW w:w="6661" w:type="dxa"/>
            <w:shd w:val="clear" w:color="auto" w:fill="auto"/>
            <w:vAlign w:val="center"/>
          </w:tcPr>
          <w:p w14:paraId="68162F65" w14:textId="77777777" w:rsidR="000F302E" w:rsidRDefault="00154463">
            <w:pPr>
              <w:spacing w:before="120" w:after="120" w:line="360" w:lineRule="auto"/>
              <w:rPr>
                <w:rFonts w:eastAsia="Calibri"/>
                <w:noProof/>
                <w:sz w:val="22"/>
                <w:szCs w:val="22"/>
              </w:rPr>
            </w:pPr>
            <w:r>
              <w:rPr>
                <w:rFonts w:eastAsia="Calibri"/>
                <w:noProof/>
                <w:sz w:val="22"/>
                <w:szCs w:val="22"/>
              </w:rPr>
              <w:t>Prezentirati radove učenika u školi i široj zajednici</w:t>
            </w:r>
          </w:p>
        </w:tc>
      </w:tr>
      <w:tr w:rsidR="000F302E" w14:paraId="30356B53" w14:textId="77777777">
        <w:trPr>
          <w:trHeight w:val="413"/>
        </w:trPr>
        <w:tc>
          <w:tcPr>
            <w:tcW w:w="3076" w:type="dxa"/>
            <w:shd w:val="clear" w:color="auto" w:fill="auto"/>
            <w:vAlign w:val="center"/>
          </w:tcPr>
          <w:p w14:paraId="48B4905A"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NOSITELJ AKTIVNOSTI</w:t>
            </w:r>
          </w:p>
        </w:tc>
        <w:tc>
          <w:tcPr>
            <w:tcW w:w="6661" w:type="dxa"/>
            <w:shd w:val="clear" w:color="auto" w:fill="auto"/>
            <w:vAlign w:val="center"/>
          </w:tcPr>
          <w:p w14:paraId="5212A449"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Maja Vican, prof.</w:t>
            </w:r>
          </w:p>
        </w:tc>
      </w:tr>
      <w:tr w:rsidR="000F302E" w14:paraId="4956267A" w14:textId="77777777">
        <w:trPr>
          <w:trHeight w:val="786"/>
        </w:trPr>
        <w:tc>
          <w:tcPr>
            <w:tcW w:w="3076" w:type="dxa"/>
            <w:shd w:val="clear" w:color="auto" w:fill="auto"/>
            <w:vAlign w:val="center"/>
          </w:tcPr>
          <w:p w14:paraId="0C630AB9"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NAČIN REALIZACIJE</w:t>
            </w:r>
          </w:p>
        </w:tc>
        <w:tc>
          <w:tcPr>
            <w:tcW w:w="6661" w:type="dxa"/>
            <w:shd w:val="clear" w:color="auto" w:fill="auto"/>
            <w:vAlign w:val="center"/>
          </w:tcPr>
          <w:p w14:paraId="4E9F1E31" w14:textId="77777777" w:rsidR="000F302E" w:rsidRDefault="00154463">
            <w:pPr>
              <w:pStyle w:val="Podnoje"/>
              <w:tabs>
                <w:tab w:val="clear" w:pos="4536"/>
                <w:tab w:val="clear" w:pos="9072"/>
              </w:tabs>
              <w:spacing w:before="120" w:after="120" w:line="360" w:lineRule="auto"/>
              <w:rPr>
                <w:rFonts w:eastAsia="Calibri"/>
                <w:sz w:val="22"/>
                <w:szCs w:val="22"/>
              </w:rPr>
            </w:pPr>
            <w:r>
              <w:rPr>
                <w:rFonts w:eastAsia="Calibri"/>
                <w:sz w:val="22"/>
                <w:szCs w:val="22"/>
              </w:rPr>
              <w:t>Izrada suvenira u školi, promocija u javnosti, prodajne izložbe i smotre</w:t>
            </w:r>
          </w:p>
        </w:tc>
      </w:tr>
      <w:tr w:rsidR="000F302E" w14:paraId="4085D9F4" w14:textId="77777777">
        <w:trPr>
          <w:trHeight w:val="472"/>
        </w:trPr>
        <w:tc>
          <w:tcPr>
            <w:tcW w:w="3076" w:type="dxa"/>
            <w:shd w:val="clear" w:color="auto" w:fill="auto"/>
            <w:vAlign w:val="center"/>
          </w:tcPr>
          <w:p w14:paraId="090EE6A6" w14:textId="77777777" w:rsidR="000F302E" w:rsidRDefault="00154463">
            <w:pPr>
              <w:spacing w:before="120" w:after="120" w:line="360" w:lineRule="auto"/>
              <w:ind w:right="42"/>
              <w:rPr>
                <w:rFonts w:eastAsia="Calibri"/>
                <w:sz w:val="22"/>
                <w:szCs w:val="22"/>
              </w:rPr>
            </w:pPr>
            <w:r>
              <w:rPr>
                <w:rFonts w:eastAsia="Calibri"/>
                <w:sz w:val="22"/>
                <w:szCs w:val="22"/>
              </w:rPr>
              <w:t>VREMENIK AKTIVNOSTI</w:t>
            </w:r>
          </w:p>
        </w:tc>
        <w:tc>
          <w:tcPr>
            <w:tcW w:w="6661" w:type="dxa"/>
            <w:shd w:val="clear" w:color="auto" w:fill="auto"/>
            <w:vAlign w:val="center"/>
          </w:tcPr>
          <w:p w14:paraId="1BB316FE" w14:textId="77777777" w:rsidR="000F302E" w:rsidRDefault="00154463">
            <w:pPr>
              <w:spacing w:before="120" w:after="120" w:line="360" w:lineRule="auto"/>
              <w:ind w:right="42"/>
              <w:rPr>
                <w:rFonts w:eastAsia="Calibri"/>
                <w:sz w:val="22"/>
                <w:szCs w:val="22"/>
              </w:rPr>
            </w:pPr>
            <w:r>
              <w:rPr>
                <w:rFonts w:eastAsia="Calibri"/>
                <w:sz w:val="22"/>
                <w:szCs w:val="22"/>
              </w:rPr>
              <w:t>2 sata tjedno tijekom školske godine</w:t>
            </w:r>
          </w:p>
        </w:tc>
      </w:tr>
      <w:tr w:rsidR="000F302E" w14:paraId="72B135D7" w14:textId="77777777">
        <w:trPr>
          <w:trHeight w:val="409"/>
        </w:trPr>
        <w:tc>
          <w:tcPr>
            <w:tcW w:w="3076" w:type="dxa"/>
            <w:shd w:val="clear" w:color="auto" w:fill="auto"/>
            <w:vAlign w:val="center"/>
          </w:tcPr>
          <w:p w14:paraId="6A072AA6" w14:textId="77777777" w:rsidR="000F302E" w:rsidRDefault="00154463">
            <w:pPr>
              <w:shd w:val="clear" w:color="auto" w:fill="FFFFFF"/>
              <w:spacing w:before="120" w:after="120" w:line="360" w:lineRule="auto"/>
              <w:ind w:right="78"/>
              <w:rPr>
                <w:rFonts w:eastAsia="Calibri"/>
                <w:sz w:val="22"/>
                <w:szCs w:val="22"/>
              </w:rPr>
            </w:pPr>
            <w:r>
              <w:rPr>
                <w:rFonts w:eastAsia="Calibri"/>
                <w:sz w:val="22"/>
                <w:szCs w:val="22"/>
              </w:rPr>
              <w:t>TROŠKOVNIK</w:t>
            </w:r>
          </w:p>
        </w:tc>
        <w:tc>
          <w:tcPr>
            <w:tcW w:w="6661" w:type="dxa"/>
            <w:shd w:val="clear" w:color="auto" w:fill="auto"/>
            <w:vAlign w:val="center"/>
          </w:tcPr>
          <w:p w14:paraId="2FFC074F" w14:textId="77777777" w:rsidR="000F302E" w:rsidRDefault="00154463">
            <w:pPr>
              <w:spacing w:before="120" w:after="120" w:line="360" w:lineRule="auto"/>
              <w:rPr>
                <w:rFonts w:eastAsia="Calibri"/>
                <w:sz w:val="22"/>
                <w:szCs w:val="22"/>
              </w:rPr>
            </w:pPr>
            <w:r>
              <w:rPr>
                <w:rFonts w:eastAsia="Calibri"/>
                <w:sz w:val="22"/>
                <w:szCs w:val="22"/>
              </w:rPr>
              <w:t>Potrošni materijal</w:t>
            </w:r>
          </w:p>
        </w:tc>
      </w:tr>
      <w:tr w:rsidR="000F302E" w14:paraId="1A4325A1" w14:textId="77777777">
        <w:trPr>
          <w:trHeight w:val="70"/>
        </w:trPr>
        <w:tc>
          <w:tcPr>
            <w:tcW w:w="3076" w:type="dxa"/>
            <w:shd w:val="clear" w:color="auto" w:fill="auto"/>
            <w:vAlign w:val="center"/>
          </w:tcPr>
          <w:p w14:paraId="136B78A3" w14:textId="77777777" w:rsidR="000F302E" w:rsidRDefault="00154463">
            <w:pPr>
              <w:shd w:val="clear" w:color="auto" w:fill="FFFFFF"/>
              <w:spacing w:before="120" w:after="120" w:line="360" w:lineRule="auto"/>
              <w:ind w:right="78"/>
              <w:rPr>
                <w:rFonts w:eastAsia="Calibri"/>
                <w:sz w:val="22"/>
                <w:szCs w:val="22"/>
              </w:rPr>
            </w:pPr>
            <w:r>
              <w:rPr>
                <w:rFonts w:eastAsia="Calibri"/>
                <w:sz w:val="22"/>
                <w:szCs w:val="22"/>
              </w:rPr>
              <w:t xml:space="preserve">NAČIN  VREDNOVANJA </w:t>
            </w:r>
          </w:p>
        </w:tc>
        <w:tc>
          <w:tcPr>
            <w:tcW w:w="6661" w:type="dxa"/>
            <w:shd w:val="clear" w:color="auto" w:fill="auto"/>
            <w:vAlign w:val="center"/>
          </w:tcPr>
          <w:p w14:paraId="1CFFBEB0" w14:textId="77777777" w:rsidR="000F302E" w:rsidRDefault="00154463">
            <w:pPr>
              <w:spacing w:before="120" w:after="120" w:line="360" w:lineRule="auto"/>
              <w:rPr>
                <w:rFonts w:eastAsia="Calibri"/>
                <w:sz w:val="22"/>
                <w:szCs w:val="22"/>
              </w:rPr>
            </w:pPr>
            <w:r>
              <w:rPr>
                <w:rFonts w:eastAsia="Calibri"/>
                <w:sz w:val="22"/>
                <w:szCs w:val="22"/>
              </w:rPr>
              <w:t>Aktivno sudjelovanje u programima škole i zajednice, opisno praćenje učenika u dnevnik rada</w:t>
            </w:r>
          </w:p>
        </w:tc>
      </w:tr>
    </w:tbl>
    <w:p w14:paraId="1D07541A" w14:textId="77777777" w:rsidR="000F302E" w:rsidRDefault="000F302E">
      <w:pPr>
        <w:spacing w:before="120" w:after="120" w:line="360" w:lineRule="auto"/>
        <w:jc w:val="both"/>
        <w:rPr>
          <w:b/>
        </w:rPr>
      </w:pPr>
    </w:p>
    <w:p w14:paraId="3D322F47" w14:textId="77777777" w:rsidR="000F302E" w:rsidRDefault="00154463">
      <w:pPr>
        <w:spacing w:before="120" w:after="120" w:line="360" w:lineRule="auto"/>
        <w:jc w:val="both"/>
      </w:pPr>
      <w:r>
        <w:t>Učenici će kroz sekcije učeničke zadruge proširiti dio obrazovnog programa. Proširivanje znanja temeljiti će se na vizualnom doživljaju kojeg učenici usvajaju kroz istraživanje i vlastita iskustva.</w:t>
      </w:r>
    </w:p>
    <w:p w14:paraId="494C9BB9"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1AFED563" w14:textId="77777777" w:rsidR="000F302E" w:rsidRDefault="00154463">
      <w:pPr>
        <w:pStyle w:val="Naslov2"/>
      </w:pPr>
      <w:bookmarkStart w:id="107" w:name="_Toc178601231"/>
      <w:r>
        <w:lastRenderedPageBreak/>
        <w:t>ŠKOLSKI LIST „GIMNAZIJALAC“</w:t>
      </w:r>
      <w:bookmarkEnd w:id="107"/>
    </w:p>
    <w:p w14:paraId="3D4CEDE3" w14:textId="77777777" w:rsidR="000F302E" w:rsidRDefault="00154463">
      <w:pPr>
        <w:spacing w:before="120" w:after="120" w:line="360" w:lineRule="auto"/>
        <w:jc w:val="both"/>
      </w:pPr>
      <w:r>
        <w:rPr>
          <w:b/>
        </w:rPr>
        <w:t xml:space="preserve"> </w:t>
      </w:r>
    </w:p>
    <w:p w14:paraId="4B4EFCC6" w14:textId="77777777" w:rsidR="000F302E" w:rsidRDefault="00154463">
      <w:pPr>
        <w:spacing w:before="120" w:after="120" w:line="360" w:lineRule="auto"/>
        <w:jc w:val="both"/>
        <w:rPr>
          <w:b/>
        </w:rPr>
      </w:pPr>
      <w:r>
        <w:rPr>
          <w:b/>
        </w:rPr>
        <w:t xml:space="preserve">CILJ:  </w:t>
      </w:r>
    </w:p>
    <w:p w14:paraId="30441391" w14:textId="77777777" w:rsidR="000F302E" w:rsidRDefault="00154463">
      <w:pPr>
        <w:spacing w:before="120" w:after="120" w:line="360" w:lineRule="auto"/>
        <w:jc w:val="both"/>
      </w:pPr>
      <w:r>
        <w:rPr>
          <w:b/>
        </w:rPr>
        <w:t xml:space="preserve">        </w:t>
      </w:r>
      <w:r>
        <w:t>Osposobljavanje učenika u jezičnoj komunikaciji. Razvoj jezično- komunikacijskih sposobnosti. Posebnost novinarskog teksta i komunikacija s potencijalnim čitateljima. Osposobljavanje za objektivnim prenošenjem informacija. Primjena znanja u uredničkoj i tehničkoj pripremi tiskovina. Uključivanje učenika u kreativne i obrazovne aktivnosti.</w:t>
      </w:r>
    </w:p>
    <w:p w14:paraId="3EAF8123" w14:textId="77777777" w:rsidR="000F302E" w:rsidRDefault="000F302E">
      <w:pPr>
        <w:spacing w:before="120" w:after="120" w:line="360" w:lineRule="auto"/>
        <w:jc w:val="both"/>
      </w:pPr>
    </w:p>
    <w:p w14:paraId="6DF9DEEC" w14:textId="77777777" w:rsidR="000F302E" w:rsidRDefault="00154463">
      <w:pPr>
        <w:spacing w:before="120" w:after="120" w:line="360" w:lineRule="auto"/>
        <w:jc w:val="both"/>
      </w:pPr>
      <w:r>
        <w:rPr>
          <w:b/>
        </w:rPr>
        <w:t>NAMJENA:</w:t>
      </w:r>
      <w:r>
        <w:t xml:space="preserve"> </w:t>
      </w:r>
    </w:p>
    <w:p w14:paraId="25EA0151" w14:textId="77777777" w:rsidR="000F302E" w:rsidRDefault="00154463">
      <w:pPr>
        <w:spacing w:before="120" w:after="120" w:line="360" w:lineRule="auto"/>
        <w:jc w:val="both"/>
      </w:pPr>
      <w:r>
        <w:t xml:space="preserve">Učenici od prvog do četvrtog razreda. </w:t>
      </w:r>
    </w:p>
    <w:p w14:paraId="1D414463" w14:textId="77777777" w:rsidR="000F302E" w:rsidRDefault="000F302E">
      <w:pPr>
        <w:spacing w:before="120" w:after="120" w:line="360" w:lineRule="auto"/>
        <w:jc w:val="both"/>
      </w:pPr>
    </w:p>
    <w:p w14:paraId="6BE95A23" w14:textId="77777777" w:rsidR="000F302E" w:rsidRDefault="00154463">
      <w:pPr>
        <w:spacing w:before="120" w:after="120" w:line="360" w:lineRule="auto"/>
        <w:jc w:val="both"/>
        <w:rPr>
          <w:b/>
        </w:rPr>
      </w:pPr>
      <w:r>
        <w:rPr>
          <w:b/>
        </w:rPr>
        <w:t xml:space="preserve">NOSITELJI: </w:t>
      </w:r>
    </w:p>
    <w:p w14:paraId="7233D830" w14:textId="77777777" w:rsidR="000F302E" w:rsidRDefault="00154463">
      <w:pPr>
        <w:spacing w:before="120" w:after="120" w:line="360" w:lineRule="auto"/>
        <w:jc w:val="both"/>
      </w:pPr>
      <w:r>
        <w:t xml:space="preserve">prof. INES SMOLJKO i IVANA GLAVOTA . uredništvo, stručni suradnici škole, profesori, </w:t>
      </w:r>
    </w:p>
    <w:p w14:paraId="49F9A3CC" w14:textId="77777777" w:rsidR="000F302E" w:rsidRDefault="00154463">
      <w:pPr>
        <w:spacing w:before="120" w:after="120" w:line="360" w:lineRule="auto"/>
        <w:jc w:val="both"/>
      </w:pPr>
      <w:r>
        <w:t xml:space="preserve">učenici i vanjski suradnici </w:t>
      </w:r>
    </w:p>
    <w:p w14:paraId="090D946A" w14:textId="77777777" w:rsidR="000F302E" w:rsidRDefault="000F302E">
      <w:pPr>
        <w:spacing w:before="120" w:after="120" w:line="360" w:lineRule="auto"/>
        <w:jc w:val="both"/>
      </w:pPr>
    </w:p>
    <w:p w14:paraId="69036F09" w14:textId="77777777" w:rsidR="000F302E" w:rsidRDefault="00154463">
      <w:pPr>
        <w:spacing w:before="120" w:after="120" w:line="360" w:lineRule="auto"/>
        <w:jc w:val="both"/>
        <w:rPr>
          <w:b/>
        </w:rPr>
      </w:pPr>
      <w:r>
        <w:rPr>
          <w:b/>
        </w:rPr>
        <w:t xml:space="preserve">NAČIN REALIZACIJE: </w:t>
      </w:r>
    </w:p>
    <w:p w14:paraId="43C7A5E1" w14:textId="77777777" w:rsidR="000F302E" w:rsidRDefault="00154463">
      <w:pPr>
        <w:spacing w:before="120" w:after="120" w:line="360" w:lineRule="auto"/>
        <w:jc w:val="both"/>
      </w:pPr>
      <w:r>
        <w:t>Individualni i suradnički rad, uređivanje školskog lista kroz rubrike: vijesti iz škole, intervjui s učenicima i profesorima, kreativno pisanje, znanstveni članci, sportske novosti i umjetnički radovi. Napraviti ćemo edukativni kutak s korisnim savjetima za učenje, pripremu za ispite, informacije o fakultetima i karijerama.</w:t>
      </w:r>
    </w:p>
    <w:p w14:paraId="5D337B02" w14:textId="77777777" w:rsidR="000F302E" w:rsidRDefault="00154463">
      <w:pPr>
        <w:spacing w:before="120" w:after="120" w:line="360" w:lineRule="auto"/>
        <w:jc w:val="both"/>
        <w:rPr>
          <w:b/>
        </w:rPr>
      </w:pPr>
      <w:r>
        <w:rPr>
          <w:b/>
        </w:rPr>
        <w:t xml:space="preserve">VREMENIK: </w:t>
      </w:r>
    </w:p>
    <w:p w14:paraId="1B02E681" w14:textId="77777777" w:rsidR="000F302E" w:rsidRDefault="00154463">
      <w:pPr>
        <w:spacing w:before="120" w:after="120" w:line="360" w:lineRule="auto"/>
        <w:jc w:val="both"/>
      </w:pPr>
      <w:r>
        <w:t xml:space="preserve">Od devetog do šestog mjeseca praćenje važnih aktivnosti, ostvarenja, postignuća, ostvarivanja programa </w:t>
      </w:r>
    </w:p>
    <w:p w14:paraId="5951901E" w14:textId="77777777" w:rsidR="000F302E" w:rsidRDefault="000F302E">
      <w:pPr>
        <w:spacing w:before="120" w:after="120" w:line="360" w:lineRule="auto"/>
        <w:jc w:val="both"/>
      </w:pPr>
    </w:p>
    <w:p w14:paraId="2912C403" w14:textId="77777777" w:rsidR="000F302E" w:rsidRDefault="00154463">
      <w:pPr>
        <w:spacing w:before="120" w:after="120" w:line="360" w:lineRule="auto"/>
        <w:jc w:val="both"/>
        <w:rPr>
          <w:b/>
        </w:rPr>
      </w:pPr>
      <w:r>
        <w:rPr>
          <w:b/>
        </w:rPr>
        <w:t xml:space="preserve">TROŠKOVNIK: </w:t>
      </w:r>
    </w:p>
    <w:p w14:paraId="4FF67D42" w14:textId="77777777" w:rsidR="000F302E" w:rsidRDefault="00154463">
      <w:pPr>
        <w:spacing w:before="120" w:after="120" w:line="360" w:lineRule="auto"/>
        <w:jc w:val="both"/>
      </w:pPr>
      <w:r>
        <w:rPr>
          <w:b/>
        </w:rPr>
        <w:t xml:space="preserve">         </w:t>
      </w:r>
      <w:r>
        <w:t xml:space="preserve"> Računalna oprema, potrošni materijal, digitalni fotoaparat, kamera, ostali materijal = 1.500,00 eura  Priprema i tisak – 2.500,00 eura UKUPNO : 4.000,00 </w:t>
      </w:r>
    </w:p>
    <w:p w14:paraId="3E302278" w14:textId="77777777" w:rsidR="000F302E" w:rsidRDefault="000F302E">
      <w:pPr>
        <w:spacing w:before="120" w:after="120" w:line="360" w:lineRule="auto"/>
        <w:jc w:val="both"/>
      </w:pPr>
    </w:p>
    <w:p w14:paraId="57A73919" w14:textId="77777777" w:rsidR="000F302E" w:rsidRDefault="00154463">
      <w:pPr>
        <w:spacing w:before="120" w:after="120" w:line="360" w:lineRule="auto"/>
        <w:jc w:val="both"/>
        <w:rPr>
          <w:b/>
        </w:rPr>
      </w:pPr>
      <w:r>
        <w:rPr>
          <w:b/>
        </w:rPr>
        <w:t>VREDNOVANJE:</w:t>
      </w:r>
    </w:p>
    <w:p w14:paraId="45465650" w14:textId="77777777" w:rsidR="000F302E" w:rsidRDefault="00154463">
      <w:pPr>
        <w:spacing w:before="120" w:after="120" w:line="360" w:lineRule="auto"/>
        <w:jc w:val="both"/>
      </w:pPr>
      <w:r>
        <w:t xml:space="preserve">Samovrednovanje (uredništvo, voditelj) ,  Nastavničko vijeće. </w:t>
      </w:r>
    </w:p>
    <w:p w14:paraId="366A19EC" w14:textId="77777777" w:rsidR="000F302E" w:rsidRDefault="00154463">
      <w:pPr>
        <w:spacing w:after="160" w:line="278" w:lineRule="auto"/>
        <w:rPr>
          <w:rFonts w:eastAsiaTheme="majorEastAsia"/>
          <w:b/>
          <w:color w:val="0F4761"/>
        </w:rPr>
      </w:pPr>
      <w:r>
        <w:rPr>
          <w:b/>
        </w:rPr>
        <w:br w:type="page"/>
      </w:r>
    </w:p>
    <w:p w14:paraId="1F714AED" w14:textId="77777777" w:rsidR="000F302E" w:rsidRDefault="00154463" w:rsidP="00154463">
      <w:pPr>
        <w:pStyle w:val="Naslov1"/>
        <w:numPr>
          <w:ilvl w:val="0"/>
          <w:numId w:val="15"/>
        </w:numPr>
      </w:pPr>
      <w:bookmarkStart w:id="108" w:name="_Toc178601232"/>
      <w:r>
        <w:lastRenderedPageBreak/>
        <w:t>EKSKURZIJE I IZLETI</w:t>
      </w:r>
      <w:bookmarkEnd w:id="108"/>
    </w:p>
    <w:p w14:paraId="585437EB" w14:textId="77777777" w:rsidR="000F302E" w:rsidRDefault="00154463">
      <w:pPr>
        <w:pStyle w:val="Naslov2"/>
      </w:pPr>
      <w:bookmarkStart w:id="109" w:name="_Toc178601233"/>
      <w:r>
        <w:t>EKSKURZIJA U INOZEMSTVO I IZLETI PO HRVATSKOJ</w:t>
      </w:r>
      <w:bookmarkEnd w:id="109"/>
    </w:p>
    <w:p w14:paraId="31F219B3" w14:textId="77777777" w:rsidR="000F302E" w:rsidRDefault="00154463">
      <w:pPr>
        <w:spacing w:before="120" w:after="120" w:line="360" w:lineRule="auto"/>
      </w:pPr>
      <w:r>
        <w:t>Naša škola i ove školske godine organizira ekskurziju za učenike trećih razreda   koji mogu birati (po želji njih i roditelja) između šest mogućih destinacija : Španjolsku, Češku, Italiju, Grčku ,Francusku i Hrvatsku.</w:t>
      </w:r>
    </w:p>
    <w:p w14:paraId="2FD0AE03" w14:textId="77777777" w:rsidR="000F302E" w:rsidRDefault="00154463">
      <w:pPr>
        <w:spacing w:before="120" w:after="120" w:line="360" w:lineRule="auto"/>
        <w:jc w:val="both"/>
      </w:pPr>
      <w:r>
        <w:t xml:space="preserve">Za učenike svih razreda također planiramo mogućnost  jednodnevnih i dvodnevnih izleta po Hrvatskoj, u Rim i Pariz a za treće  razrede planira se dvodnevni izlet u Austriju   </w:t>
      </w:r>
    </w:p>
    <w:p w14:paraId="73B07597" w14:textId="77777777" w:rsidR="000F302E" w:rsidRDefault="000F302E">
      <w:pPr>
        <w:spacing w:before="120" w:after="120" w:line="360" w:lineRule="auto"/>
        <w:jc w:val="both"/>
      </w:pPr>
    </w:p>
    <w:p w14:paraId="539C0D27" w14:textId="77777777" w:rsidR="000F302E" w:rsidRDefault="00154463">
      <w:pPr>
        <w:spacing w:before="120" w:after="120" w:line="360" w:lineRule="auto"/>
        <w:jc w:val="both"/>
        <w:rPr>
          <w:b/>
        </w:rPr>
      </w:pPr>
      <w:r>
        <w:rPr>
          <w:b/>
        </w:rPr>
        <w:t>CILJEVI ORGANIZIRANJA EKSKURZIJE:</w:t>
      </w:r>
    </w:p>
    <w:p w14:paraId="24B16F34" w14:textId="77777777" w:rsidR="000F302E" w:rsidRDefault="000F302E">
      <w:pPr>
        <w:spacing w:before="120" w:after="120" w:line="360" w:lineRule="auto"/>
        <w:jc w:val="both"/>
        <w:rPr>
          <w:b/>
        </w:rPr>
      </w:pPr>
    </w:p>
    <w:p w14:paraId="4603F628" w14:textId="77777777" w:rsidR="000F302E" w:rsidRDefault="00154463">
      <w:pPr>
        <w:spacing w:before="120" w:after="120" w:line="360" w:lineRule="auto"/>
        <w:jc w:val="both"/>
      </w:pPr>
      <w:r>
        <w:t>- upoznavanje kulturne baštine izabrane destinacije</w:t>
      </w:r>
    </w:p>
    <w:p w14:paraId="21073553" w14:textId="77777777" w:rsidR="000F302E" w:rsidRDefault="00154463">
      <w:pPr>
        <w:spacing w:before="120" w:after="120" w:line="360" w:lineRule="auto"/>
        <w:jc w:val="both"/>
      </w:pPr>
      <w:r>
        <w:t>- jačanje osjećaja zajedništva, povezanosti i pripadnosti razredu i školi</w:t>
      </w:r>
    </w:p>
    <w:p w14:paraId="2C956DFF" w14:textId="77777777" w:rsidR="000F302E" w:rsidRDefault="000F302E">
      <w:pPr>
        <w:spacing w:before="120" w:after="120" w:line="360" w:lineRule="auto"/>
        <w:ind w:left="1260"/>
        <w:jc w:val="both"/>
      </w:pPr>
    </w:p>
    <w:p w14:paraId="7BA995FE" w14:textId="77777777" w:rsidR="000F302E" w:rsidRDefault="00154463">
      <w:pPr>
        <w:spacing w:before="120" w:after="120" w:line="360" w:lineRule="auto"/>
        <w:jc w:val="both"/>
        <w:rPr>
          <w:b/>
        </w:rPr>
      </w:pPr>
      <w:r>
        <w:rPr>
          <w:b/>
        </w:rPr>
        <w:t>NAČIN REALIZACIJE:</w:t>
      </w:r>
    </w:p>
    <w:p w14:paraId="33EC209E" w14:textId="77777777" w:rsidR="000F302E" w:rsidRDefault="000F302E">
      <w:pPr>
        <w:spacing w:before="120" w:after="120" w:line="360" w:lineRule="auto"/>
        <w:jc w:val="both"/>
        <w:rPr>
          <w:b/>
        </w:rPr>
      </w:pPr>
    </w:p>
    <w:p w14:paraId="04AC243F" w14:textId="77777777" w:rsidR="000F302E" w:rsidRDefault="00154463">
      <w:pPr>
        <w:spacing w:before="120" w:after="120" w:line="360" w:lineRule="auto"/>
        <w:jc w:val="both"/>
      </w:pPr>
      <w:r>
        <w:t>- škola prikuplja ponude agencija koje se bave organizacijom  učeničkih ekskurzija</w:t>
      </w:r>
    </w:p>
    <w:p w14:paraId="5AF72601" w14:textId="77777777" w:rsidR="000F302E" w:rsidRDefault="00154463">
      <w:pPr>
        <w:spacing w:before="120" w:after="120" w:line="360" w:lineRule="auto"/>
        <w:jc w:val="both"/>
      </w:pPr>
      <w:r>
        <w:t>- upoznavanje učenika i roditelja s ponudama o destinacijama i cijeni</w:t>
      </w:r>
    </w:p>
    <w:p w14:paraId="5679D924" w14:textId="77777777" w:rsidR="000F302E" w:rsidRDefault="00154463">
      <w:pPr>
        <w:spacing w:before="120" w:after="120" w:line="360" w:lineRule="auto"/>
        <w:jc w:val="both"/>
      </w:pPr>
      <w:r>
        <w:t>- provođenje anketa među učenicima o mjestu putovanja</w:t>
      </w:r>
    </w:p>
    <w:p w14:paraId="1B8C1FAF" w14:textId="77777777" w:rsidR="000F302E" w:rsidRDefault="00154463">
      <w:pPr>
        <w:spacing w:before="120" w:after="120" w:line="360" w:lineRule="auto"/>
        <w:jc w:val="both"/>
      </w:pPr>
      <w:r>
        <w:t>- dogovor učenika i razrednika o mjestu  putovanja</w:t>
      </w:r>
    </w:p>
    <w:p w14:paraId="69A83BBD" w14:textId="77777777" w:rsidR="000F302E" w:rsidRDefault="00154463">
      <w:pPr>
        <w:spacing w:before="120" w:after="120" w:line="360" w:lineRule="auto"/>
        <w:jc w:val="both"/>
      </w:pPr>
      <w:r>
        <w:t>- realizacija putovanja</w:t>
      </w:r>
    </w:p>
    <w:p w14:paraId="7608A037" w14:textId="77777777" w:rsidR="000F302E" w:rsidRDefault="00154463">
      <w:pPr>
        <w:spacing w:before="120" w:after="120" w:line="360" w:lineRule="auto"/>
        <w:jc w:val="both"/>
      </w:pPr>
      <w:r>
        <w:t>- analiza nakon povratka</w:t>
      </w:r>
    </w:p>
    <w:p w14:paraId="43F76706" w14:textId="77777777" w:rsidR="000F302E" w:rsidRDefault="000F302E">
      <w:pPr>
        <w:spacing w:before="120" w:after="120" w:line="360" w:lineRule="auto"/>
        <w:jc w:val="both"/>
      </w:pPr>
    </w:p>
    <w:p w14:paraId="05383390" w14:textId="77777777" w:rsidR="000F302E" w:rsidRDefault="00154463">
      <w:pPr>
        <w:spacing w:before="120" w:after="120" w:line="360" w:lineRule="auto"/>
        <w:jc w:val="both"/>
        <w:rPr>
          <w:b/>
        </w:rPr>
      </w:pPr>
      <w:r>
        <w:rPr>
          <w:b/>
        </w:rPr>
        <w:t>NOSITELJI AKTIVNOSTI:</w:t>
      </w:r>
    </w:p>
    <w:p w14:paraId="581EE1BE" w14:textId="77777777" w:rsidR="000F302E" w:rsidRDefault="000F302E">
      <w:pPr>
        <w:spacing w:before="120" w:after="120" w:line="360" w:lineRule="auto"/>
        <w:jc w:val="both"/>
        <w:rPr>
          <w:b/>
        </w:rPr>
      </w:pPr>
    </w:p>
    <w:p w14:paraId="33C72C56" w14:textId="77777777" w:rsidR="000F302E" w:rsidRDefault="00154463">
      <w:pPr>
        <w:spacing w:before="120" w:after="120" w:line="360" w:lineRule="auto"/>
        <w:jc w:val="both"/>
      </w:pPr>
      <w:r>
        <w:t xml:space="preserve">   Razrednici prvih, drugih , trećih razreda i četvrtih razreda i  nastavnik pratitelj</w:t>
      </w:r>
    </w:p>
    <w:p w14:paraId="7AFCB1CF" w14:textId="77777777" w:rsidR="000F302E" w:rsidRDefault="000F302E">
      <w:pPr>
        <w:spacing w:before="120" w:after="120" w:line="360" w:lineRule="auto"/>
        <w:jc w:val="both"/>
      </w:pPr>
    </w:p>
    <w:p w14:paraId="4B3E58D8" w14:textId="77777777" w:rsidR="000F302E" w:rsidRDefault="00154463">
      <w:pPr>
        <w:spacing w:before="120" w:after="120" w:line="360" w:lineRule="auto"/>
        <w:jc w:val="both"/>
        <w:rPr>
          <w:b/>
        </w:rPr>
      </w:pPr>
      <w:r>
        <w:rPr>
          <w:b/>
        </w:rPr>
        <w:t>TROŠKOVNIK:</w:t>
      </w:r>
    </w:p>
    <w:p w14:paraId="31E3400B" w14:textId="77777777" w:rsidR="000F302E" w:rsidRDefault="000F302E">
      <w:pPr>
        <w:spacing w:before="120" w:after="120" w:line="360" w:lineRule="auto"/>
        <w:jc w:val="both"/>
        <w:rPr>
          <w:b/>
        </w:rPr>
      </w:pPr>
    </w:p>
    <w:p w14:paraId="761CBD36" w14:textId="77777777" w:rsidR="000F302E" w:rsidRDefault="00154463">
      <w:pPr>
        <w:spacing w:before="120" w:after="120" w:line="360" w:lineRule="auto"/>
        <w:jc w:val="both"/>
      </w:pPr>
      <w:r>
        <w:t xml:space="preserve">  Očekivana cijena ekskurzije po učeniku  oko 700 eura</w:t>
      </w:r>
    </w:p>
    <w:p w14:paraId="4793AAF1" w14:textId="77777777" w:rsidR="000F302E" w:rsidRDefault="00154463">
      <w:pPr>
        <w:spacing w:before="120" w:after="120" w:line="360" w:lineRule="auto"/>
        <w:jc w:val="both"/>
      </w:pPr>
      <w:r>
        <w:lastRenderedPageBreak/>
        <w:t xml:space="preserve">  (treći i četvrti razredi),</w:t>
      </w:r>
    </w:p>
    <w:p w14:paraId="0711AFCE" w14:textId="77777777" w:rsidR="000F302E" w:rsidRDefault="00154463">
      <w:pPr>
        <w:spacing w:before="120" w:after="120" w:line="360" w:lineRule="auto"/>
        <w:jc w:val="both"/>
      </w:pPr>
      <w:r>
        <w:t xml:space="preserve">  Učenici trećih razreda za izlet u  do 400 eura </w:t>
      </w:r>
    </w:p>
    <w:p w14:paraId="4C92138E" w14:textId="77777777" w:rsidR="000F302E" w:rsidRDefault="00154463">
      <w:pPr>
        <w:spacing w:before="120" w:after="120" w:line="360" w:lineRule="auto"/>
        <w:jc w:val="both"/>
      </w:pPr>
      <w:r>
        <w:t xml:space="preserve">  Učenici prvih, drugih, trećih i četvrtih razreda za jednodnevni izlet do 150 eura,</w:t>
      </w:r>
    </w:p>
    <w:p w14:paraId="1B04FE63" w14:textId="77777777" w:rsidR="000F302E" w:rsidRDefault="00154463">
      <w:pPr>
        <w:spacing w:before="120" w:after="120" w:line="360" w:lineRule="auto"/>
        <w:jc w:val="both"/>
      </w:pPr>
      <w:r>
        <w:t xml:space="preserve">  a za dvodnevni do 300 eura</w:t>
      </w:r>
    </w:p>
    <w:p w14:paraId="299FE09A" w14:textId="77777777" w:rsidR="000F302E" w:rsidRDefault="00154463">
      <w:pPr>
        <w:spacing w:before="120" w:after="120" w:line="360" w:lineRule="auto"/>
        <w:jc w:val="both"/>
        <w:rPr>
          <w:b/>
        </w:rPr>
      </w:pPr>
      <w:r>
        <w:rPr>
          <w:b/>
        </w:rPr>
        <w:t>NAČIN FINANCIRANJA:</w:t>
      </w:r>
    </w:p>
    <w:p w14:paraId="7578361B" w14:textId="77777777" w:rsidR="000F302E" w:rsidRDefault="00154463">
      <w:pPr>
        <w:spacing w:before="120" w:after="120" w:line="360" w:lineRule="auto"/>
        <w:jc w:val="both"/>
      </w:pPr>
      <w:r>
        <w:t xml:space="preserve">   Roditelji učenika plaćaju  izabranoj agenciji</w:t>
      </w:r>
    </w:p>
    <w:p w14:paraId="1FC09290" w14:textId="77777777" w:rsidR="000F302E" w:rsidRDefault="00154463">
      <w:pPr>
        <w:spacing w:before="120" w:after="120" w:line="360" w:lineRule="auto"/>
        <w:jc w:val="both"/>
        <w:rPr>
          <w:b/>
        </w:rPr>
      </w:pPr>
      <w:r>
        <w:rPr>
          <w:b/>
        </w:rPr>
        <w:t>VREMENIK:</w:t>
      </w:r>
    </w:p>
    <w:p w14:paraId="39C34F64" w14:textId="77777777" w:rsidR="000F302E" w:rsidRDefault="00154463">
      <w:pPr>
        <w:spacing w:before="120" w:after="120" w:line="360" w:lineRule="auto"/>
        <w:jc w:val="both"/>
      </w:pPr>
      <w:r>
        <w:t xml:space="preserve"> Rujan 2025. godine (treći razredi)</w:t>
      </w:r>
    </w:p>
    <w:p w14:paraId="14C98832" w14:textId="77777777" w:rsidR="000F302E" w:rsidRDefault="00154463">
      <w:pPr>
        <w:spacing w:before="120" w:after="120" w:line="360" w:lineRule="auto"/>
        <w:jc w:val="both"/>
      </w:pPr>
      <w:r>
        <w:t xml:space="preserve"> Tijekom školske 2024.-2025.( prvi, drugi, treći i četvrti razredi)</w:t>
      </w:r>
    </w:p>
    <w:p w14:paraId="127AA9FA" w14:textId="77777777" w:rsidR="000F302E" w:rsidRDefault="00154463">
      <w:pPr>
        <w:spacing w:before="120" w:after="120" w:line="360" w:lineRule="auto"/>
        <w:jc w:val="both"/>
        <w:rPr>
          <w:b/>
        </w:rPr>
      </w:pPr>
      <w:r>
        <w:rPr>
          <w:b/>
        </w:rPr>
        <w:t>VREDNOVANJE:</w:t>
      </w:r>
    </w:p>
    <w:p w14:paraId="06D79E10" w14:textId="77777777" w:rsidR="000F302E" w:rsidRDefault="00154463">
      <w:pPr>
        <w:spacing w:before="120" w:after="120" w:line="360" w:lineRule="auto"/>
        <w:jc w:val="both"/>
      </w:pPr>
      <w:r>
        <w:t>- ocjena  uspješnosti ekskurzije od strane učenika i roditelja</w:t>
      </w:r>
    </w:p>
    <w:p w14:paraId="18D76ECF" w14:textId="77777777" w:rsidR="000F302E" w:rsidRDefault="00154463">
      <w:pPr>
        <w:spacing w:before="120" w:after="120" w:line="360" w:lineRule="auto"/>
        <w:jc w:val="both"/>
      </w:pPr>
      <w:r>
        <w:t>- analiza ekskurzije na Nastavničkom vijeću</w:t>
      </w:r>
    </w:p>
    <w:p w14:paraId="1BC2A802"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15B42008" w14:textId="77777777" w:rsidR="000F302E" w:rsidRDefault="00154463">
      <w:pPr>
        <w:pStyle w:val="Naslov2"/>
      </w:pPr>
      <w:bookmarkStart w:id="110" w:name="_Toc178601234"/>
      <w:r>
        <w:lastRenderedPageBreak/>
        <w:t>JEDNODNEVNA TERENSKA NASTAVA IZ POVIJESTI I MATEMATIKE</w:t>
      </w:r>
      <w:bookmarkEnd w:id="110"/>
    </w:p>
    <w:p w14:paraId="3A3D9B70" w14:textId="77777777" w:rsidR="000F302E" w:rsidRDefault="00154463">
      <w:pPr>
        <w:suppressAutoHyphens/>
        <w:spacing w:before="120" w:after="120" w:line="360" w:lineRule="auto"/>
        <w:contextualSpacing/>
        <w:jc w:val="both"/>
        <w:rPr>
          <w:rFonts w:eastAsia="Calibri"/>
          <w:b/>
          <w:bCs/>
          <w:kern w:val="2"/>
          <w:lang w:eastAsia="zh-CN" w:bidi="hi-IN"/>
        </w:rPr>
      </w:pPr>
      <w:r>
        <w:rPr>
          <w:rFonts w:eastAsia="Calibri"/>
          <w:b/>
          <w:bCs/>
          <w:kern w:val="2"/>
          <w:lang w:eastAsia="zh-CN" w:bidi="hi-IN"/>
        </w:rPr>
        <w:t>CILJEVI I ISHODI:</w:t>
      </w:r>
    </w:p>
    <w:p w14:paraId="6880EAEE" w14:textId="77777777" w:rsidR="000F302E" w:rsidRDefault="000F302E">
      <w:pPr>
        <w:suppressAutoHyphens/>
        <w:spacing w:before="120" w:after="120" w:line="360" w:lineRule="auto"/>
        <w:contextualSpacing/>
        <w:jc w:val="both"/>
        <w:rPr>
          <w:rFonts w:eastAsia="Calibri"/>
          <w:b/>
          <w:bCs/>
          <w:kern w:val="2"/>
          <w:lang w:eastAsia="zh-CN" w:bidi="hi-IN"/>
        </w:rPr>
      </w:pPr>
    </w:p>
    <w:p w14:paraId="34C1A519" w14:textId="77777777" w:rsidR="000F302E" w:rsidRDefault="00154463">
      <w:pPr>
        <w:suppressAutoHyphens/>
        <w:spacing w:before="120" w:after="120" w:line="360" w:lineRule="auto"/>
        <w:ind w:firstLine="567"/>
        <w:contextualSpacing/>
        <w:rPr>
          <w:rFonts w:eastAsia="Calibri"/>
          <w:kern w:val="2"/>
          <w:lang w:eastAsia="zh-CN" w:bidi="hi-IN"/>
        </w:rPr>
      </w:pPr>
      <w:r>
        <w:rPr>
          <w:rFonts w:eastAsia="Calibri"/>
          <w:b/>
          <w:bCs/>
          <w:kern w:val="2"/>
          <w:lang w:eastAsia="zh-CN" w:bidi="hi-IN"/>
        </w:rPr>
        <w:t xml:space="preserve"> </w:t>
      </w:r>
      <w:r>
        <w:rPr>
          <w:rFonts w:eastAsia="Calibri"/>
          <w:kern w:val="2"/>
          <w:lang w:eastAsia="zh-CN" w:bidi="hi-IN"/>
        </w:rPr>
        <w:t>Učenici će upoznavati povijesna, vjerska, prirodno geografska, znanstvena i kulturološka obilježja Hrvatske. Nastava će potaknuti učenje otkrivanjem u neposrednoj stvarnosti i pobuditi zanimanje učenika za otkrivanje mjesta koje posjećuju, ali i razvijati kod učenika sposobnost povijesnog i znanstvenog mišljenja i vrednovanja regionalnog značaja pojedinih lokaliteta. Upoznavanje odredišta koja svjedoče o identitetu, znanosti i kulturi hrvatskoga naroda. Razumijevanje znanstvenih otkrića i njihov utjecaj na današnju tehnologiju i znanost. Razvijanje tehničke pismenosti i učenje o održivim izvorima energije. Inspiracija za buduće karijere.</w:t>
      </w:r>
    </w:p>
    <w:p w14:paraId="03E7747F" w14:textId="77777777" w:rsidR="000F302E" w:rsidRDefault="00154463">
      <w:pPr>
        <w:suppressAutoHyphens/>
        <w:spacing w:before="120" w:after="120" w:line="360" w:lineRule="auto"/>
        <w:ind w:firstLine="567"/>
        <w:contextualSpacing/>
        <w:rPr>
          <w:rFonts w:eastAsia="Calibri"/>
          <w:kern w:val="2"/>
          <w:lang w:eastAsia="zh-CN" w:bidi="hi-IN"/>
        </w:rPr>
      </w:pPr>
      <w:r>
        <w:rPr>
          <w:rFonts w:eastAsia="Calibri"/>
          <w:kern w:val="2"/>
          <w:lang w:eastAsia="zh-CN" w:bidi="hi-IN"/>
        </w:rPr>
        <w:t xml:space="preserve">Poticati zanimanje učenika za povijesnu i kulturnu baštinu Hrvatske. Upoznavanje kulturno-povijesne i prirodne baštine RH. Upoznavanje hrvatskih krajeva koji su oblikovali hrvatski identitet, doprinijeli u napretku i razvoju hrvatske povijesti, znanosti i kulture. Učenici razvijaju veći interes za fiziku, matematiku, ekologiju, povijest... kako bi bolje razumjeli kako se teorijska znanja primjenjuju u stvarnom svijetu. Učenici jačaju iskustvo kroz sudjelovanje u radionicama i demonstracijama. </w:t>
      </w:r>
    </w:p>
    <w:p w14:paraId="616CD964" w14:textId="77777777" w:rsidR="000F302E" w:rsidRDefault="000F302E">
      <w:pPr>
        <w:suppressAutoHyphens/>
        <w:spacing w:before="120" w:after="120" w:line="360" w:lineRule="auto"/>
        <w:contextualSpacing/>
        <w:rPr>
          <w:rFonts w:eastAsia="Calibri"/>
          <w:kern w:val="2"/>
          <w:lang w:eastAsia="zh-CN" w:bidi="hi-IN"/>
        </w:rPr>
      </w:pPr>
    </w:p>
    <w:p w14:paraId="27DCC671" w14:textId="77777777" w:rsidR="000F302E" w:rsidRDefault="00154463">
      <w:pPr>
        <w:suppressAutoHyphens/>
        <w:spacing w:before="120" w:after="120" w:line="360" w:lineRule="auto"/>
        <w:contextualSpacing/>
        <w:rPr>
          <w:rFonts w:eastAsia="Calibri"/>
          <w:kern w:val="2"/>
          <w:lang w:eastAsia="zh-CN" w:bidi="hi-IN"/>
        </w:rPr>
      </w:pPr>
      <w:r>
        <w:rPr>
          <w:rFonts w:eastAsia="Calibri"/>
          <w:b/>
          <w:bCs/>
          <w:kern w:val="2"/>
          <w:lang w:eastAsia="zh-CN" w:bidi="hi-IN"/>
        </w:rPr>
        <w:t>NAMJENA</w:t>
      </w:r>
      <w:r>
        <w:rPr>
          <w:rFonts w:eastAsia="Calibri"/>
          <w:kern w:val="2"/>
          <w:lang w:eastAsia="zh-CN" w:bidi="hi-IN"/>
        </w:rPr>
        <w:t>:</w:t>
      </w:r>
    </w:p>
    <w:p w14:paraId="5BB5B338" w14:textId="77777777" w:rsidR="000F302E" w:rsidRDefault="00154463">
      <w:pPr>
        <w:suppressAutoHyphens/>
        <w:spacing w:before="120" w:after="120" w:line="360" w:lineRule="auto"/>
        <w:contextualSpacing/>
        <w:jc w:val="both"/>
        <w:rPr>
          <w:rFonts w:eastAsia="Calibri"/>
          <w:kern w:val="2"/>
          <w:lang w:eastAsia="zh-CN" w:bidi="hi-IN"/>
        </w:rPr>
      </w:pPr>
      <w:r>
        <w:rPr>
          <w:rFonts w:eastAsia="Calibri"/>
          <w:kern w:val="2"/>
          <w:lang w:eastAsia="zh-CN" w:bidi="hi-IN"/>
        </w:rPr>
        <w:t xml:space="preserve"> Zainteresirani učenici prvih razreda, ostali zainteresirani učenici</w:t>
      </w:r>
    </w:p>
    <w:p w14:paraId="64A940D6" w14:textId="77777777" w:rsidR="000F302E" w:rsidRDefault="00154463">
      <w:pPr>
        <w:suppressAutoHyphens/>
        <w:spacing w:before="120" w:after="120" w:line="360" w:lineRule="auto"/>
        <w:contextualSpacing/>
        <w:jc w:val="both"/>
        <w:rPr>
          <w:rFonts w:eastAsia="Calibri"/>
          <w:kern w:val="2"/>
          <w:lang w:eastAsia="zh-CN" w:bidi="hi-IN"/>
        </w:rPr>
      </w:pPr>
      <w:r>
        <w:rPr>
          <w:rFonts w:eastAsia="Calibri"/>
          <w:b/>
          <w:bCs/>
          <w:kern w:val="2"/>
          <w:lang w:eastAsia="zh-CN" w:bidi="hi-IN"/>
        </w:rPr>
        <w:t>NOSITELJI AKTIVNOSTI:</w:t>
      </w:r>
      <w:r>
        <w:rPr>
          <w:rFonts w:eastAsia="Calibri"/>
          <w:kern w:val="2"/>
          <w:lang w:eastAsia="zh-CN" w:bidi="hi-IN"/>
        </w:rPr>
        <w:t xml:space="preserve"> </w:t>
      </w:r>
    </w:p>
    <w:p w14:paraId="4C29353F" w14:textId="77777777" w:rsidR="000F302E" w:rsidRDefault="00154463">
      <w:pPr>
        <w:suppressAutoHyphens/>
        <w:spacing w:before="120" w:after="120" w:line="360" w:lineRule="auto"/>
        <w:contextualSpacing/>
        <w:jc w:val="both"/>
        <w:rPr>
          <w:rFonts w:eastAsia="Calibri"/>
          <w:kern w:val="2"/>
          <w:lang w:eastAsia="zh-CN" w:bidi="hi-IN"/>
        </w:rPr>
      </w:pPr>
      <w:r>
        <w:rPr>
          <w:rFonts w:eastAsia="Calibri"/>
          <w:kern w:val="2"/>
          <w:lang w:eastAsia="zh-CN" w:bidi="hi-IN"/>
        </w:rPr>
        <w:t>Razrednici prvih razreda, profesori matematike i povijesti</w:t>
      </w:r>
    </w:p>
    <w:p w14:paraId="63EC941E" w14:textId="77777777" w:rsidR="000F302E" w:rsidRDefault="00154463">
      <w:pPr>
        <w:suppressAutoHyphens/>
        <w:spacing w:before="120" w:after="120" w:line="360" w:lineRule="auto"/>
        <w:contextualSpacing/>
        <w:jc w:val="both"/>
        <w:rPr>
          <w:rFonts w:eastAsia="Calibri"/>
          <w:b/>
          <w:bCs/>
          <w:kern w:val="2"/>
          <w:lang w:eastAsia="zh-CN" w:bidi="hi-IN"/>
        </w:rPr>
      </w:pPr>
      <w:r>
        <w:rPr>
          <w:rFonts w:eastAsia="Calibri"/>
          <w:b/>
          <w:bCs/>
          <w:kern w:val="2"/>
          <w:lang w:eastAsia="zh-CN" w:bidi="hi-IN"/>
        </w:rPr>
        <w:t>NAČIN REALIZACIJE:</w:t>
      </w:r>
    </w:p>
    <w:p w14:paraId="05FB21C3" w14:textId="77777777" w:rsidR="000F302E" w:rsidRDefault="00154463">
      <w:pPr>
        <w:suppressAutoHyphens/>
        <w:spacing w:before="120" w:after="120" w:line="360" w:lineRule="auto"/>
        <w:contextualSpacing/>
        <w:jc w:val="both"/>
        <w:rPr>
          <w:rFonts w:eastAsia="Calibri"/>
          <w:b/>
          <w:bCs/>
          <w:kern w:val="2"/>
          <w:lang w:eastAsia="zh-CN" w:bidi="hi-IN"/>
        </w:rPr>
      </w:pPr>
      <w:r>
        <w:rPr>
          <w:rFonts w:eastAsia="Calibri"/>
          <w:kern w:val="2"/>
          <w:lang w:eastAsia="zh-CN" w:bidi="hi-IN"/>
        </w:rPr>
        <w:t xml:space="preserve"> Odlazak na jednodnevnu terensku nastavu u organizaciji turističke agencije</w:t>
      </w:r>
    </w:p>
    <w:p w14:paraId="0E4AE7AC" w14:textId="77777777" w:rsidR="000F302E" w:rsidRDefault="00154463">
      <w:pPr>
        <w:suppressAutoHyphens/>
        <w:spacing w:before="120" w:after="120" w:line="360" w:lineRule="auto"/>
        <w:contextualSpacing/>
        <w:jc w:val="both"/>
        <w:rPr>
          <w:rFonts w:eastAsia="Calibri"/>
          <w:b/>
          <w:bCs/>
          <w:kern w:val="2"/>
          <w:lang w:eastAsia="zh-CN" w:bidi="hi-IN"/>
        </w:rPr>
      </w:pPr>
      <w:r>
        <w:rPr>
          <w:rFonts w:eastAsia="Calibri"/>
          <w:b/>
          <w:bCs/>
          <w:kern w:val="2"/>
          <w:lang w:eastAsia="zh-CN" w:bidi="hi-IN"/>
        </w:rPr>
        <w:t>VREMENIK AKTIVNOSTI:</w:t>
      </w:r>
    </w:p>
    <w:p w14:paraId="6AA65CF1" w14:textId="77777777" w:rsidR="000F302E" w:rsidRDefault="00154463">
      <w:pPr>
        <w:suppressAutoHyphens/>
        <w:spacing w:before="120" w:after="120" w:line="360" w:lineRule="auto"/>
        <w:contextualSpacing/>
        <w:jc w:val="both"/>
        <w:rPr>
          <w:rFonts w:eastAsia="Calibri"/>
          <w:kern w:val="2"/>
          <w:lang w:eastAsia="zh-CN" w:bidi="hi-IN"/>
        </w:rPr>
      </w:pPr>
      <w:r>
        <w:rPr>
          <w:rFonts w:eastAsia="Calibri"/>
          <w:b/>
          <w:bCs/>
          <w:kern w:val="2"/>
          <w:lang w:eastAsia="zh-CN" w:bidi="hi-IN"/>
        </w:rPr>
        <w:t xml:space="preserve"> </w:t>
      </w:r>
      <w:r>
        <w:rPr>
          <w:rFonts w:eastAsia="Calibri"/>
          <w:kern w:val="2"/>
          <w:lang w:eastAsia="zh-CN" w:bidi="hi-IN"/>
        </w:rPr>
        <w:t>pripremna i dogovor s učenicima i roditeljima kroz rujan i kolovoz, a sama realizacija do kraja školske godine 2024./2025.</w:t>
      </w:r>
    </w:p>
    <w:p w14:paraId="0B4870E1" w14:textId="77777777" w:rsidR="000F302E" w:rsidRDefault="00154463">
      <w:pPr>
        <w:suppressAutoHyphens/>
        <w:spacing w:before="120" w:after="120" w:line="360" w:lineRule="auto"/>
        <w:contextualSpacing/>
        <w:jc w:val="both"/>
        <w:rPr>
          <w:rFonts w:eastAsia="Calibri"/>
          <w:b/>
          <w:bCs/>
          <w:kern w:val="2"/>
          <w:lang w:eastAsia="zh-CN" w:bidi="hi-IN"/>
        </w:rPr>
      </w:pPr>
      <w:r>
        <w:rPr>
          <w:rFonts w:eastAsia="Calibri"/>
          <w:b/>
          <w:bCs/>
          <w:kern w:val="2"/>
          <w:lang w:eastAsia="zh-CN" w:bidi="hi-IN"/>
        </w:rPr>
        <w:t>VREDNOVANJE:</w:t>
      </w:r>
    </w:p>
    <w:p w14:paraId="751F2DB8" w14:textId="77777777" w:rsidR="000F302E" w:rsidRDefault="00154463">
      <w:pPr>
        <w:suppressAutoHyphens/>
        <w:spacing w:before="120" w:after="120" w:line="360" w:lineRule="auto"/>
        <w:contextualSpacing/>
        <w:jc w:val="both"/>
        <w:rPr>
          <w:rFonts w:eastAsia="Calibri"/>
          <w:b/>
          <w:bCs/>
          <w:kern w:val="2"/>
          <w:lang w:eastAsia="zh-CN" w:bidi="hi-IN"/>
        </w:rPr>
      </w:pPr>
      <w:r>
        <w:rPr>
          <w:rFonts w:eastAsia="Calibri"/>
          <w:b/>
          <w:bCs/>
          <w:kern w:val="2"/>
          <w:lang w:eastAsia="zh-CN" w:bidi="hi-IN"/>
        </w:rPr>
        <w:t xml:space="preserve"> </w:t>
      </w:r>
      <w:r>
        <w:rPr>
          <w:rFonts w:eastAsia="Calibri"/>
          <w:kern w:val="2"/>
          <w:lang w:eastAsia="zh-CN" w:bidi="hi-IN"/>
        </w:rPr>
        <w:t>povratne informacije od učenika i roditelja</w:t>
      </w:r>
    </w:p>
    <w:p w14:paraId="4829DEB5" w14:textId="77777777" w:rsidR="000F302E" w:rsidRDefault="00154463">
      <w:pPr>
        <w:suppressAutoHyphens/>
        <w:spacing w:before="120" w:after="120" w:line="360" w:lineRule="auto"/>
        <w:contextualSpacing/>
        <w:jc w:val="both"/>
        <w:rPr>
          <w:rFonts w:eastAsia="Calibri"/>
          <w:kern w:val="2"/>
          <w:lang w:eastAsia="zh-CN" w:bidi="hi-IN"/>
        </w:rPr>
      </w:pPr>
      <w:r>
        <w:rPr>
          <w:rFonts w:eastAsia="Calibri"/>
          <w:b/>
          <w:bCs/>
          <w:kern w:val="2"/>
          <w:lang w:eastAsia="zh-CN" w:bidi="hi-IN"/>
        </w:rPr>
        <w:t>TROŠKOVNIK</w:t>
      </w:r>
      <w:r>
        <w:rPr>
          <w:rFonts w:eastAsia="Calibri"/>
          <w:kern w:val="2"/>
          <w:lang w:eastAsia="zh-CN" w:bidi="hi-IN"/>
        </w:rPr>
        <w:t>:</w:t>
      </w:r>
    </w:p>
    <w:p w14:paraId="0951B121" w14:textId="77777777" w:rsidR="000F302E" w:rsidRDefault="00154463">
      <w:pPr>
        <w:suppressAutoHyphens/>
        <w:spacing w:before="120" w:after="120" w:line="360" w:lineRule="auto"/>
        <w:contextualSpacing/>
        <w:jc w:val="both"/>
        <w:rPr>
          <w:rFonts w:eastAsia="Calibri"/>
          <w:kern w:val="2"/>
          <w:lang w:eastAsia="zh-CN" w:bidi="hi-IN"/>
        </w:rPr>
      </w:pPr>
      <w:r>
        <w:rPr>
          <w:rFonts w:eastAsia="Calibri"/>
          <w:kern w:val="2"/>
          <w:lang w:eastAsia="zh-CN" w:bidi="hi-IN"/>
        </w:rPr>
        <w:t>Troškove terenske nastave snose roditelji.</w:t>
      </w:r>
    </w:p>
    <w:p w14:paraId="1E04FDA1" w14:textId="77777777" w:rsidR="000F302E" w:rsidRDefault="00154463">
      <w:pPr>
        <w:spacing w:after="160" w:line="278" w:lineRule="auto"/>
        <w:rPr>
          <w:rFonts w:asciiTheme="majorHAnsi" w:eastAsiaTheme="majorEastAsia" w:hAnsiTheme="majorHAnsi" w:cstheme="majorBidi"/>
          <w:color w:val="0F4761"/>
          <w:sz w:val="32"/>
          <w:szCs w:val="32"/>
          <w:lang w:val="en-US" w:eastAsia="zh-CN" w:bidi="hi-IN"/>
        </w:rPr>
      </w:pPr>
      <w:r>
        <w:rPr>
          <w:lang w:val="en-US" w:eastAsia="zh-CN" w:bidi="hi-IN"/>
        </w:rPr>
        <w:br w:type="page"/>
      </w:r>
    </w:p>
    <w:p w14:paraId="4082DDA2" w14:textId="77777777" w:rsidR="000F302E" w:rsidRDefault="00154463">
      <w:pPr>
        <w:pStyle w:val="Naslov2"/>
        <w:rPr>
          <w:lang w:val="en-US" w:eastAsia="zh-CN" w:bidi="hi-IN"/>
        </w:rPr>
      </w:pPr>
      <w:bookmarkStart w:id="111" w:name="_Toc178601235"/>
      <w:r>
        <w:rPr>
          <w:lang w:val="en-US" w:eastAsia="zh-CN" w:bidi="hi-IN"/>
        </w:rPr>
        <w:lastRenderedPageBreak/>
        <w:t>IZVANUČIONIČKA NASTAVA - PARIZ</w:t>
      </w:r>
      <w:bookmarkEnd w:id="111"/>
    </w:p>
    <w:p w14:paraId="777D6903" w14:textId="77777777" w:rsidR="000F302E" w:rsidRDefault="00154463">
      <w:pPr>
        <w:suppressAutoHyphens/>
        <w:autoSpaceDN w:val="0"/>
        <w:textAlignment w:val="baseline"/>
        <w:rPr>
          <w:rFonts w:eastAsia="SimSun"/>
          <w:kern w:val="3"/>
          <w:lang w:val="en-US" w:eastAsia="zh-CN" w:bidi="hi-IN"/>
        </w:rPr>
      </w:pPr>
      <w:r>
        <w:rPr>
          <w:rFonts w:eastAsia="SimSun"/>
          <w:kern w:val="3"/>
          <w:lang w:val="en-US" w:eastAsia="zh-CN" w:bidi="hi-IN"/>
        </w:rPr>
        <w:t xml:space="preserve">                                                                                                                                                               </w:t>
      </w:r>
    </w:p>
    <w:p w14:paraId="21329E24" w14:textId="77777777" w:rsidR="000F302E" w:rsidRDefault="000F302E">
      <w:pPr>
        <w:suppressAutoHyphens/>
        <w:autoSpaceDN w:val="0"/>
        <w:textAlignment w:val="baseline"/>
        <w:rPr>
          <w:rFonts w:eastAsia="SimSun"/>
          <w:kern w:val="3"/>
          <w:lang w:val="en-US" w:eastAsia="zh-CN" w:bidi="hi-IN"/>
        </w:rPr>
      </w:pPr>
    </w:p>
    <w:tbl>
      <w:tblPr>
        <w:tblW w:w="9972" w:type="dxa"/>
        <w:tblLayout w:type="fixed"/>
        <w:tblCellMar>
          <w:left w:w="10" w:type="dxa"/>
          <w:right w:w="10" w:type="dxa"/>
        </w:tblCellMar>
        <w:tblLook w:val="0000" w:firstRow="0" w:lastRow="0" w:firstColumn="0" w:lastColumn="0" w:noHBand="0" w:noVBand="0"/>
      </w:tblPr>
      <w:tblGrid>
        <w:gridCol w:w="4986"/>
        <w:gridCol w:w="4986"/>
      </w:tblGrid>
      <w:tr w:rsidR="000F302E" w14:paraId="7C7CA6C5" w14:textId="77777777">
        <w:tc>
          <w:tcPr>
            <w:tcW w:w="498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14:paraId="2DE97CE8" w14:textId="77777777" w:rsidR="000F302E" w:rsidRDefault="00154463">
            <w:pPr>
              <w:suppressLineNumbers/>
              <w:suppressAutoHyphens/>
              <w:autoSpaceDN w:val="0"/>
              <w:textAlignment w:val="baseline"/>
              <w:rPr>
                <w:rFonts w:eastAsia="SimSun"/>
                <w:color w:val="000000"/>
                <w:kern w:val="3"/>
                <w:lang w:val="en-US" w:eastAsia="zh-CN" w:bidi="hi-IN"/>
              </w:rPr>
            </w:pPr>
            <w:r>
              <w:rPr>
                <w:rFonts w:eastAsia="SimSun"/>
                <w:color w:val="000000"/>
                <w:kern w:val="3"/>
                <w:lang w:val="en-US" w:eastAsia="zh-CN" w:bidi="hi-IN"/>
              </w:rPr>
              <w:t>CILJ AKTIVNOSTI</w:t>
            </w:r>
          </w:p>
        </w:tc>
        <w:tc>
          <w:tcPr>
            <w:tcW w:w="498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7169A21A" w14:textId="77777777" w:rsidR="000F302E" w:rsidRDefault="00154463">
            <w:pPr>
              <w:suppressLineNumbers/>
              <w:suppressAutoHyphens/>
              <w:autoSpaceDN w:val="0"/>
              <w:textAlignment w:val="baseline"/>
              <w:rPr>
                <w:rFonts w:eastAsia="SimSun"/>
                <w:color w:val="000000"/>
                <w:kern w:val="3"/>
                <w:lang w:val="en-US" w:eastAsia="zh-CN" w:bidi="hi-IN"/>
              </w:rPr>
            </w:pPr>
            <w:r>
              <w:rPr>
                <w:rFonts w:eastAsia="SimSun"/>
                <w:color w:val="000000"/>
                <w:kern w:val="3"/>
                <w:lang w:val="en-US" w:eastAsia="zh-CN" w:bidi="hi-IN"/>
              </w:rPr>
              <w:t>Učenici će razvijati i unaprijeđivati jezične kompetencije, u autentičnom kontekstu primjenjivat će stečeni vokabular, prepoznavati elemente francuske kulture te otkrivati i prepoznavati elemente francuske kulturne baštine, te povijesne, književne, filozofske i umjetničke poveznice nastavnih sadržaja u neposrednom okruženju.</w:t>
            </w:r>
          </w:p>
        </w:tc>
      </w:tr>
      <w:tr w:rsidR="000F302E" w14:paraId="2403FACF" w14:textId="77777777">
        <w:tc>
          <w:tcPr>
            <w:tcW w:w="4986" w:type="dxa"/>
            <w:tcBorders>
              <w:left w:val="single" w:sz="4" w:space="0" w:color="000000"/>
              <w:bottom w:val="single" w:sz="4" w:space="0" w:color="000000"/>
            </w:tcBorders>
            <w:shd w:val="clear" w:color="auto" w:fill="auto"/>
            <w:tcMar>
              <w:top w:w="55" w:type="dxa"/>
              <w:left w:w="55" w:type="dxa"/>
              <w:bottom w:w="55" w:type="dxa"/>
              <w:right w:w="55" w:type="dxa"/>
            </w:tcMar>
          </w:tcPr>
          <w:p w14:paraId="5516BFFD" w14:textId="77777777" w:rsidR="000F302E" w:rsidRDefault="00154463">
            <w:pPr>
              <w:suppressLineNumbers/>
              <w:suppressAutoHyphens/>
              <w:autoSpaceDN w:val="0"/>
              <w:textAlignment w:val="baseline"/>
              <w:rPr>
                <w:rFonts w:eastAsia="SimSun"/>
                <w:color w:val="000000"/>
                <w:kern w:val="3"/>
                <w:lang w:val="en-US" w:eastAsia="zh-CN" w:bidi="hi-IN"/>
              </w:rPr>
            </w:pPr>
            <w:r>
              <w:rPr>
                <w:rFonts w:eastAsia="SimSun"/>
                <w:color w:val="000000"/>
                <w:kern w:val="3"/>
                <w:lang w:val="en-US" w:eastAsia="zh-CN" w:bidi="hi-IN"/>
              </w:rPr>
              <w:t>NAMJENA AKTIVNOSTI</w:t>
            </w:r>
          </w:p>
        </w:tc>
        <w:tc>
          <w:tcPr>
            <w:tcW w:w="498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4D02074" w14:textId="77777777" w:rsidR="000F302E" w:rsidRDefault="00154463">
            <w:pPr>
              <w:suppressAutoHyphens/>
              <w:autoSpaceDN w:val="0"/>
              <w:textAlignment w:val="baseline"/>
              <w:rPr>
                <w:rFonts w:eastAsia="SimSun"/>
                <w:color w:val="000000"/>
                <w:kern w:val="3"/>
                <w:lang w:val="en-US" w:eastAsia="zh-CN" w:bidi="hi-IN"/>
              </w:rPr>
            </w:pPr>
            <w:r>
              <w:rPr>
                <w:rFonts w:eastAsia="SimSun"/>
                <w:color w:val="000000"/>
                <w:kern w:val="3"/>
                <w:lang w:val="en-US" w:eastAsia="zh-CN" w:bidi="hi-IN"/>
              </w:rPr>
              <w:t>Učenici koji uče francuski jezik kao drugi strani jezik i kao izborni predmet; učenici drugih, trećih i četvrtih razreda</w:t>
            </w:r>
          </w:p>
          <w:p w14:paraId="1F79F04A" w14:textId="77777777" w:rsidR="000F302E" w:rsidRDefault="000F302E">
            <w:pPr>
              <w:suppressAutoHyphens/>
              <w:autoSpaceDN w:val="0"/>
              <w:textAlignment w:val="baseline"/>
              <w:rPr>
                <w:rFonts w:eastAsia="SimSun"/>
                <w:color w:val="000000"/>
                <w:kern w:val="3"/>
                <w:lang w:val="en-US" w:eastAsia="zh-CN" w:bidi="hi-IN"/>
              </w:rPr>
            </w:pPr>
          </w:p>
        </w:tc>
      </w:tr>
      <w:tr w:rsidR="000F302E" w14:paraId="6376E09D" w14:textId="77777777">
        <w:tc>
          <w:tcPr>
            <w:tcW w:w="4986" w:type="dxa"/>
            <w:tcBorders>
              <w:left w:val="single" w:sz="4" w:space="0" w:color="000000"/>
              <w:bottom w:val="single" w:sz="4" w:space="0" w:color="000000"/>
            </w:tcBorders>
            <w:shd w:val="clear" w:color="auto" w:fill="auto"/>
            <w:tcMar>
              <w:top w:w="55" w:type="dxa"/>
              <w:left w:w="55" w:type="dxa"/>
              <w:bottom w:w="55" w:type="dxa"/>
              <w:right w:w="55" w:type="dxa"/>
            </w:tcMar>
          </w:tcPr>
          <w:p w14:paraId="47B9AC51" w14:textId="77777777" w:rsidR="000F302E" w:rsidRDefault="00154463">
            <w:pPr>
              <w:suppressLineNumbers/>
              <w:suppressAutoHyphens/>
              <w:autoSpaceDN w:val="0"/>
              <w:textAlignment w:val="baseline"/>
              <w:rPr>
                <w:rFonts w:eastAsia="SimSun"/>
                <w:color w:val="000000"/>
                <w:kern w:val="3"/>
                <w:lang w:val="en-US" w:eastAsia="zh-CN" w:bidi="hi-IN"/>
              </w:rPr>
            </w:pPr>
            <w:r>
              <w:rPr>
                <w:rFonts w:eastAsia="SimSun"/>
                <w:color w:val="000000"/>
                <w:kern w:val="3"/>
                <w:lang w:val="en-US" w:eastAsia="zh-CN" w:bidi="hi-IN"/>
              </w:rPr>
              <w:t>NOSITELJ AKTIVNOSTI</w:t>
            </w:r>
          </w:p>
        </w:tc>
        <w:tc>
          <w:tcPr>
            <w:tcW w:w="498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39148674" w14:textId="77777777" w:rsidR="000F302E" w:rsidRDefault="00154463">
            <w:pPr>
              <w:suppressLineNumbers/>
              <w:suppressAutoHyphens/>
              <w:autoSpaceDN w:val="0"/>
              <w:textAlignment w:val="baseline"/>
              <w:rPr>
                <w:rFonts w:eastAsia="SimSun"/>
                <w:color w:val="000000"/>
                <w:kern w:val="3"/>
                <w:lang w:val="en-US" w:eastAsia="zh-CN" w:bidi="hi-IN"/>
              </w:rPr>
            </w:pPr>
            <w:r>
              <w:rPr>
                <w:rFonts w:eastAsia="SimSun"/>
                <w:color w:val="000000"/>
                <w:kern w:val="3"/>
                <w:lang w:val="en-US" w:eastAsia="zh-CN" w:bidi="hi-IN"/>
              </w:rPr>
              <w:t>Slavenka Markota, prof. filozofije i francuskog jezika i književnosti</w:t>
            </w:r>
          </w:p>
        </w:tc>
      </w:tr>
      <w:tr w:rsidR="000F302E" w14:paraId="2FE9BC28" w14:textId="77777777">
        <w:tc>
          <w:tcPr>
            <w:tcW w:w="4986" w:type="dxa"/>
            <w:tcBorders>
              <w:left w:val="single" w:sz="4" w:space="0" w:color="000000"/>
              <w:bottom w:val="single" w:sz="4" w:space="0" w:color="000000"/>
            </w:tcBorders>
            <w:shd w:val="clear" w:color="auto" w:fill="auto"/>
            <w:tcMar>
              <w:top w:w="55" w:type="dxa"/>
              <w:left w:w="55" w:type="dxa"/>
              <w:bottom w:w="55" w:type="dxa"/>
              <w:right w:w="55" w:type="dxa"/>
            </w:tcMar>
          </w:tcPr>
          <w:p w14:paraId="6293C405" w14:textId="77777777" w:rsidR="000F302E" w:rsidRDefault="00154463">
            <w:pPr>
              <w:suppressLineNumbers/>
              <w:suppressAutoHyphens/>
              <w:autoSpaceDN w:val="0"/>
              <w:textAlignment w:val="baseline"/>
              <w:rPr>
                <w:rFonts w:eastAsia="SimSun"/>
                <w:color w:val="000000"/>
                <w:kern w:val="3"/>
                <w:lang w:val="en-US" w:eastAsia="zh-CN" w:bidi="hi-IN"/>
              </w:rPr>
            </w:pPr>
            <w:r>
              <w:rPr>
                <w:rFonts w:eastAsia="SimSun"/>
                <w:color w:val="000000"/>
                <w:kern w:val="3"/>
                <w:lang w:val="en-US" w:eastAsia="zh-CN" w:bidi="hi-IN"/>
              </w:rPr>
              <w:t>NAČIN REALIZACIJE</w:t>
            </w:r>
          </w:p>
        </w:tc>
        <w:tc>
          <w:tcPr>
            <w:tcW w:w="498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9D3DD9D" w14:textId="77777777" w:rsidR="000F302E" w:rsidRDefault="00154463">
            <w:pPr>
              <w:suppressLineNumbers/>
              <w:suppressAutoHyphens/>
              <w:autoSpaceDN w:val="0"/>
              <w:textAlignment w:val="baseline"/>
              <w:rPr>
                <w:rFonts w:eastAsia="SimSun"/>
                <w:color w:val="000000"/>
                <w:kern w:val="3"/>
                <w:lang w:val="en-US" w:eastAsia="zh-CN" w:bidi="hi-IN"/>
              </w:rPr>
            </w:pPr>
            <w:r>
              <w:rPr>
                <w:rFonts w:eastAsia="SimSun"/>
                <w:color w:val="000000"/>
                <w:kern w:val="3"/>
                <w:lang w:val="en-US" w:eastAsia="zh-CN" w:bidi="hi-IN"/>
              </w:rPr>
              <w:t>Učenici će posjetiti kulturne i povijesne znamenitosti Pariza.</w:t>
            </w:r>
          </w:p>
        </w:tc>
      </w:tr>
      <w:tr w:rsidR="000F302E" w14:paraId="7AD0FE72" w14:textId="77777777">
        <w:tc>
          <w:tcPr>
            <w:tcW w:w="4986" w:type="dxa"/>
            <w:tcBorders>
              <w:left w:val="single" w:sz="4" w:space="0" w:color="000000"/>
              <w:bottom w:val="single" w:sz="4" w:space="0" w:color="000000"/>
            </w:tcBorders>
            <w:shd w:val="clear" w:color="auto" w:fill="auto"/>
            <w:tcMar>
              <w:top w:w="55" w:type="dxa"/>
              <w:left w:w="55" w:type="dxa"/>
              <w:bottom w:w="55" w:type="dxa"/>
              <w:right w:w="55" w:type="dxa"/>
            </w:tcMar>
          </w:tcPr>
          <w:p w14:paraId="34E4287E" w14:textId="77777777" w:rsidR="000F302E" w:rsidRDefault="00154463">
            <w:pPr>
              <w:suppressLineNumbers/>
              <w:suppressAutoHyphens/>
              <w:autoSpaceDN w:val="0"/>
              <w:textAlignment w:val="baseline"/>
              <w:rPr>
                <w:rFonts w:eastAsia="SimSun"/>
                <w:color w:val="000000"/>
                <w:kern w:val="3"/>
                <w:lang w:val="en-US" w:eastAsia="zh-CN" w:bidi="hi-IN"/>
              </w:rPr>
            </w:pPr>
            <w:r>
              <w:rPr>
                <w:rFonts w:eastAsia="SimSun"/>
                <w:color w:val="000000"/>
                <w:kern w:val="3"/>
                <w:lang w:val="en-US" w:eastAsia="zh-CN" w:bidi="hi-IN"/>
              </w:rPr>
              <w:t>VREMENIK AKTIVNOSTI</w:t>
            </w:r>
          </w:p>
        </w:tc>
        <w:tc>
          <w:tcPr>
            <w:tcW w:w="498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FF23B12" w14:textId="77777777" w:rsidR="000F302E" w:rsidRDefault="00154463">
            <w:pPr>
              <w:suppressLineNumbers/>
              <w:suppressAutoHyphens/>
              <w:autoSpaceDN w:val="0"/>
              <w:textAlignment w:val="baseline"/>
              <w:rPr>
                <w:rFonts w:eastAsia="SimSun"/>
                <w:color w:val="000000"/>
                <w:kern w:val="3"/>
                <w:lang w:val="en-US" w:eastAsia="zh-CN" w:bidi="hi-IN"/>
              </w:rPr>
            </w:pPr>
            <w:r>
              <w:rPr>
                <w:rFonts w:eastAsia="SimSun"/>
                <w:color w:val="000000"/>
                <w:kern w:val="3"/>
                <w:lang w:val="en-US" w:eastAsia="zh-CN" w:bidi="hi-IN"/>
              </w:rPr>
              <w:t>Tijekom školske godine 2024. /2025., po dogovoru s roditeljima i učenicima</w:t>
            </w:r>
          </w:p>
        </w:tc>
      </w:tr>
      <w:tr w:rsidR="000F302E" w14:paraId="2CBE77E9" w14:textId="77777777">
        <w:tc>
          <w:tcPr>
            <w:tcW w:w="4986" w:type="dxa"/>
            <w:tcBorders>
              <w:left w:val="single" w:sz="4" w:space="0" w:color="000000"/>
              <w:bottom w:val="single" w:sz="4" w:space="0" w:color="000000"/>
            </w:tcBorders>
            <w:shd w:val="clear" w:color="auto" w:fill="auto"/>
            <w:tcMar>
              <w:top w:w="55" w:type="dxa"/>
              <w:left w:w="55" w:type="dxa"/>
              <w:bottom w:w="55" w:type="dxa"/>
              <w:right w:w="55" w:type="dxa"/>
            </w:tcMar>
          </w:tcPr>
          <w:p w14:paraId="3EBE649C" w14:textId="77777777" w:rsidR="000F302E" w:rsidRDefault="00154463">
            <w:pPr>
              <w:suppressLineNumbers/>
              <w:suppressAutoHyphens/>
              <w:autoSpaceDN w:val="0"/>
              <w:textAlignment w:val="baseline"/>
              <w:rPr>
                <w:rFonts w:eastAsia="SimSun"/>
                <w:color w:val="000000"/>
                <w:kern w:val="3"/>
                <w:lang w:val="en-US" w:eastAsia="zh-CN" w:bidi="hi-IN"/>
              </w:rPr>
            </w:pPr>
            <w:r>
              <w:rPr>
                <w:rFonts w:eastAsia="SimSun"/>
                <w:color w:val="000000"/>
                <w:kern w:val="3"/>
                <w:lang w:val="en-US" w:eastAsia="zh-CN" w:bidi="hi-IN"/>
              </w:rPr>
              <w:t>TROŠKOVNIK</w:t>
            </w:r>
          </w:p>
          <w:p w14:paraId="29267EA1" w14:textId="77777777" w:rsidR="000F302E" w:rsidRDefault="000F302E">
            <w:pPr>
              <w:suppressLineNumbers/>
              <w:suppressAutoHyphens/>
              <w:autoSpaceDN w:val="0"/>
              <w:textAlignment w:val="baseline"/>
              <w:rPr>
                <w:rFonts w:eastAsia="SimSun"/>
                <w:color w:val="000000"/>
                <w:kern w:val="3"/>
                <w:lang w:val="en-US" w:eastAsia="zh-CN" w:bidi="hi-IN"/>
              </w:rPr>
            </w:pPr>
          </w:p>
        </w:tc>
        <w:tc>
          <w:tcPr>
            <w:tcW w:w="498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4D4A4AE" w14:textId="77777777" w:rsidR="000F302E" w:rsidRDefault="00154463">
            <w:pPr>
              <w:suppressLineNumbers/>
              <w:suppressAutoHyphens/>
              <w:autoSpaceDN w:val="0"/>
              <w:textAlignment w:val="baseline"/>
              <w:rPr>
                <w:rFonts w:eastAsia="SimSun"/>
                <w:color w:val="000000"/>
                <w:kern w:val="3"/>
                <w:lang w:val="en-US" w:eastAsia="zh-CN" w:bidi="hi-IN"/>
              </w:rPr>
            </w:pPr>
            <w:r>
              <w:rPr>
                <w:rFonts w:eastAsia="SimSun"/>
                <w:color w:val="000000"/>
                <w:kern w:val="3"/>
                <w:lang w:val="en-US" w:eastAsia="zh-CN" w:bidi="hi-IN"/>
              </w:rPr>
              <w:t>Troškove snose roditelji.</w:t>
            </w:r>
          </w:p>
        </w:tc>
      </w:tr>
      <w:tr w:rsidR="000F302E" w14:paraId="7210B01D" w14:textId="77777777">
        <w:tc>
          <w:tcPr>
            <w:tcW w:w="4986" w:type="dxa"/>
            <w:tcBorders>
              <w:left w:val="single" w:sz="4" w:space="0" w:color="000000"/>
              <w:bottom w:val="single" w:sz="4" w:space="0" w:color="000000"/>
            </w:tcBorders>
            <w:shd w:val="clear" w:color="auto" w:fill="auto"/>
            <w:tcMar>
              <w:top w:w="55" w:type="dxa"/>
              <w:left w:w="55" w:type="dxa"/>
              <w:bottom w:w="55" w:type="dxa"/>
              <w:right w:w="55" w:type="dxa"/>
            </w:tcMar>
          </w:tcPr>
          <w:p w14:paraId="220AF12D" w14:textId="77777777" w:rsidR="000F302E" w:rsidRDefault="00154463">
            <w:pPr>
              <w:suppressLineNumbers/>
              <w:suppressAutoHyphens/>
              <w:autoSpaceDN w:val="0"/>
              <w:textAlignment w:val="baseline"/>
              <w:rPr>
                <w:rFonts w:eastAsia="SimSun"/>
                <w:color w:val="000000"/>
                <w:kern w:val="3"/>
                <w:lang w:val="en-US" w:eastAsia="zh-CN" w:bidi="hi-IN"/>
              </w:rPr>
            </w:pPr>
            <w:r>
              <w:rPr>
                <w:rFonts w:eastAsia="SimSun"/>
                <w:color w:val="000000"/>
                <w:kern w:val="3"/>
                <w:lang w:val="en-US" w:eastAsia="zh-CN" w:bidi="hi-IN"/>
              </w:rPr>
              <w:t>NAČIN VREDNOVANJA</w:t>
            </w:r>
          </w:p>
        </w:tc>
        <w:tc>
          <w:tcPr>
            <w:tcW w:w="498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8D3026C" w14:textId="77777777" w:rsidR="000F302E" w:rsidRDefault="00154463">
            <w:pPr>
              <w:suppressLineNumbers/>
              <w:suppressAutoHyphens/>
              <w:autoSpaceDN w:val="0"/>
              <w:textAlignment w:val="baseline"/>
              <w:rPr>
                <w:rFonts w:eastAsia="SimSun"/>
                <w:color w:val="000000"/>
                <w:kern w:val="3"/>
                <w:lang w:val="en-US" w:eastAsia="zh-CN" w:bidi="hi-IN"/>
              </w:rPr>
            </w:pPr>
            <w:r>
              <w:rPr>
                <w:rFonts w:eastAsia="SimSun"/>
                <w:color w:val="000000"/>
                <w:kern w:val="3"/>
                <w:lang w:val="en-US" w:eastAsia="zh-CN" w:bidi="hi-IN"/>
              </w:rPr>
              <w:t>Povratne informacije učenika, diskusija, izrada interaktivnih maerijala za nastavu francuskog jezika, prezentacije, kvizovi, jezične igre.</w:t>
            </w:r>
          </w:p>
        </w:tc>
      </w:tr>
    </w:tbl>
    <w:p w14:paraId="0541424C" w14:textId="77777777" w:rsidR="000F302E" w:rsidRDefault="000F302E">
      <w:pPr>
        <w:pStyle w:val="Naslov2"/>
        <w:rPr>
          <w:lang w:eastAsia="zh-CN" w:bidi="hi-IN"/>
        </w:rPr>
      </w:pPr>
    </w:p>
    <w:p w14:paraId="33991788" w14:textId="77777777" w:rsidR="000F302E" w:rsidRDefault="00154463">
      <w:pPr>
        <w:spacing w:after="160" w:line="278" w:lineRule="auto"/>
        <w:rPr>
          <w:rFonts w:asciiTheme="majorHAnsi" w:eastAsiaTheme="majorEastAsia" w:hAnsiTheme="majorHAnsi" w:cstheme="majorBidi"/>
          <w:color w:val="0F4761"/>
          <w:sz w:val="32"/>
          <w:szCs w:val="32"/>
          <w:lang w:eastAsia="zh-CN" w:bidi="hi-IN"/>
        </w:rPr>
      </w:pPr>
      <w:r>
        <w:rPr>
          <w:lang w:eastAsia="zh-CN" w:bidi="hi-IN"/>
        </w:rPr>
        <w:br w:type="page"/>
      </w:r>
    </w:p>
    <w:p w14:paraId="13287F8C" w14:textId="77777777" w:rsidR="000F302E" w:rsidRDefault="00154463">
      <w:pPr>
        <w:pStyle w:val="Naslov2"/>
        <w:rPr>
          <w:lang w:eastAsia="zh-CN" w:bidi="hi-IN"/>
        </w:rPr>
      </w:pPr>
      <w:bookmarkStart w:id="112" w:name="_Toc178601236"/>
      <w:r>
        <w:rPr>
          <w:lang w:eastAsia="zh-CN" w:bidi="hi-IN"/>
        </w:rPr>
        <w:lastRenderedPageBreak/>
        <w:t>TERENSKA NASTAVA – ITALIJA (RIM)</w:t>
      </w:r>
      <w:bookmarkEnd w:id="112"/>
    </w:p>
    <w:p w14:paraId="13B1C7BF" w14:textId="77777777" w:rsidR="000F302E" w:rsidRDefault="000F302E">
      <w:pPr>
        <w:suppressAutoHyphens/>
        <w:spacing w:before="120" w:after="120" w:line="360" w:lineRule="auto"/>
        <w:contextualSpacing/>
        <w:jc w:val="both"/>
        <w:rPr>
          <w:rFonts w:eastAsia="Calibri"/>
          <w:kern w:val="2"/>
          <w:lang w:eastAsia="zh-CN" w:bidi="hi-IN"/>
        </w:rPr>
      </w:pPr>
    </w:p>
    <w:p w14:paraId="2648B278" w14:textId="77777777" w:rsidR="000F302E" w:rsidRDefault="000F302E">
      <w:pPr>
        <w:suppressAutoHyphens/>
        <w:spacing w:before="120" w:after="120" w:line="360" w:lineRule="auto"/>
        <w:contextualSpacing/>
        <w:jc w:val="both"/>
        <w:rPr>
          <w:rFonts w:eastAsia="Calibri"/>
          <w:kern w:val="2"/>
          <w:lang w:eastAsia="zh-CN" w:bidi="hi-I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8219"/>
      </w:tblGrid>
      <w:tr w:rsidR="000F302E" w14:paraId="550E20AD" w14:textId="77777777">
        <w:trPr>
          <w:trHeight w:val="737"/>
        </w:trPr>
        <w:tc>
          <w:tcPr>
            <w:tcW w:w="1696" w:type="dxa"/>
            <w:tcBorders>
              <w:top w:val="single" w:sz="4" w:space="0" w:color="000000"/>
              <w:left w:val="single" w:sz="4" w:space="0" w:color="000000"/>
              <w:bottom w:val="single" w:sz="4" w:space="0" w:color="000000"/>
              <w:right w:val="single" w:sz="4" w:space="0" w:color="000000"/>
            </w:tcBorders>
            <w:hideMark/>
          </w:tcPr>
          <w:p w14:paraId="4DF37564" w14:textId="77777777" w:rsidR="000F302E" w:rsidRDefault="00154463">
            <w:pPr>
              <w:suppressAutoHyphens/>
              <w:spacing w:before="120" w:after="120" w:line="360" w:lineRule="auto"/>
              <w:contextualSpacing/>
              <w:jc w:val="both"/>
              <w:rPr>
                <w:rFonts w:eastAsia="Calibri"/>
                <w:b/>
                <w:kern w:val="2"/>
                <w:lang w:val="en-US" w:eastAsia="zh-CN" w:bidi="hi-IN"/>
              </w:rPr>
            </w:pPr>
            <w:r>
              <w:rPr>
                <w:rFonts w:eastAsia="Calibri"/>
                <w:b/>
                <w:kern w:val="2"/>
                <w:lang w:val="en-US" w:eastAsia="zh-CN" w:bidi="hi-IN"/>
              </w:rPr>
              <w:t>Aktivnost, program i/ili projekt</w:t>
            </w:r>
          </w:p>
        </w:tc>
        <w:tc>
          <w:tcPr>
            <w:tcW w:w="8222" w:type="dxa"/>
            <w:tcBorders>
              <w:top w:val="single" w:sz="4" w:space="0" w:color="000000"/>
              <w:left w:val="single" w:sz="4" w:space="0" w:color="000000"/>
              <w:bottom w:val="single" w:sz="4" w:space="0" w:color="000000"/>
              <w:right w:val="single" w:sz="4" w:space="0" w:color="000000"/>
            </w:tcBorders>
            <w:vAlign w:val="center"/>
            <w:hideMark/>
          </w:tcPr>
          <w:p w14:paraId="0FEB6854" w14:textId="77777777" w:rsidR="000F302E" w:rsidRDefault="00154463">
            <w:pPr>
              <w:suppressAutoHyphens/>
              <w:spacing w:before="120" w:after="120" w:line="360" w:lineRule="auto"/>
              <w:contextualSpacing/>
              <w:jc w:val="both"/>
              <w:rPr>
                <w:rFonts w:eastAsia="Calibri"/>
                <w:b/>
                <w:kern w:val="2"/>
                <w:lang w:val="en-US" w:eastAsia="zh-CN" w:bidi="hi-IN"/>
              </w:rPr>
            </w:pPr>
            <w:r>
              <w:rPr>
                <w:rFonts w:eastAsia="Calibri"/>
                <w:b/>
                <w:kern w:val="2"/>
                <w:lang w:val="en-US" w:eastAsia="zh-CN" w:bidi="hi-IN"/>
              </w:rPr>
              <w:t>PARLIAMO ITALIANO, CONOSCIAMO L'ITALIA</w:t>
            </w:r>
          </w:p>
        </w:tc>
      </w:tr>
      <w:tr w:rsidR="000F302E" w14:paraId="65AA4852" w14:textId="77777777">
        <w:tc>
          <w:tcPr>
            <w:tcW w:w="1696" w:type="dxa"/>
            <w:tcBorders>
              <w:top w:val="single" w:sz="4" w:space="0" w:color="000000"/>
              <w:left w:val="single" w:sz="4" w:space="0" w:color="000000"/>
              <w:bottom w:val="single" w:sz="4" w:space="0" w:color="000000"/>
              <w:right w:val="single" w:sz="4" w:space="0" w:color="000000"/>
            </w:tcBorders>
            <w:hideMark/>
          </w:tcPr>
          <w:p w14:paraId="1A08759A" w14:textId="77777777" w:rsidR="000F302E" w:rsidRDefault="00154463">
            <w:pPr>
              <w:suppressAutoHyphens/>
              <w:spacing w:before="120" w:after="120" w:line="360" w:lineRule="auto"/>
              <w:contextualSpacing/>
              <w:jc w:val="both"/>
              <w:rPr>
                <w:rFonts w:eastAsia="Calibri"/>
                <w:b/>
                <w:kern w:val="2"/>
                <w:lang w:val="en-US" w:eastAsia="zh-CN" w:bidi="hi-IN"/>
              </w:rPr>
            </w:pPr>
            <w:r>
              <w:rPr>
                <w:rFonts w:eastAsia="Calibri"/>
                <w:b/>
                <w:kern w:val="2"/>
                <w:lang w:val="en-US" w:eastAsia="zh-CN" w:bidi="hi-IN"/>
              </w:rPr>
              <w:t>Ciljevi:</w:t>
            </w:r>
          </w:p>
        </w:tc>
        <w:tc>
          <w:tcPr>
            <w:tcW w:w="8222" w:type="dxa"/>
            <w:tcBorders>
              <w:top w:val="single" w:sz="4" w:space="0" w:color="000000"/>
              <w:left w:val="single" w:sz="4" w:space="0" w:color="000000"/>
              <w:bottom w:val="single" w:sz="4" w:space="0" w:color="000000"/>
              <w:right w:val="single" w:sz="4" w:space="0" w:color="000000"/>
            </w:tcBorders>
            <w:hideMark/>
          </w:tcPr>
          <w:p w14:paraId="519445DF" w14:textId="77777777" w:rsidR="000F302E" w:rsidRDefault="00154463">
            <w:pPr>
              <w:suppressAutoHyphens/>
              <w:spacing w:before="120" w:after="120" w:line="360" w:lineRule="auto"/>
              <w:contextualSpacing/>
              <w:rPr>
                <w:rFonts w:eastAsia="Calibri"/>
                <w:kern w:val="2"/>
                <w:lang w:val="en-US" w:eastAsia="zh-CN" w:bidi="hi-IN"/>
              </w:rPr>
            </w:pPr>
            <w:r>
              <w:rPr>
                <w:rFonts w:eastAsia="Calibri"/>
                <w:kern w:val="2"/>
                <w:lang w:val="en-US" w:eastAsia="zh-CN" w:bidi="hi-IN"/>
              </w:rPr>
              <w:t>Samostalno i aktivno korištenje talijanskog jezika u komunikaciji u prirodnom okruženju s izvornim govornicima;</w:t>
            </w:r>
          </w:p>
          <w:p w14:paraId="40496D4E" w14:textId="77777777" w:rsidR="000F302E" w:rsidRDefault="00154463">
            <w:pPr>
              <w:suppressAutoHyphens/>
              <w:spacing w:before="120" w:after="120" w:line="360" w:lineRule="auto"/>
              <w:contextualSpacing/>
              <w:rPr>
                <w:rFonts w:eastAsia="Calibri"/>
                <w:kern w:val="2"/>
                <w:lang w:val="en-US" w:eastAsia="zh-CN" w:bidi="hi-IN"/>
              </w:rPr>
            </w:pPr>
            <w:r>
              <w:rPr>
                <w:rFonts w:eastAsia="Calibri"/>
                <w:kern w:val="2"/>
                <w:lang w:val="en-US" w:eastAsia="zh-CN" w:bidi="hi-IN"/>
              </w:rPr>
              <w:t>Upoznavanje talijanske kulture, znamenitosti i običaja;</w:t>
            </w:r>
          </w:p>
          <w:p w14:paraId="5BF31563" w14:textId="77777777" w:rsidR="000F302E" w:rsidRDefault="00154463">
            <w:pPr>
              <w:suppressAutoHyphens/>
              <w:spacing w:before="120" w:after="120" w:line="360" w:lineRule="auto"/>
              <w:contextualSpacing/>
              <w:rPr>
                <w:rFonts w:eastAsia="Calibri"/>
                <w:kern w:val="2"/>
                <w:lang w:val="en-US" w:eastAsia="zh-CN" w:bidi="hi-IN"/>
              </w:rPr>
            </w:pPr>
            <w:r>
              <w:rPr>
                <w:rFonts w:eastAsia="Calibri"/>
                <w:kern w:val="2"/>
                <w:lang w:val="en-US" w:eastAsia="zh-CN" w:bidi="hi-IN"/>
              </w:rPr>
              <w:t>Zornost nastave talijanskoga jezika, povijesti i likovne umjetnosti kroz upoznavanje povijesnih i kulturnih znamenitosti Italije;</w:t>
            </w:r>
          </w:p>
          <w:p w14:paraId="17885ED1" w14:textId="77777777" w:rsidR="000F302E" w:rsidRDefault="00154463">
            <w:pPr>
              <w:suppressAutoHyphens/>
              <w:spacing w:before="120" w:after="120" w:line="360" w:lineRule="auto"/>
              <w:contextualSpacing/>
              <w:rPr>
                <w:rFonts w:eastAsia="Calibri"/>
                <w:kern w:val="2"/>
                <w:lang w:val="en-US" w:eastAsia="zh-CN" w:bidi="hi-IN"/>
              </w:rPr>
            </w:pPr>
            <w:r>
              <w:rPr>
                <w:rFonts w:eastAsia="Calibri"/>
                <w:kern w:val="2"/>
                <w:lang w:val="en-US" w:eastAsia="zh-CN" w:bidi="hi-IN"/>
              </w:rPr>
              <w:t>Poticanje i održavanje interesa učenika prema korištenju jezika i talijanskoj kulturi.</w:t>
            </w:r>
          </w:p>
        </w:tc>
      </w:tr>
      <w:tr w:rsidR="000F302E" w14:paraId="575E7AE1" w14:textId="77777777">
        <w:tc>
          <w:tcPr>
            <w:tcW w:w="1696" w:type="dxa"/>
            <w:tcBorders>
              <w:top w:val="single" w:sz="4" w:space="0" w:color="000000"/>
              <w:left w:val="single" w:sz="4" w:space="0" w:color="000000"/>
              <w:bottom w:val="single" w:sz="4" w:space="0" w:color="000000"/>
              <w:right w:val="single" w:sz="4" w:space="0" w:color="000000"/>
            </w:tcBorders>
            <w:hideMark/>
          </w:tcPr>
          <w:p w14:paraId="50A56E2B" w14:textId="77777777" w:rsidR="000F302E" w:rsidRDefault="00154463">
            <w:pPr>
              <w:suppressAutoHyphens/>
              <w:spacing w:before="120" w:after="120" w:line="360" w:lineRule="auto"/>
              <w:contextualSpacing/>
              <w:jc w:val="both"/>
              <w:rPr>
                <w:rFonts w:eastAsia="Calibri"/>
                <w:b/>
                <w:kern w:val="2"/>
                <w:lang w:val="en-US" w:eastAsia="zh-CN" w:bidi="hi-IN"/>
              </w:rPr>
            </w:pPr>
            <w:r>
              <w:rPr>
                <w:rFonts w:eastAsia="Calibri"/>
                <w:b/>
                <w:kern w:val="2"/>
                <w:lang w:val="en-US" w:eastAsia="zh-CN" w:bidi="hi-IN"/>
              </w:rPr>
              <w:t>Namjena:</w:t>
            </w:r>
          </w:p>
        </w:tc>
        <w:tc>
          <w:tcPr>
            <w:tcW w:w="8222" w:type="dxa"/>
            <w:tcBorders>
              <w:top w:val="single" w:sz="4" w:space="0" w:color="000000"/>
              <w:left w:val="single" w:sz="4" w:space="0" w:color="000000"/>
              <w:bottom w:val="single" w:sz="4" w:space="0" w:color="000000"/>
              <w:right w:val="single" w:sz="4" w:space="0" w:color="000000"/>
            </w:tcBorders>
            <w:hideMark/>
          </w:tcPr>
          <w:p w14:paraId="7580558A" w14:textId="77777777" w:rsidR="000F302E" w:rsidRDefault="00154463">
            <w:pPr>
              <w:suppressAutoHyphens/>
              <w:spacing w:before="120" w:after="120" w:line="360" w:lineRule="auto"/>
              <w:contextualSpacing/>
              <w:rPr>
                <w:rFonts w:eastAsia="Calibri"/>
                <w:kern w:val="2"/>
                <w:lang w:val="en-US" w:eastAsia="zh-CN" w:bidi="hi-IN"/>
              </w:rPr>
            </w:pPr>
            <w:r>
              <w:rPr>
                <w:rFonts w:eastAsia="Calibri"/>
                <w:kern w:val="2"/>
                <w:lang w:val="en-US" w:eastAsia="zh-CN" w:bidi="hi-IN"/>
              </w:rPr>
              <w:t>Zainteresirani učenici koji uče talijanski jezik</w:t>
            </w:r>
          </w:p>
        </w:tc>
      </w:tr>
      <w:tr w:rsidR="000F302E" w14:paraId="6F0E84B4" w14:textId="77777777">
        <w:tc>
          <w:tcPr>
            <w:tcW w:w="1696" w:type="dxa"/>
            <w:tcBorders>
              <w:top w:val="single" w:sz="4" w:space="0" w:color="000000"/>
              <w:left w:val="single" w:sz="4" w:space="0" w:color="000000"/>
              <w:bottom w:val="single" w:sz="4" w:space="0" w:color="000000"/>
              <w:right w:val="single" w:sz="4" w:space="0" w:color="000000"/>
            </w:tcBorders>
            <w:hideMark/>
          </w:tcPr>
          <w:p w14:paraId="5E9CEB5E" w14:textId="77777777" w:rsidR="000F302E" w:rsidRDefault="00154463">
            <w:pPr>
              <w:suppressAutoHyphens/>
              <w:spacing w:before="120" w:after="120" w:line="360" w:lineRule="auto"/>
              <w:contextualSpacing/>
              <w:jc w:val="both"/>
              <w:rPr>
                <w:rFonts w:eastAsia="Calibri"/>
                <w:b/>
                <w:kern w:val="2"/>
                <w:lang w:val="en-US" w:eastAsia="zh-CN" w:bidi="hi-IN"/>
              </w:rPr>
            </w:pPr>
            <w:r>
              <w:rPr>
                <w:rFonts w:eastAsia="Calibri"/>
                <w:b/>
                <w:kern w:val="2"/>
                <w:lang w:val="en-US" w:eastAsia="zh-CN" w:bidi="hi-IN"/>
              </w:rPr>
              <w:t xml:space="preserve">Nositelji: </w:t>
            </w:r>
          </w:p>
        </w:tc>
        <w:tc>
          <w:tcPr>
            <w:tcW w:w="8222" w:type="dxa"/>
            <w:tcBorders>
              <w:top w:val="single" w:sz="4" w:space="0" w:color="000000"/>
              <w:left w:val="single" w:sz="4" w:space="0" w:color="000000"/>
              <w:bottom w:val="single" w:sz="4" w:space="0" w:color="000000"/>
              <w:right w:val="single" w:sz="4" w:space="0" w:color="000000"/>
            </w:tcBorders>
            <w:hideMark/>
          </w:tcPr>
          <w:p w14:paraId="44FE68FD" w14:textId="77777777" w:rsidR="000F302E" w:rsidRDefault="00154463">
            <w:pPr>
              <w:suppressAutoHyphens/>
              <w:spacing w:before="120" w:after="120" w:line="360" w:lineRule="auto"/>
              <w:contextualSpacing/>
              <w:rPr>
                <w:rFonts w:eastAsia="Calibri"/>
                <w:kern w:val="2"/>
                <w:lang w:val="en-US" w:eastAsia="zh-CN" w:bidi="hi-IN"/>
              </w:rPr>
            </w:pPr>
            <w:r>
              <w:rPr>
                <w:rFonts w:eastAsia="Calibri"/>
                <w:kern w:val="2"/>
                <w:lang w:val="en-US" w:eastAsia="zh-CN" w:bidi="hi-IN"/>
              </w:rPr>
              <w:t>Nastavnice talijanskog jezika: Elizabeta Kapural, Marina Aračić i Veronika Matković</w:t>
            </w:r>
          </w:p>
        </w:tc>
      </w:tr>
      <w:tr w:rsidR="000F302E" w14:paraId="57DE834A" w14:textId="77777777">
        <w:tc>
          <w:tcPr>
            <w:tcW w:w="1696" w:type="dxa"/>
            <w:tcBorders>
              <w:top w:val="single" w:sz="4" w:space="0" w:color="000000"/>
              <w:left w:val="single" w:sz="4" w:space="0" w:color="000000"/>
              <w:bottom w:val="single" w:sz="4" w:space="0" w:color="000000"/>
              <w:right w:val="single" w:sz="4" w:space="0" w:color="000000"/>
            </w:tcBorders>
            <w:hideMark/>
          </w:tcPr>
          <w:p w14:paraId="1B05E295" w14:textId="77777777" w:rsidR="000F302E" w:rsidRDefault="00154463">
            <w:pPr>
              <w:suppressAutoHyphens/>
              <w:spacing w:before="120" w:after="120" w:line="360" w:lineRule="auto"/>
              <w:contextualSpacing/>
              <w:jc w:val="both"/>
              <w:rPr>
                <w:rFonts w:eastAsia="Calibri"/>
                <w:b/>
                <w:kern w:val="2"/>
                <w:lang w:val="en-US" w:eastAsia="zh-CN" w:bidi="hi-IN"/>
              </w:rPr>
            </w:pPr>
            <w:r>
              <w:rPr>
                <w:rFonts w:eastAsia="Calibri"/>
                <w:b/>
                <w:kern w:val="2"/>
                <w:lang w:val="en-US" w:eastAsia="zh-CN" w:bidi="hi-IN"/>
              </w:rPr>
              <w:t xml:space="preserve">Način realizacije: </w:t>
            </w:r>
          </w:p>
        </w:tc>
        <w:tc>
          <w:tcPr>
            <w:tcW w:w="8222" w:type="dxa"/>
            <w:tcBorders>
              <w:top w:val="single" w:sz="4" w:space="0" w:color="000000"/>
              <w:left w:val="single" w:sz="4" w:space="0" w:color="000000"/>
              <w:bottom w:val="single" w:sz="4" w:space="0" w:color="000000"/>
              <w:right w:val="single" w:sz="4" w:space="0" w:color="000000"/>
            </w:tcBorders>
            <w:hideMark/>
          </w:tcPr>
          <w:p w14:paraId="4BD224E7" w14:textId="77777777" w:rsidR="000F302E" w:rsidRDefault="00154463">
            <w:pPr>
              <w:suppressAutoHyphens/>
              <w:spacing w:before="120" w:after="120" w:line="360" w:lineRule="auto"/>
              <w:contextualSpacing/>
              <w:rPr>
                <w:rFonts w:eastAsia="Calibri"/>
                <w:kern w:val="2"/>
                <w:lang w:val="en-US" w:eastAsia="zh-CN" w:bidi="hi-IN"/>
              </w:rPr>
            </w:pPr>
            <w:r>
              <w:rPr>
                <w:rFonts w:eastAsia="Calibri"/>
                <w:kern w:val="2"/>
                <w:lang w:val="en-US" w:eastAsia="zh-CN" w:bidi="hi-IN"/>
              </w:rPr>
              <w:t>Prijevoz i smještaj u organizaciji turističke agencije u skladu s propisanim natječajem, a prema odabiru zainteresiranih roditelja učenika.</w:t>
            </w:r>
          </w:p>
        </w:tc>
      </w:tr>
      <w:tr w:rsidR="000F302E" w14:paraId="3EEC1F7A" w14:textId="77777777">
        <w:tc>
          <w:tcPr>
            <w:tcW w:w="1696" w:type="dxa"/>
            <w:tcBorders>
              <w:top w:val="single" w:sz="4" w:space="0" w:color="000000"/>
              <w:left w:val="single" w:sz="4" w:space="0" w:color="000000"/>
              <w:bottom w:val="single" w:sz="4" w:space="0" w:color="000000"/>
              <w:right w:val="single" w:sz="4" w:space="0" w:color="000000"/>
            </w:tcBorders>
            <w:hideMark/>
          </w:tcPr>
          <w:p w14:paraId="0E5F91C4" w14:textId="77777777" w:rsidR="000F302E" w:rsidRDefault="00154463">
            <w:pPr>
              <w:suppressAutoHyphens/>
              <w:spacing w:before="120" w:after="120" w:line="360" w:lineRule="auto"/>
              <w:contextualSpacing/>
              <w:jc w:val="both"/>
              <w:rPr>
                <w:rFonts w:eastAsia="Calibri"/>
                <w:b/>
                <w:kern w:val="2"/>
                <w:lang w:val="en-US" w:eastAsia="zh-CN" w:bidi="hi-IN"/>
              </w:rPr>
            </w:pPr>
            <w:r>
              <w:rPr>
                <w:rFonts w:eastAsia="Calibri"/>
                <w:b/>
                <w:kern w:val="2"/>
                <w:lang w:val="en-US" w:eastAsia="zh-CN" w:bidi="hi-IN"/>
              </w:rPr>
              <w:t xml:space="preserve">Vremenik: </w:t>
            </w:r>
          </w:p>
        </w:tc>
        <w:tc>
          <w:tcPr>
            <w:tcW w:w="8222" w:type="dxa"/>
            <w:tcBorders>
              <w:top w:val="single" w:sz="4" w:space="0" w:color="000000"/>
              <w:left w:val="single" w:sz="4" w:space="0" w:color="000000"/>
              <w:bottom w:val="single" w:sz="4" w:space="0" w:color="000000"/>
              <w:right w:val="single" w:sz="4" w:space="0" w:color="000000"/>
            </w:tcBorders>
            <w:hideMark/>
          </w:tcPr>
          <w:p w14:paraId="0367C48E" w14:textId="77777777" w:rsidR="000F302E" w:rsidRDefault="00154463">
            <w:pPr>
              <w:suppressAutoHyphens/>
              <w:spacing w:before="120" w:after="120" w:line="360" w:lineRule="auto"/>
              <w:contextualSpacing/>
              <w:rPr>
                <w:rFonts w:eastAsia="Calibri"/>
                <w:kern w:val="2"/>
                <w:lang w:val="en-US" w:eastAsia="zh-CN" w:bidi="hi-IN"/>
              </w:rPr>
            </w:pPr>
            <w:r>
              <w:rPr>
                <w:rFonts w:eastAsia="Calibri"/>
                <w:kern w:val="2"/>
                <w:lang w:val="en-US" w:eastAsia="zh-CN" w:bidi="hi-IN"/>
              </w:rPr>
              <w:t>Planira se za drugi dio zimskih praznika (kraj veljače), a ovisi o mogućnostima izvedbe putovanja</w:t>
            </w:r>
          </w:p>
        </w:tc>
      </w:tr>
      <w:tr w:rsidR="000F302E" w14:paraId="71BD7CBC" w14:textId="77777777">
        <w:tc>
          <w:tcPr>
            <w:tcW w:w="1696" w:type="dxa"/>
            <w:tcBorders>
              <w:top w:val="single" w:sz="4" w:space="0" w:color="000000"/>
              <w:left w:val="single" w:sz="4" w:space="0" w:color="000000"/>
              <w:bottom w:val="single" w:sz="4" w:space="0" w:color="000000"/>
              <w:right w:val="single" w:sz="4" w:space="0" w:color="000000"/>
            </w:tcBorders>
            <w:hideMark/>
          </w:tcPr>
          <w:p w14:paraId="03806563" w14:textId="77777777" w:rsidR="000F302E" w:rsidRDefault="00154463">
            <w:pPr>
              <w:suppressAutoHyphens/>
              <w:spacing w:before="120" w:after="120" w:line="360" w:lineRule="auto"/>
              <w:contextualSpacing/>
              <w:jc w:val="both"/>
              <w:rPr>
                <w:rFonts w:eastAsia="Calibri"/>
                <w:b/>
                <w:kern w:val="2"/>
                <w:lang w:val="en-US" w:eastAsia="zh-CN" w:bidi="hi-IN"/>
              </w:rPr>
            </w:pPr>
            <w:r>
              <w:rPr>
                <w:rFonts w:eastAsia="Calibri"/>
                <w:b/>
                <w:kern w:val="2"/>
                <w:lang w:val="en-US" w:eastAsia="zh-CN" w:bidi="hi-IN"/>
              </w:rPr>
              <w:t>Troškovnik:</w:t>
            </w:r>
          </w:p>
        </w:tc>
        <w:tc>
          <w:tcPr>
            <w:tcW w:w="8222" w:type="dxa"/>
            <w:tcBorders>
              <w:top w:val="single" w:sz="4" w:space="0" w:color="000000"/>
              <w:left w:val="single" w:sz="4" w:space="0" w:color="000000"/>
              <w:bottom w:val="single" w:sz="4" w:space="0" w:color="000000"/>
              <w:right w:val="single" w:sz="4" w:space="0" w:color="000000"/>
            </w:tcBorders>
            <w:hideMark/>
          </w:tcPr>
          <w:p w14:paraId="6FBE472D" w14:textId="77777777" w:rsidR="000F302E" w:rsidRDefault="00154463">
            <w:pPr>
              <w:suppressAutoHyphens/>
              <w:spacing w:before="120" w:after="120" w:line="360" w:lineRule="auto"/>
              <w:contextualSpacing/>
              <w:rPr>
                <w:rFonts w:eastAsia="Calibri"/>
                <w:kern w:val="2"/>
                <w:lang w:val="en-US" w:eastAsia="zh-CN" w:bidi="hi-IN"/>
              </w:rPr>
            </w:pPr>
            <w:r>
              <w:rPr>
                <w:rFonts w:eastAsia="Calibri"/>
                <w:kern w:val="2"/>
                <w:lang w:val="en-US" w:eastAsia="zh-CN" w:bidi="hi-IN"/>
              </w:rPr>
              <w:t>Troškove putovanja snose roditelji učenika</w:t>
            </w:r>
          </w:p>
        </w:tc>
      </w:tr>
      <w:tr w:rsidR="000F302E" w14:paraId="6F5FE39A" w14:textId="77777777">
        <w:tc>
          <w:tcPr>
            <w:tcW w:w="1696" w:type="dxa"/>
            <w:tcBorders>
              <w:top w:val="single" w:sz="4" w:space="0" w:color="000000"/>
              <w:left w:val="single" w:sz="4" w:space="0" w:color="000000"/>
              <w:bottom w:val="single" w:sz="4" w:space="0" w:color="000000"/>
              <w:right w:val="single" w:sz="4" w:space="0" w:color="000000"/>
            </w:tcBorders>
            <w:hideMark/>
          </w:tcPr>
          <w:p w14:paraId="0D672E03" w14:textId="77777777" w:rsidR="000F302E" w:rsidRDefault="00154463">
            <w:pPr>
              <w:suppressAutoHyphens/>
              <w:spacing w:before="120" w:after="120" w:line="360" w:lineRule="auto"/>
              <w:contextualSpacing/>
              <w:jc w:val="both"/>
              <w:rPr>
                <w:rFonts w:eastAsia="Calibri"/>
                <w:b/>
                <w:kern w:val="2"/>
                <w:lang w:val="en-US" w:eastAsia="zh-CN" w:bidi="hi-IN"/>
              </w:rPr>
            </w:pPr>
            <w:r>
              <w:rPr>
                <w:rFonts w:eastAsia="Calibri"/>
                <w:b/>
                <w:kern w:val="2"/>
                <w:lang w:val="en-US" w:eastAsia="zh-CN" w:bidi="hi-IN"/>
              </w:rPr>
              <w:t>Način vrednovanja</w:t>
            </w:r>
          </w:p>
        </w:tc>
        <w:tc>
          <w:tcPr>
            <w:tcW w:w="8222" w:type="dxa"/>
            <w:tcBorders>
              <w:top w:val="single" w:sz="4" w:space="0" w:color="000000"/>
              <w:left w:val="single" w:sz="4" w:space="0" w:color="000000"/>
              <w:bottom w:val="single" w:sz="4" w:space="0" w:color="000000"/>
              <w:right w:val="single" w:sz="4" w:space="0" w:color="000000"/>
            </w:tcBorders>
            <w:hideMark/>
          </w:tcPr>
          <w:p w14:paraId="4A5CEA5A" w14:textId="77777777" w:rsidR="000F302E" w:rsidRDefault="00154463">
            <w:pPr>
              <w:suppressAutoHyphens/>
              <w:spacing w:before="120" w:after="120" w:line="360" w:lineRule="auto"/>
              <w:contextualSpacing/>
              <w:jc w:val="both"/>
              <w:rPr>
                <w:rFonts w:eastAsia="Calibri"/>
                <w:kern w:val="2"/>
                <w:lang w:val="en-US" w:eastAsia="zh-CN" w:bidi="hi-IN"/>
              </w:rPr>
            </w:pPr>
            <w:r>
              <w:rPr>
                <w:rFonts w:eastAsia="Calibri"/>
                <w:kern w:val="2"/>
                <w:lang w:val="en-US" w:eastAsia="zh-CN" w:bidi="hi-IN"/>
              </w:rPr>
              <w:t xml:space="preserve">Analiza i vrednovanje anketom te razgovorom s učenicima o korisnosti provedenog stručnog izleta; </w:t>
            </w:r>
          </w:p>
          <w:p w14:paraId="6997608D" w14:textId="77777777" w:rsidR="000F302E" w:rsidRDefault="00154463">
            <w:pPr>
              <w:suppressAutoHyphens/>
              <w:spacing w:before="120" w:after="120" w:line="360" w:lineRule="auto"/>
              <w:contextualSpacing/>
              <w:jc w:val="both"/>
              <w:rPr>
                <w:rFonts w:eastAsia="Calibri"/>
                <w:kern w:val="2"/>
                <w:lang w:val="en-US" w:eastAsia="zh-CN" w:bidi="hi-IN"/>
              </w:rPr>
            </w:pPr>
            <w:r>
              <w:rPr>
                <w:rFonts w:eastAsia="Calibri"/>
                <w:kern w:val="2"/>
                <w:lang w:val="en-US" w:eastAsia="zh-CN" w:bidi="hi-IN"/>
              </w:rPr>
              <w:t>korištenje prikupljenih iskustava i materijala za potrebe različitih školskih aktivnosti (izradu plakata, školski list...)</w:t>
            </w:r>
          </w:p>
        </w:tc>
      </w:tr>
    </w:tbl>
    <w:p w14:paraId="4CAB77BE" w14:textId="77777777" w:rsidR="000F302E" w:rsidRDefault="000F302E">
      <w:pPr>
        <w:suppressAutoHyphens/>
        <w:spacing w:before="120" w:after="120" w:line="360" w:lineRule="auto"/>
        <w:contextualSpacing/>
        <w:jc w:val="both"/>
        <w:rPr>
          <w:rFonts w:eastAsia="Calibri"/>
          <w:kern w:val="2"/>
          <w:lang w:eastAsia="zh-CN" w:bidi="hi-IN"/>
        </w:rPr>
      </w:pPr>
    </w:p>
    <w:p w14:paraId="691D83F8"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2C5CBA08" w14:textId="77777777" w:rsidR="000F302E" w:rsidRDefault="00154463">
      <w:pPr>
        <w:pStyle w:val="Naslov2"/>
      </w:pPr>
      <w:bookmarkStart w:id="113" w:name="_Toc178601237"/>
      <w:r>
        <w:lastRenderedPageBreak/>
        <w:t>TERENSKA NASTAVA:  POVIJEST</w:t>
      </w:r>
      <w:bookmarkEnd w:id="113"/>
    </w:p>
    <w:p w14:paraId="7C597ED3" w14:textId="77777777" w:rsidR="000F302E" w:rsidRDefault="00154463">
      <w:pPr>
        <w:suppressAutoHyphens/>
        <w:spacing w:before="120" w:after="120" w:line="360" w:lineRule="auto"/>
        <w:jc w:val="both"/>
        <w:rPr>
          <w:rFonts w:eastAsia="Calibri"/>
          <w:b/>
          <w:bCs/>
          <w:color w:val="000000"/>
          <w:kern w:val="2"/>
          <w:lang w:eastAsia="zh-CN" w:bidi="hi-IN"/>
        </w:rPr>
      </w:pPr>
      <w:r>
        <w:rPr>
          <w:rFonts w:eastAsia="Calibri"/>
          <w:b/>
          <w:bCs/>
          <w:color w:val="000000"/>
          <w:kern w:val="2"/>
          <w:lang w:eastAsia="zh-CN" w:bidi="hi-IN"/>
        </w:rPr>
        <w:t>CILJEVI I ISHODI TERENSKE NASTAVE:</w:t>
      </w:r>
    </w:p>
    <w:p w14:paraId="10634E28" w14:textId="77777777" w:rsidR="000F302E" w:rsidRDefault="000F302E">
      <w:pPr>
        <w:suppressAutoHyphens/>
        <w:spacing w:before="120" w:after="120" w:line="360" w:lineRule="auto"/>
        <w:jc w:val="both"/>
        <w:rPr>
          <w:rFonts w:eastAsia="Calibri"/>
          <w:b/>
          <w:bCs/>
          <w:color w:val="000000"/>
          <w:kern w:val="2"/>
          <w:lang w:eastAsia="zh-CN" w:bidi="hi-IN"/>
        </w:rPr>
      </w:pPr>
    </w:p>
    <w:p w14:paraId="4CB9FE6A" w14:textId="77777777" w:rsidR="000F302E" w:rsidRDefault="00154463">
      <w:pPr>
        <w:suppressAutoHyphens/>
        <w:spacing w:before="120" w:after="120" w:line="360" w:lineRule="auto"/>
        <w:rPr>
          <w:rFonts w:eastAsia="Calibri"/>
          <w:color w:val="000000"/>
          <w:kern w:val="2"/>
          <w:lang w:eastAsia="zh-CN" w:bidi="hi-IN"/>
        </w:rPr>
      </w:pPr>
      <w:r>
        <w:rPr>
          <w:rFonts w:eastAsia="Calibri"/>
          <w:color w:val="000000"/>
          <w:kern w:val="2"/>
          <w:lang w:eastAsia="zh-CN" w:bidi="hi-IN"/>
        </w:rPr>
        <w:t xml:space="preserve">- detaljnije upoznavanje lokaliteta koji su ključni u obrani Hrvatske u Domovinskom ratu </w:t>
      </w:r>
    </w:p>
    <w:p w14:paraId="166216F4" w14:textId="77777777" w:rsidR="000F302E" w:rsidRDefault="00154463">
      <w:pPr>
        <w:suppressAutoHyphens/>
        <w:spacing w:before="120" w:after="120" w:line="360" w:lineRule="auto"/>
        <w:rPr>
          <w:rFonts w:eastAsia="Calibri"/>
          <w:color w:val="000000"/>
          <w:kern w:val="2"/>
          <w:lang w:eastAsia="zh-CN" w:bidi="hi-IN"/>
        </w:rPr>
      </w:pPr>
      <w:r>
        <w:rPr>
          <w:rFonts w:eastAsia="Calibri"/>
          <w:color w:val="000000"/>
          <w:kern w:val="2"/>
          <w:lang w:eastAsia="zh-CN" w:bidi="hi-IN"/>
        </w:rPr>
        <w:t>- razvijanje opće kulture o povijesnim i  kulturnim  značajkama navedenih gradova</w:t>
      </w:r>
    </w:p>
    <w:p w14:paraId="4C175E70" w14:textId="77777777" w:rsidR="000F302E" w:rsidRDefault="00154463">
      <w:pPr>
        <w:suppressAutoHyphens/>
        <w:spacing w:before="120" w:after="120" w:line="360" w:lineRule="auto"/>
        <w:rPr>
          <w:rFonts w:eastAsia="NSimSun"/>
          <w:kern w:val="2"/>
          <w:lang w:eastAsia="zh-CN" w:bidi="hi-IN"/>
        </w:rPr>
      </w:pPr>
      <w:r>
        <w:rPr>
          <w:rFonts w:eastAsia="NSimSun"/>
          <w:kern w:val="2"/>
          <w:lang w:eastAsia="zh-CN" w:bidi="hi-IN"/>
        </w:rPr>
        <w:t>-procjena važnosti gradova, osoba, organizacija i udruga tijekom rata</w:t>
      </w:r>
    </w:p>
    <w:p w14:paraId="378ED9B0" w14:textId="77777777" w:rsidR="000F302E" w:rsidRDefault="00154463">
      <w:pPr>
        <w:suppressAutoHyphens/>
        <w:spacing w:before="120" w:after="120" w:line="360" w:lineRule="auto"/>
        <w:rPr>
          <w:rFonts w:eastAsia="NSimSun"/>
          <w:kern w:val="2"/>
          <w:lang w:eastAsia="zh-CN" w:bidi="hi-IN"/>
        </w:rPr>
      </w:pPr>
      <w:r>
        <w:rPr>
          <w:rFonts w:eastAsia="NSimSun"/>
          <w:kern w:val="2"/>
          <w:lang w:eastAsia="zh-CN" w:bidi="hi-IN"/>
        </w:rPr>
        <w:t>- upoznavanje odredišta koja svjedoče o identitetu, vjeri i kulturi hrvatskoga naroda</w:t>
      </w:r>
      <w:r>
        <w:rPr>
          <w:rFonts w:eastAsia="NSimSun"/>
          <w:kern w:val="2"/>
          <w:lang w:eastAsia="zh-CN" w:bidi="hi-IN"/>
        </w:rPr>
        <w:br/>
      </w:r>
    </w:p>
    <w:p w14:paraId="7E41F719" w14:textId="77777777" w:rsidR="000F302E" w:rsidRDefault="00154463">
      <w:pPr>
        <w:suppressAutoHyphens/>
        <w:spacing w:before="120" w:after="120" w:line="360" w:lineRule="auto"/>
        <w:jc w:val="both"/>
        <w:rPr>
          <w:rFonts w:eastAsia="Calibri"/>
          <w:b/>
          <w:bCs/>
          <w:color w:val="000000"/>
          <w:kern w:val="2"/>
          <w:lang w:eastAsia="zh-CN" w:bidi="hi-IN"/>
        </w:rPr>
      </w:pPr>
      <w:r>
        <w:rPr>
          <w:rFonts w:eastAsia="Calibri"/>
          <w:b/>
          <w:bCs/>
          <w:color w:val="000000"/>
          <w:kern w:val="2"/>
          <w:lang w:eastAsia="zh-CN" w:bidi="hi-IN"/>
        </w:rPr>
        <w:t>NOSITELJI AKTIVNOSTI:</w:t>
      </w:r>
    </w:p>
    <w:p w14:paraId="43B162D5"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-profesori izbornog predmeta povijest</w:t>
      </w:r>
    </w:p>
    <w:p w14:paraId="07295CD3"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-Antonija Aračić, prof. Povijesti i Filozofije</w:t>
      </w:r>
    </w:p>
    <w:p w14:paraId="58DABD27"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-Teo Šalinović, prof. Povijesti i Filozofije</w:t>
      </w:r>
    </w:p>
    <w:p w14:paraId="5A976B57" w14:textId="77777777" w:rsidR="000F302E" w:rsidRDefault="00154463">
      <w:pPr>
        <w:suppressAutoHyphens/>
        <w:spacing w:before="120" w:after="120" w:line="360" w:lineRule="auto"/>
        <w:jc w:val="both"/>
        <w:rPr>
          <w:rFonts w:eastAsia="NSimSun"/>
          <w:kern w:val="2"/>
          <w:lang w:eastAsia="zh-CN" w:bidi="hi-IN"/>
        </w:rPr>
      </w:pPr>
      <w:r>
        <w:rPr>
          <w:rFonts w:eastAsia="Calibri"/>
          <w:color w:val="000000"/>
          <w:kern w:val="2"/>
          <w:lang w:eastAsia="zh-CN" w:bidi="hi-IN"/>
        </w:rPr>
        <w:t>-zainteresirani učenici izborenog predmeta Povijest, ostali zainteresirani učenici</w:t>
      </w:r>
    </w:p>
    <w:p w14:paraId="7DFDD134" w14:textId="77777777" w:rsidR="000F302E" w:rsidRDefault="000F302E">
      <w:pPr>
        <w:suppressAutoHyphens/>
        <w:spacing w:before="120" w:after="120" w:line="360" w:lineRule="auto"/>
        <w:jc w:val="both"/>
        <w:rPr>
          <w:rFonts w:eastAsia="Calibri"/>
          <w:color w:val="000000"/>
          <w:kern w:val="2"/>
          <w:lang w:eastAsia="zh-CN" w:bidi="hi-IN"/>
        </w:rPr>
      </w:pPr>
    </w:p>
    <w:p w14:paraId="0D4FA79D" w14:textId="77777777" w:rsidR="000F302E" w:rsidRDefault="00154463">
      <w:pPr>
        <w:suppressAutoHyphens/>
        <w:spacing w:before="120" w:after="120" w:line="360" w:lineRule="auto"/>
        <w:jc w:val="both"/>
        <w:rPr>
          <w:rFonts w:eastAsia="Calibri"/>
          <w:b/>
          <w:bCs/>
          <w:color w:val="000000"/>
          <w:kern w:val="2"/>
          <w:lang w:eastAsia="zh-CN" w:bidi="hi-IN"/>
        </w:rPr>
      </w:pPr>
      <w:r>
        <w:rPr>
          <w:rFonts w:eastAsia="Calibri"/>
          <w:b/>
          <w:bCs/>
          <w:color w:val="000000"/>
          <w:kern w:val="2"/>
          <w:lang w:eastAsia="zh-CN" w:bidi="hi-IN"/>
        </w:rPr>
        <w:t>NAČIN REALIZACIJE:</w:t>
      </w:r>
    </w:p>
    <w:p w14:paraId="43DDDEEB"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 polazak autobusa u jutarnjim satima,</w:t>
      </w:r>
    </w:p>
    <w:p w14:paraId="31BDAFA5"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 obilazak izabranih destinacija i povratak u večernjim satima</w:t>
      </w:r>
    </w:p>
    <w:p w14:paraId="5508115A"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-analiza rezultata na nastavi izbornog predmeta Povijest</w:t>
      </w:r>
    </w:p>
    <w:p w14:paraId="318E7D51"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br/>
      </w:r>
      <w:r>
        <w:rPr>
          <w:rFonts w:eastAsia="Calibri"/>
          <w:b/>
          <w:bCs/>
          <w:color w:val="000000"/>
          <w:kern w:val="2"/>
          <w:lang w:eastAsia="zh-CN" w:bidi="hi-IN"/>
        </w:rPr>
        <w:t>TROŠKOVNIK i NAČIN FINANCIRANJA:</w:t>
      </w:r>
    </w:p>
    <w:p w14:paraId="426A5B2D"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-troškove nastave plaćaju roditelji</w:t>
      </w:r>
    </w:p>
    <w:p w14:paraId="0538A385" w14:textId="77777777" w:rsidR="000F302E" w:rsidRDefault="00154463">
      <w:pPr>
        <w:suppressAutoHyphens/>
        <w:spacing w:before="120" w:after="120" w:line="360" w:lineRule="auto"/>
        <w:jc w:val="both"/>
        <w:rPr>
          <w:rFonts w:eastAsia="NSimSun"/>
          <w:kern w:val="2"/>
          <w:lang w:eastAsia="zh-CN" w:bidi="hi-IN"/>
        </w:rPr>
      </w:pPr>
      <w:r>
        <w:rPr>
          <w:rFonts w:eastAsia="Calibri"/>
          <w:b/>
          <w:bCs/>
          <w:color w:val="000000"/>
          <w:kern w:val="2"/>
          <w:lang w:eastAsia="zh-CN" w:bidi="hi-IN"/>
        </w:rPr>
        <w:t>VREMENIK:</w:t>
      </w:r>
    </w:p>
    <w:p w14:paraId="68E5D472" w14:textId="77777777" w:rsidR="000F302E" w:rsidRDefault="00154463">
      <w:pPr>
        <w:suppressAutoHyphens/>
        <w:spacing w:before="120" w:after="120" w:line="360" w:lineRule="auto"/>
        <w:jc w:val="both"/>
        <w:rPr>
          <w:rFonts w:eastAsia="NSimSun"/>
          <w:kern w:val="2"/>
          <w:lang w:eastAsia="zh-CN" w:bidi="hi-IN"/>
        </w:rPr>
      </w:pPr>
      <w:r>
        <w:rPr>
          <w:rFonts w:eastAsia="Calibri"/>
          <w:color w:val="000000"/>
          <w:kern w:val="2"/>
          <w:lang w:eastAsia="zh-CN" w:bidi="hi-IN"/>
        </w:rPr>
        <w:t>- cjelodnevni izlet (do kraja školske godine 2024./2025.)</w:t>
      </w:r>
    </w:p>
    <w:p w14:paraId="5413FCEB" w14:textId="77777777" w:rsidR="000F302E" w:rsidRDefault="00154463">
      <w:pPr>
        <w:suppressAutoHyphens/>
        <w:spacing w:before="120" w:after="120" w:line="360" w:lineRule="auto"/>
        <w:jc w:val="both"/>
        <w:rPr>
          <w:rFonts w:eastAsia="Calibri"/>
          <w:b/>
          <w:bCs/>
          <w:color w:val="000000"/>
          <w:kern w:val="2"/>
          <w:lang w:eastAsia="zh-CN" w:bidi="hi-IN"/>
        </w:rPr>
      </w:pPr>
      <w:r>
        <w:rPr>
          <w:rFonts w:eastAsia="Calibri"/>
          <w:color w:val="000000"/>
          <w:kern w:val="2"/>
          <w:lang w:eastAsia="zh-CN" w:bidi="hi-IN"/>
        </w:rPr>
        <w:t xml:space="preserve"> </w:t>
      </w:r>
      <w:r>
        <w:rPr>
          <w:rFonts w:eastAsia="Calibri"/>
          <w:b/>
          <w:bCs/>
          <w:color w:val="000000"/>
          <w:kern w:val="2"/>
          <w:lang w:eastAsia="zh-CN" w:bidi="hi-IN"/>
        </w:rPr>
        <w:t>VREDNOVANJE:</w:t>
      </w:r>
    </w:p>
    <w:p w14:paraId="1DDAA59B" w14:textId="77777777" w:rsidR="000F302E" w:rsidRDefault="00154463">
      <w:pPr>
        <w:suppressAutoHyphens/>
        <w:spacing w:before="120" w:after="120" w:line="360" w:lineRule="auto"/>
        <w:jc w:val="both"/>
        <w:rPr>
          <w:rFonts w:eastAsia="NSimSun"/>
          <w:kern w:val="2"/>
          <w:lang w:eastAsia="zh-CN" w:bidi="hi-IN"/>
        </w:rPr>
      </w:pPr>
      <w:r>
        <w:rPr>
          <w:rFonts w:eastAsia="Calibri"/>
          <w:color w:val="000000"/>
          <w:kern w:val="2"/>
          <w:lang w:eastAsia="zh-CN" w:bidi="hi-IN"/>
        </w:rPr>
        <w:t>- analiza rezultata na satu izbornog predmeta povijest. Analiza prikupljenih informacija na terenu, izrada izvješća, ppt-e, izlaganje učenika na  nastavi.</w:t>
      </w:r>
    </w:p>
    <w:p w14:paraId="680FE3CD"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44A32E07" w14:textId="77777777" w:rsidR="000F302E" w:rsidRDefault="00154463">
      <w:pPr>
        <w:pStyle w:val="Naslov2"/>
      </w:pPr>
      <w:bookmarkStart w:id="114" w:name="_Toc178601238"/>
      <w:r>
        <w:lastRenderedPageBreak/>
        <w:t>TERENSKA NASTAVA: POSJET MUZEJU DOMOVINSKOG RATA</w:t>
      </w:r>
      <w:bookmarkEnd w:id="114"/>
    </w:p>
    <w:p w14:paraId="4329945D" w14:textId="77777777" w:rsidR="000F302E" w:rsidRDefault="000F302E">
      <w:pPr>
        <w:suppressAutoHyphens/>
        <w:spacing w:before="120" w:after="120" w:line="360" w:lineRule="auto"/>
        <w:jc w:val="both"/>
        <w:rPr>
          <w:rFonts w:eastAsia="NSimSun"/>
          <w:b/>
          <w:bCs/>
          <w:kern w:val="2"/>
          <w:lang w:eastAsia="zh-CN" w:bidi="hi-IN"/>
        </w:rPr>
      </w:pPr>
    </w:p>
    <w:p w14:paraId="2D2D9B1D" w14:textId="77777777" w:rsidR="000F302E" w:rsidRDefault="00154463">
      <w:pPr>
        <w:suppressAutoHyphens/>
        <w:spacing w:before="120" w:after="120" w:line="360" w:lineRule="auto"/>
        <w:jc w:val="both"/>
        <w:rPr>
          <w:rFonts w:eastAsia="Calibri"/>
          <w:b/>
          <w:bCs/>
          <w:color w:val="000000"/>
          <w:kern w:val="2"/>
          <w:lang w:eastAsia="zh-CN" w:bidi="hi-IN"/>
        </w:rPr>
      </w:pPr>
      <w:r>
        <w:rPr>
          <w:rFonts w:eastAsia="Calibri"/>
          <w:b/>
          <w:bCs/>
          <w:color w:val="000000"/>
          <w:kern w:val="2"/>
          <w:lang w:eastAsia="zh-CN" w:bidi="hi-IN"/>
        </w:rPr>
        <w:t>CILJEVI I ISHODI TERENSKE NASTAVE:</w:t>
      </w:r>
    </w:p>
    <w:p w14:paraId="49A46D85" w14:textId="77777777" w:rsidR="000F302E" w:rsidRDefault="000F302E">
      <w:pPr>
        <w:suppressAutoHyphens/>
        <w:spacing w:before="120" w:after="120" w:line="360" w:lineRule="auto"/>
        <w:rPr>
          <w:rFonts w:eastAsia="NSimSun"/>
          <w:b/>
          <w:bCs/>
          <w:kern w:val="2"/>
          <w:lang w:eastAsia="zh-CN" w:bidi="hi-IN"/>
        </w:rPr>
      </w:pPr>
    </w:p>
    <w:p w14:paraId="440A53D1" w14:textId="77777777" w:rsidR="000F302E" w:rsidRDefault="00154463">
      <w:pPr>
        <w:suppressAutoHyphens/>
        <w:spacing w:before="120" w:after="120" w:line="360" w:lineRule="auto"/>
        <w:rPr>
          <w:rFonts w:eastAsia="NSimSun"/>
          <w:kern w:val="2"/>
          <w:lang w:eastAsia="zh-CN" w:bidi="hi-IN"/>
        </w:rPr>
      </w:pPr>
      <w:r>
        <w:rPr>
          <w:rFonts w:eastAsia="Calibri"/>
          <w:color w:val="000000"/>
          <w:kern w:val="2"/>
          <w:lang w:eastAsia="zh-CN" w:bidi="hi-IN"/>
        </w:rPr>
        <w:t xml:space="preserve">-Cilj terenske nastave je povezivanje teorijskih znanja sa povijesnim izvorima iz razdoblja Domovinskog rata. Potaknuti učenike na produbljivanje znanja iz redovne nastave te povezivanje sa već usvojenim znanjem. Vrednovanje povijesnih činjenica te procjenjivanje društvenih promjena devedesetih godina 20.st.. Poticanje interesa za povijest kroz doticaj sa materijalnim ostacima prošlosti, upoznavanje sa zavičajnom baštinom i  razvijanje znanstveno-kritičkog pristupa prošlim događajima </w:t>
      </w:r>
    </w:p>
    <w:p w14:paraId="5B3E6439" w14:textId="77777777" w:rsidR="000F302E" w:rsidRDefault="000F302E">
      <w:pPr>
        <w:suppressAutoHyphens/>
        <w:spacing w:before="120" w:after="120" w:line="360" w:lineRule="auto"/>
        <w:rPr>
          <w:rFonts w:eastAsia="NSimSun"/>
          <w:kern w:val="2"/>
          <w:lang w:eastAsia="zh-CN" w:bidi="hi-IN"/>
        </w:rPr>
      </w:pPr>
    </w:p>
    <w:p w14:paraId="0397BCBF" w14:textId="77777777" w:rsidR="000F302E" w:rsidRDefault="00154463">
      <w:pPr>
        <w:suppressAutoHyphens/>
        <w:spacing w:before="120" w:after="120" w:line="360" w:lineRule="auto"/>
        <w:jc w:val="both"/>
        <w:rPr>
          <w:rFonts w:eastAsia="NSimSun"/>
          <w:b/>
          <w:bCs/>
          <w:kern w:val="2"/>
          <w:lang w:eastAsia="zh-CN" w:bidi="hi-IN"/>
        </w:rPr>
      </w:pPr>
      <w:r>
        <w:rPr>
          <w:rFonts w:eastAsia="Calibri"/>
          <w:b/>
          <w:bCs/>
          <w:color w:val="000000"/>
          <w:kern w:val="2"/>
          <w:lang w:eastAsia="zh-CN" w:bidi="hi-IN"/>
        </w:rPr>
        <w:t>NOSITELJI AKTIVNOSTI:</w:t>
      </w:r>
    </w:p>
    <w:p w14:paraId="6F309D49" w14:textId="77777777" w:rsidR="000F302E" w:rsidRDefault="00154463">
      <w:pPr>
        <w:suppressAutoHyphens/>
        <w:spacing w:before="120" w:after="120" w:line="360" w:lineRule="auto"/>
        <w:jc w:val="both"/>
        <w:rPr>
          <w:rFonts w:eastAsia="NSimSun"/>
          <w:kern w:val="2"/>
          <w:lang w:eastAsia="zh-CN" w:bidi="hi-IN"/>
        </w:rPr>
      </w:pPr>
      <w:r>
        <w:rPr>
          <w:rFonts w:eastAsia="Calibri"/>
          <w:color w:val="000000"/>
          <w:kern w:val="2"/>
          <w:lang w:eastAsia="zh-CN" w:bidi="hi-IN"/>
        </w:rPr>
        <w:t>-Antonija Aračić</w:t>
      </w:r>
    </w:p>
    <w:p w14:paraId="370EF8AC" w14:textId="77777777" w:rsidR="000F302E" w:rsidRDefault="00154463">
      <w:pPr>
        <w:suppressAutoHyphens/>
        <w:spacing w:before="120" w:after="120" w:line="360" w:lineRule="auto"/>
        <w:jc w:val="both"/>
        <w:rPr>
          <w:rFonts w:eastAsia="NSimSun"/>
          <w:kern w:val="2"/>
          <w:lang w:eastAsia="zh-CN" w:bidi="hi-IN"/>
        </w:rPr>
      </w:pPr>
      <w:r>
        <w:rPr>
          <w:rFonts w:eastAsia="Calibri"/>
          <w:color w:val="000000"/>
          <w:kern w:val="2"/>
          <w:lang w:eastAsia="zh-CN" w:bidi="hi-IN"/>
        </w:rPr>
        <w:t>-Teo Šalinović</w:t>
      </w:r>
    </w:p>
    <w:p w14:paraId="5466C1C3" w14:textId="77777777" w:rsidR="000F302E" w:rsidRDefault="00154463">
      <w:pPr>
        <w:suppressAutoHyphens/>
        <w:spacing w:before="120" w:after="120" w:line="360" w:lineRule="auto"/>
        <w:jc w:val="both"/>
        <w:rPr>
          <w:rFonts w:eastAsia="NSimSun"/>
          <w:kern w:val="2"/>
          <w:lang w:eastAsia="zh-CN" w:bidi="hi-IN"/>
        </w:rPr>
      </w:pPr>
      <w:r>
        <w:rPr>
          <w:rFonts w:eastAsia="Calibri"/>
          <w:color w:val="000000"/>
          <w:kern w:val="2"/>
          <w:lang w:eastAsia="zh-CN" w:bidi="hi-IN"/>
        </w:rPr>
        <w:t>-profesori povijesti, izbornog predmeta Povijest</w:t>
      </w:r>
    </w:p>
    <w:p w14:paraId="05244988" w14:textId="77777777" w:rsidR="000F302E" w:rsidRDefault="00154463">
      <w:pPr>
        <w:suppressAutoHyphens/>
        <w:spacing w:before="120" w:after="120" w:line="360" w:lineRule="auto"/>
        <w:jc w:val="both"/>
        <w:rPr>
          <w:rFonts w:eastAsia="NSimSun"/>
          <w:b/>
          <w:bCs/>
          <w:kern w:val="2"/>
          <w:lang w:eastAsia="zh-CN" w:bidi="hi-IN"/>
        </w:rPr>
      </w:pPr>
      <w:r>
        <w:rPr>
          <w:rFonts w:eastAsia="Calibri"/>
          <w:b/>
          <w:bCs/>
          <w:color w:val="000000"/>
          <w:kern w:val="2"/>
          <w:lang w:eastAsia="zh-CN" w:bidi="hi-IN"/>
        </w:rPr>
        <w:t>NAČIN REALIZACIJE:</w:t>
      </w:r>
    </w:p>
    <w:p w14:paraId="5C25AB44" w14:textId="77777777" w:rsidR="000F302E" w:rsidRDefault="00154463">
      <w:pPr>
        <w:suppressAutoHyphens/>
        <w:spacing w:before="120" w:after="120" w:line="360" w:lineRule="auto"/>
        <w:jc w:val="both"/>
        <w:rPr>
          <w:rFonts w:eastAsia="NSimSun"/>
          <w:kern w:val="2"/>
          <w:lang w:eastAsia="zh-CN" w:bidi="hi-IN"/>
        </w:rPr>
      </w:pPr>
      <w:r>
        <w:rPr>
          <w:rFonts w:eastAsia="Calibri"/>
          <w:color w:val="000000"/>
          <w:kern w:val="2"/>
          <w:lang w:eastAsia="zh-CN" w:bidi="hi-IN"/>
        </w:rPr>
        <w:t>-polazak autobusom  u jutarnjim satima</w:t>
      </w:r>
    </w:p>
    <w:p w14:paraId="2C2826C5" w14:textId="77777777" w:rsidR="000F302E" w:rsidRDefault="00154463">
      <w:pPr>
        <w:suppressAutoHyphens/>
        <w:spacing w:before="120" w:after="120" w:line="360" w:lineRule="auto"/>
        <w:jc w:val="both"/>
        <w:rPr>
          <w:rFonts w:eastAsia="NSimSun"/>
          <w:kern w:val="2"/>
          <w:lang w:eastAsia="zh-CN" w:bidi="hi-IN"/>
        </w:rPr>
      </w:pPr>
      <w:r>
        <w:rPr>
          <w:rFonts w:eastAsia="Calibri"/>
          <w:color w:val="000000"/>
          <w:kern w:val="2"/>
          <w:lang w:eastAsia="zh-CN" w:bidi="hi-IN"/>
        </w:rPr>
        <w:t>-obilazak muzeja</w:t>
      </w:r>
    </w:p>
    <w:p w14:paraId="1B642FF5" w14:textId="77777777" w:rsidR="000F302E" w:rsidRDefault="00154463">
      <w:pPr>
        <w:suppressAutoHyphens/>
        <w:spacing w:before="120" w:after="120" w:line="360" w:lineRule="auto"/>
        <w:jc w:val="both"/>
        <w:rPr>
          <w:rFonts w:eastAsia="NSimSun"/>
          <w:kern w:val="2"/>
          <w:lang w:eastAsia="zh-CN" w:bidi="hi-IN"/>
        </w:rPr>
      </w:pPr>
      <w:r>
        <w:rPr>
          <w:rFonts w:eastAsia="Calibri"/>
          <w:color w:val="000000"/>
          <w:kern w:val="2"/>
          <w:lang w:eastAsia="zh-CN" w:bidi="hi-IN"/>
        </w:rPr>
        <w:t xml:space="preserve">-radionice </w:t>
      </w:r>
    </w:p>
    <w:p w14:paraId="6D907C0E" w14:textId="77777777" w:rsidR="000F302E" w:rsidRDefault="00154463">
      <w:pPr>
        <w:suppressAutoHyphens/>
        <w:spacing w:before="120" w:after="120" w:line="360" w:lineRule="auto"/>
        <w:jc w:val="both"/>
        <w:rPr>
          <w:rFonts w:eastAsia="NSimSun"/>
          <w:kern w:val="2"/>
          <w:lang w:eastAsia="zh-CN" w:bidi="hi-IN"/>
        </w:rPr>
      </w:pPr>
      <w:r>
        <w:rPr>
          <w:rFonts w:eastAsia="Calibri"/>
          <w:color w:val="000000"/>
          <w:kern w:val="2"/>
          <w:lang w:eastAsia="zh-CN" w:bidi="hi-IN"/>
        </w:rPr>
        <w:t>-analiza rezultata rada na nastavi izbornog predmeta Povijest</w:t>
      </w:r>
    </w:p>
    <w:p w14:paraId="5AF40BD0" w14:textId="77777777" w:rsidR="000F302E" w:rsidRDefault="00154463">
      <w:pPr>
        <w:suppressAutoHyphens/>
        <w:spacing w:before="120" w:after="120" w:line="360" w:lineRule="auto"/>
        <w:jc w:val="both"/>
        <w:rPr>
          <w:rFonts w:eastAsia="NSimSun"/>
          <w:b/>
          <w:bCs/>
          <w:kern w:val="2"/>
          <w:lang w:eastAsia="zh-CN" w:bidi="hi-IN"/>
        </w:rPr>
      </w:pPr>
      <w:r>
        <w:rPr>
          <w:rFonts w:eastAsia="Calibri"/>
          <w:b/>
          <w:bCs/>
          <w:color w:val="000000"/>
          <w:kern w:val="2"/>
          <w:lang w:eastAsia="zh-CN" w:bidi="hi-IN"/>
        </w:rPr>
        <w:t>TROŠKOVNIK:</w:t>
      </w:r>
    </w:p>
    <w:p w14:paraId="5F760599" w14:textId="77777777" w:rsidR="000F302E" w:rsidRDefault="00154463">
      <w:pPr>
        <w:suppressAutoHyphens/>
        <w:spacing w:before="120" w:after="120" w:line="360" w:lineRule="auto"/>
        <w:jc w:val="both"/>
        <w:rPr>
          <w:rFonts w:eastAsia="NSimSun"/>
          <w:kern w:val="2"/>
          <w:lang w:eastAsia="zh-CN" w:bidi="hi-IN"/>
        </w:rPr>
      </w:pPr>
      <w:r>
        <w:rPr>
          <w:rFonts w:eastAsia="Calibri"/>
          <w:color w:val="000000"/>
          <w:kern w:val="2"/>
          <w:lang w:eastAsia="zh-CN" w:bidi="hi-IN"/>
        </w:rPr>
        <w:t>-terensku nastavu financiraju roditelji, cijena ovisi o cijeni prijevoza i cijeni ulaznica</w:t>
      </w:r>
    </w:p>
    <w:p w14:paraId="4DC1B305" w14:textId="77777777" w:rsidR="000F302E" w:rsidRDefault="00154463">
      <w:pPr>
        <w:suppressAutoHyphens/>
        <w:spacing w:before="120" w:after="120" w:line="360" w:lineRule="auto"/>
        <w:jc w:val="both"/>
        <w:rPr>
          <w:rFonts w:eastAsia="NSimSun"/>
          <w:b/>
          <w:bCs/>
          <w:kern w:val="2"/>
          <w:lang w:eastAsia="zh-CN" w:bidi="hi-IN"/>
        </w:rPr>
      </w:pPr>
      <w:r>
        <w:rPr>
          <w:rFonts w:eastAsia="Calibri"/>
          <w:b/>
          <w:bCs/>
          <w:color w:val="000000"/>
          <w:kern w:val="2"/>
          <w:lang w:eastAsia="zh-CN" w:bidi="hi-IN"/>
        </w:rPr>
        <w:t>VREMENIK:</w:t>
      </w:r>
    </w:p>
    <w:p w14:paraId="1AFDAB00" w14:textId="77777777" w:rsidR="000F302E" w:rsidRDefault="00154463">
      <w:pPr>
        <w:suppressAutoHyphens/>
        <w:spacing w:before="120" w:after="120" w:line="360" w:lineRule="auto"/>
        <w:jc w:val="both"/>
        <w:rPr>
          <w:rFonts w:eastAsia="NSimSun"/>
          <w:kern w:val="2"/>
          <w:lang w:eastAsia="zh-CN" w:bidi="hi-IN"/>
        </w:rPr>
      </w:pPr>
      <w:r>
        <w:rPr>
          <w:rFonts w:eastAsia="Calibri"/>
          <w:color w:val="000000"/>
          <w:kern w:val="2"/>
          <w:lang w:eastAsia="zh-CN" w:bidi="hi-IN"/>
        </w:rPr>
        <w:t>-cjelodnevni izlet, tijekom školske godine ovisno o programu Muzeja Domovinskog rata</w:t>
      </w:r>
    </w:p>
    <w:p w14:paraId="1095CCDC" w14:textId="77777777" w:rsidR="000F302E" w:rsidRDefault="00154463">
      <w:pPr>
        <w:suppressAutoHyphens/>
        <w:spacing w:before="120" w:after="120" w:line="360" w:lineRule="auto"/>
        <w:jc w:val="both"/>
        <w:rPr>
          <w:rFonts w:eastAsia="NSimSun"/>
          <w:b/>
          <w:bCs/>
          <w:kern w:val="2"/>
          <w:lang w:eastAsia="zh-CN" w:bidi="hi-IN"/>
        </w:rPr>
      </w:pPr>
      <w:r>
        <w:rPr>
          <w:rFonts w:eastAsia="Calibri"/>
          <w:b/>
          <w:bCs/>
          <w:color w:val="000000"/>
          <w:kern w:val="2"/>
          <w:lang w:eastAsia="zh-CN" w:bidi="hi-IN"/>
        </w:rPr>
        <w:t xml:space="preserve">VREDNOVANJE: </w:t>
      </w:r>
    </w:p>
    <w:p w14:paraId="5DE0CDB1" w14:textId="77777777" w:rsidR="000F302E" w:rsidRDefault="00154463">
      <w:pPr>
        <w:suppressAutoHyphens/>
        <w:spacing w:before="120" w:after="120" w:line="360" w:lineRule="auto"/>
        <w:jc w:val="both"/>
        <w:rPr>
          <w:rFonts w:eastAsia="NSimSun"/>
          <w:kern w:val="2"/>
          <w:lang w:eastAsia="zh-CN" w:bidi="hi-IN"/>
        </w:rPr>
      </w:pPr>
      <w:r>
        <w:rPr>
          <w:rFonts w:eastAsia="Calibri"/>
          <w:color w:val="000000"/>
          <w:kern w:val="2"/>
          <w:lang w:eastAsia="zh-CN" w:bidi="hi-IN"/>
        </w:rPr>
        <w:t>- analiza rezultata na satu izbornog predmeta povijest. Analiza prikupljenih informacija na terenu, izrada izvješća, ppt-e, izlaganje učenika na  nastavi.</w:t>
      </w:r>
    </w:p>
    <w:tbl>
      <w:tblPr>
        <w:tblpPr w:leftFromText="180" w:rightFromText="180" w:tblpY="1369"/>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5"/>
        <w:gridCol w:w="6144"/>
      </w:tblGrid>
      <w:tr w:rsidR="000F302E" w14:paraId="07C56AA7" w14:textId="77777777">
        <w:trPr>
          <w:trHeight w:val="1495"/>
        </w:trPr>
        <w:tc>
          <w:tcPr>
            <w:tcW w:w="3445" w:type="dxa"/>
            <w:shd w:val="clear" w:color="auto" w:fill="auto"/>
            <w:vAlign w:val="center"/>
          </w:tcPr>
          <w:p w14:paraId="143FDADE" w14:textId="77777777" w:rsidR="000F302E" w:rsidRDefault="000F302E">
            <w:pPr>
              <w:spacing w:before="120" w:after="120" w:line="360" w:lineRule="auto"/>
              <w:rPr>
                <w:rFonts w:eastAsia="Calibri"/>
                <w:sz w:val="22"/>
                <w:szCs w:val="22"/>
                <w:lang w:eastAsia="en-US"/>
              </w:rPr>
            </w:pPr>
          </w:p>
          <w:p w14:paraId="70BC28C6"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Naziv aktivnosti/programa/projekta</w:t>
            </w:r>
          </w:p>
        </w:tc>
        <w:tc>
          <w:tcPr>
            <w:tcW w:w="6144" w:type="dxa"/>
            <w:shd w:val="clear" w:color="auto" w:fill="auto"/>
            <w:vAlign w:val="center"/>
          </w:tcPr>
          <w:p w14:paraId="7D75219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Posjet SRC Makarska (bazen)</w:t>
            </w:r>
          </w:p>
          <w:p w14:paraId="1197CDF8" w14:textId="77777777" w:rsidR="000F302E" w:rsidRDefault="000F302E">
            <w:pPr>
              <w:spacing w:before="120" w:after="120" w:line="360" w:lineRule="auto"/>
              <w:rPr>
                <w:rFonts w:eastAsia="Calibri"/>
                <w:sz w:val="22"/>
                <w:szCs w:val="22"/>
                <w:lang w:eastAsia="en-US"/>
              </w:rPr>
            </w:pPr>
          </w:p>
        </w:tc>
      </w:tr>
      <w:tr w:rsidR="000F302E" w14:paraId="4EE3F2CB" w14:textId="77777777">
        <w:trPr>
          <w:trHeight w:val="749"/>
        </w:trPr>
        <w:tc>
          <w:tcPr>
            <w:tcW w:w="3445" w:type="dxa"/>
            <w:shd w:val="clear" w:color="auto" w:fill="auto"/>
            <w:vAlign w:val="center"/>
          </w:tcPr>
          <w:p w14:paraId="3B994E0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Svrha (namjena) aktivnosti</w:t>
            </w:r>
          </w:p>
        </w:tc>
        <w:tc>
          <w:tcPr>
            <w:tcW w:w="6144" w:type="dxa"/>
            <w:shd w:val="clear" w:color="auto" w:fill="auto"/>
            <w:vAlign w:val="center"/>
          </w:tcPr>
          <w:p w14:paraId="03542A35"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Putovanje radi provjere znanja plivanja</w:t>
            </w:r>
          </w:p>
        </w:tc>
      </w:tr>
      <w:tr w:rsidR="000F302E" w14:paraId="7374BE31" w14:textId="77777777">
        <w:trPr>
          <w:trHeight w:val="1495"/>
        </w:trPr>
        <w:tc>
          <w:tcPr>
            <w:tcW w:w="3445" w:type="dxa"/>
            <w:shd w:val="clear" w:color="auto" w:fill="auto"/>
            <w:vAlign w:val="center"/>
          </w:tcPr>
          <w:p w14:paraId="19E630CA"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Odgojno-obrazovni ciljevi</w:t>
            </w:r>
          </w:p>
        </w:tc>
        <w:tc>
          <w:tcPr>
            <w:tcW w:w="6144" w:type="dxa"/>
            <w:shd w:val="clear" w:color="auto" w:fill="auto"/>
            <w:vAlign w:val="center"/>
          </w:tcPr>
          <w:p w14:paraId="2EEA741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Stjecanje znanja potrebnih za cjeloživotno korištenje, obuka plivača/ neplivača</w:t>
            </w:r>
          </w:p>
        </w:tc>
      </w:tr>
      <w:tr w:rsidR="000F302E" w14:paraId="49A57F87" w14:textId="77777777">
        <w:trPr>
          <w:trHeight w:val="749"/>
        </w:trPr>
        <w:tc>
          <w:tcPr>
            <w:tcW w:w="3445" w:type="dxa"/>
            <w:shd w:val="clear" w:color="auto" w:fill="auto"/>
            <w:vAlign w:val="center"/>
          </w:tcPr>
          <w:p w14:paraId="60B15935"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Nositelj realizacije aktivnosti</w:t>
            </w:r>
          </w:p>
        </w:tc>
        <w:tc>
          <w:tcPr>
            <w:tcW w:w="6144" w:type="dxa"/>
            <w:shd w:val="clear" w:color="auto" w:fill="auto"/>
            <w:vAlign w:val="center"/>
          </w:tcPr>
          <w:p w14:paraId="0EB82664"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 xml:space="preserve">Nastavnik Tzk-e, prati i obučava učenike </w:t>
            </w:r>
          </w:p>
        </w:tc>
      </w:tr>
      <w:tr w:rsidR="000F302E" w14:paraId="3556D54A" w14:textId="77777777">
        <w:trPr>
          <w:trHeight w:val="749"/>
        </w:trPr>
        <w:tc>
          <w:tcPr>
            <w:tcW w:w="3445" w:type="dxa"/>
            <w:shd w:val="clear" w:color="auto" w:fill="auto"/>
            <w:vAlign w:val="center"/>
          </w:tcPr>
          <w:p w14:paraId="6D1A3688"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Korisnici aktivnosti</w:t>
            </w:r>
          </w:p>
        </w:tc>
        <w:tc>
          <w:tcPr>
            <w:tcW w:w="6144" w:type="dxa"/>
            <w:shd w:val="clear" w:color="auto" w:fill="auto"/>
            <w:vAlign w:val="center"/>
          </w:tcPr>
          <w:p w14:paraId="21AAED1A"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Učenici prvih razreda</w:t>
            </w:r>
          </w:p>
        </w:tc>
      </w:tr>
      <w:tr w:rsidR="000F302E" w14:paraId="6616F4EA" w14:textId="77777777">
        <w:trPr>
          <w:trHeight w:val="716"/>
        </w:trPr>
        <w:tc>
          <w:tcPr>
            <w:tcW w:w="3445" w:type="dxa"/>
            <w:shd w:val="clear" w:color="auto" w:fill="auto"/>
            <w:vAlign w:val="center"/>
          </w:tcPr>
          <w:p w14:paraId="5F413F5D"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Odredište</w:t>
            </w:r>
          </w:p>
        </w:tc>
        <w:tc>
          <w:tcPr>
            <w:tcW w:w="6144" w:type="dxa"/>
            <w:shd w:val="clear" w:color="auto" w:fill="auto"/>
            <w:vAlign w:val="center"/>
          </w:tcPr>
          <w:p w14:paraId="6528B790"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Makarska</w:t>
            </w:r>
          </w:p>
        </w:tc>
      </w:tr>
      <w:tr w:rsidR="000F302E" w14:paraId="3FB87132" w14:textId="77777777">
        <w:trPr>
          <w:trHeight w:val="1495"/>
        </w:trPr>
        <w:tc>
          <w:tcPr>
            <w:tcW w:w="3445" w:type="dxa"/>
            <w:shd w:val="clear" w:color="auto" w:fill="auto"/>
            <w:vAlign w:val="center"/>
          </w:tcPr>
          <w:p w14:paraId="19BE9A8A"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Način realizacije aktivnosti</w:t>
            </w:r>
          </w:p>
        </w:tc>
        <w:tc>
          <w:tcPr>
            <w:tcW w:w="6144" w:type="dxa"/>
            <w:shd w:val="clear" w:color="auto" w:fill="auto"/>
            <w:vAlign w:val="center"/>
          </w:tcPr>
          <w:p w14:paraId="403B5854"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Aktivnost se realizira prema Pravilniku o izvanučioničnoj nastavi</w:t>
            </w:r>
          </w:p>
        </w:tc>
      </w:tr>
      <w:tr w:rsidR="000F302E" w14:paraId="727C554D" w14:textId="77777777">
        <w:trPr>
          <w:trHeight w:val="749"/>
        </w:trPr>
        <w:tc>
          <w:tcPr>
            <w:tcW w:w="3445" w:type="dxa"/>
            <w:shd w:val="clear" w:color="auto" w:fill="auto"/>
            <w:vAlign w:val="center"/>
          </w:tcPr>
          <w:p w14:paraId="21DB6D7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Vremenik aktivnosti</w:t>
            </w:r>
          </w:p>
        </w:tc>
        <w:tc>
          <w:tcPr>
            <w:tcW w:w="6144" w:type="dxa"/>
            <w:shd w:val="clear" w:color="auto" w:fill="auto"/>
            <w:vAlign w:val="center"/>
          </w:tcPr>
          <w:p w14:paraId="7A037A6B"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Jednodnevno putovanje u drugom polugodištu</w:t>
            </w:r>
          </w:p>
        </w:tc>
      </w:tr>
      <w:tr w:rsidR="000F302E" w14:paraId="0D066F03" w14:textId="77777777">
        <w:trPr>
          <w:trHeight w:val="1495"/>
        </w:trPr>
        <w:tc>
          <w:tcPr>
            <w:tcW w:w="3445" w:type="dxa"/>
            <w:shd w:val="clear" w:color="auto" w:fill="auto"/>
            <w:vAlign w:val="center"/>
          </w:tcPr>
          <w:p w14:paraId="26E163AF"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Način praćenja i vrednovanja ostvarenih ciljeva i ishoda</w:t>
            </w:r>
          </w:p>
        </w:tc>
        <w:tc>
          <w:tcPr>
            <w:tcW w:w="6144" w:type="dxa"/>
            <w:shd w:val="clear" w:color="auto" w:fill="auto"/>
            <w:vAlign w:val="center"/>
          </w:tcPr>
          <w:p w14:paraId="2FB9FC07"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Individualno vođenje dnevnika putovanja, izrada izvješća i izlaganje učenika na satu SRZ</w:t>
            </w:r>
          </w:p>
        </w:tc>
      </w:tr>
      <w:tr w:rsidR="000F302E" w14:paraId="6B05EE63" w14:textId="77777777">
        <w:trPr>
          <w:trHeight w:val="749"/>
        </w:trPr>
        <w:tc>
          <w:tcPr>
            <w:tcW w:w="3445" w:type="dxa"/>
            <w:shd w:val="clear" w:color="auto" w:fill="auto"/>
            <w:vAlign w:val="center"/>
          </w:tcPr>
          <w:p w14:paraId="4ADD9118"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Troškovnik</w:t>
            </w:r>
          </w:p>
        </w:tc>
        <w:tc>
          <w:tcPr>
            <w:tcW w:w="6144" w:type="dxa"/>
            <w:shd w:val="clear" w:color="auto" w:fill="auto"/>
            <w:vAlign w:val="center"/>
          </w:tcPr>
          <w:p w14:paraId="311418BE"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Troškove izvanučionične nastave u cijelosti snose roditelji</w:t>
            </w:r>
          </w:p>
        </w:tc>
      </w:tr>
    </w:tbl>
    <w:p w14:paraId="5D974319" w14:textId="77777777" w:rsidR="000F302E" w:rsidRDefault="00154463">
      <w:pPr>
        <w:pStyle w:val="Naslov2"/>
      </w:pPr>
      <w:bookmarkStart w:id="115" w:name="_Toc178601239"/>
      <w:r>
        <w:t>IZVANUČIONIČNA NASTAVA - MAKARSKA</w:t>
      </w:r>
      <w:bookmarkEnd w:id="115"/>
    </w:p>
    <w:p w14:paraId="0EF60F18" w14:textId="77777777" w:rsidR="000F302E" w:rsidRDefault="000F302E">
      <w:pPr>
        <w:spacing w:before="120" w:after="120" w:line="360" w:lineRule="auto"/>
        <w:jc w:val="both"/>
        <w:rPr>
          <w:rFonts w:eastAsia="Calibri"/>
          <w:b/>
          <w:lang w:eastAsia="en-US"/>
        </w:rPr>
      </w:pPr>
    </w:p>
    <w:p w14:paraId="10ADCC9C" w14:textId="77777777" w:rsidR="000F302E" w:rsidRDefault="000F302E">
      <w:pPr>
        <w:suppressAutoHyphens/>
        <w:autoSpaceDN w:val="0"/>
        <w:spacing w:before="120" w:after="120" w:line="360" w:lineRule="auto"/>
        <w:jc w:val="both"/>
        <w:textAlignment w:val="baseline"/>
        <w:rPr>
          <w:rFonts w:eastAsia="Calibri"/>
          <w:b/>
          <w:lang w:eastAsia="en-US"/>
        </w:rPr>
      </w:pPr>
    </w:p>
    <w:p w14:paraId="768F3BAF"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6FF19F8F" w14:textId="77777777" w:rsidR="000F302E" w:rsidRDefault="00154463">
      <w:pPr>
        <w:pStyle w:val="Naslov2"/>
      </w:pPr>
      <w:bookmarkStart w:id="116" w:name="_Toc178601240"/>
      <w:r>
        <w:lastRenderedPageBreak/>
        <w:t>IZVANUČIONIČKA NASTAVA -SPLIT</w:t>
      </w:r>
      <w:bookmarkEnd w:id="116"/>
    </w:p>
    <w:p w14:paraId="23831BE0" w14:textId="77777777" w:rsidR="000F302E" w:rsidRDefault="000F302E"/>
    <w:p w14:paraId="77D11BA4" w14:textId="77777777" w:rsidR="000F302E" w:rsidRDefault="00154463">
      <w:pPr>
        <w:suppressAutoHyphens/>
        <w:autoSpaceDN w:val="0"/>
        <w:spacing w:before="120" w:after="120" w:line="360" w:lineRule="auto"/>
        <w:jc w:val="both"/>
        <w:textAlignment w:val="baseline"/>
        <w:rPr>
          <w:rFonts w:eastAsia="SimSun"/>
          <w:kern w:val="3"/>
          <w:lang w:eastAsia="zh-CN" w:bidi="hi-IN"/>
        </w:rPr>
      </w:pPr>
      <w:r>
        <w:rPr>
          <w:rFonts w:eastAsia="SimSun"/>
          <w:kern w:val="3"/>
          <w:lang w:eastAsia="zh-CN" w:bidi="hi-IN"/>
        </w:rPr>
        <w:t xml:space="preserve">                          </w:t>
      </w:r>
      <w:r>
        <w:rPr>
          <w:rFonts w:eastAsia="SimSun"/>
          <w:b/>
          <w:kern w:val="3"/>
          <w:lang w:eastAsia="zh-CN" w:bidi="hi-IN"/>
        </w:rPr>
        <w:t>POSJET HNK-u SPLIT</w:t>
      </w:r>
      <w:r>
        <w:rPr>
          <w:rFonts w:eastAsia="SimSun"/>
          <w:kern w:val="3"/>
          <w:lang w:eastAsia="zh-CN" w:bidi="hi-IN"/>
        </w:rPr>
        <w:t>- kazališna predstava</w:t>
      </w:r>
    </w:p>
    <w:p w14:paraId="2C1E566B" w14:textId="77777777" w:rsidR="000F302E" w:rsidRDefault="000F302E">
      <w:pPr>
        <w:suppressAutoHyphens/>
        <w:autoSpaceDN w:val="0"/>
        <w:spacing w:before="120" w:after="120" w:line="360" w:lineRule="auto"/>
        <w:jc w:val="both"/>
        <w:textAlignment w:val="baseline"/>
        <w:rPr>
          <w:rFonts w:eastAsia="SimSun"/>
          <w:kern w:val="3"/>
          <w:lang w:eastAsia="zh-CN" w:bidi="hi-IN"/>
        </w:rPr>
      </w:pPr>
    </w:p>
    <w:p w14:paraId="22E619D2" w14:textId="77777777" w:rsidR="000F302E" w:rsidRDefault="000F302E">
      <w:pPr>
        <w:suppressAutoHyphens/>
        <w:autoSpaceDN w:val="0"/>
        <w:spacing w:before="120" w:after="120" w:line="360" w:lineRule="auto"/>
        <w:jc w:val="both"/>
        <w:textAlignment w:val="baseline"/>
        <w:rPr>
          <w:rFonts w:eastAsia="SimSun"/>
          <w:kern w:val="3"/>
          <w:lang w:eastAsia="zh-CN" w:bidi="hi-IN"/>
        </w:rPr>
      </w:pPr>
    </w:p>
    <w:p w14:paraId="707943AF" w14:textId="77777777" w:rsidR="000F302E" w:rsidRDefault="000F302E">
      <w:pPr>
        <w:suppressAutoHyphens/>
        <w:autoSpaceDN w:val="0"/>
        <w:spacing w:before="120" w:after="120" w:line="360" w:lineRule="auto"/>
        <w:jc w:val="both"/>
        <w:textAlignment w:val="baseline"/>
        <w:rPr>
          <w:rFonts w:eastAsia="SimSun"/>
          <w:kern w:val="3"/>
          <w:lang w:eastAsia="zh-CN" w:bidi="hi-IN"/>
        </w:rPr>
      </w:pPr>
    </w:p>
    <w:tbl>
      <w:tblPr>
        <w:tblW w:w="9972" w:type="dxa"/>
        <w:tblLayout w:type="fixed"/>
        <w:tblCellMar>
          <w:left w:w="10" w:type="dxa"/>
          <w:right w:w="10" w:type="dxa"/>
        </w:tblCellMar>
        <w:tblLook w:val="0000" w:firstRow="0" w:lastRow="0" w:firstColumn="0" w:lastColumn="0" w:noHBand="0" w:noVBand="0"/>
      </w:tblPr>
      <w:tblGrid>
        <w:gridCol w:w="2122"/>
        <w:gridCol w:w="7850"/>
      </w:tblGrid>
      <w:tr w:rsidR="000F302E" w14:paraId="32B7E4DE" w14:textId="77777777">
        <w:tc>
          <w:tcPr>
            <w:tcW w:w="212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77268BD4"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CILJ AKTIVNOSTI</w:t>
            </w:r>
          </w:p>
        </w:tc>
        <w:tc>
          <w:tcPr>
            <w:tcW w:w="7850"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CCF3C94"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xml:space="preserve">- razvijanje afiniteta  za kazališnu umjetnost </w:t>
            </w:r>
          </w:p>
          <w:p w14:paraId="5553B748"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xml:space="preserve"> - poticanje na razgovor o kazališnom djelu</w:t>
            </w:r>
          </w:p>
          <w:p w14:paraId="07AB23DF"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-razvijanje kulture gledanja kazališnih predstava, --upoznavanje</w:t>
            </w:r>
          </w:p>
          <w:p w14:paraId="4B8BC5E7"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različitih vrsta kazališnih djela, razvijanje navike posjeta</w:t>
            </w:r>
          </w:p>
          <w:p w14:paraId="4C3408FB"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kulturnim ustanovama i njegovanje pravila</w:t>
            </w:r>
          </w:p>
          <w:p w14:paraId="03496BC4"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ponašanja u kulturnim ustanovama.</w:t>
            </w:r>
          </w:p>
        </w:tc>
      </w:tr>
      <w:tr w:rsidR="000F302E" w14:paraId="719BF856" w14:textId="77777777">
        <w:tc>
          <w:tcPr>
            <w:tcW w:w="212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3D3E800"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NAMJENA AKTIVNOSTI</w:t>
            </w:r>
          </w:p>
        </w:tc>
        <w:tc>
          <w:tcPr>
            <w:tcW w:w="785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3782032" w14:textId="77777777" w:rsidR="000F302E" w:rsidRDefault="00154463">
            <w:pPr>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-učenicima 3.c, 4.a,</w:t>
            </w:r>
          </w:p>
          <w:p w14:paraId="3277C9A0" w14:textId="77777777" w:rsidR="000F302E" w:rsidRDefault="00154463">
            <w:pPr>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xml:space="preserve"> 4.e i 4.c razreda</w:t>
            </w:r>
          </w:p>
          <w:p w14:paraId="387EC017" w14:textId="77777777" w:rsidR="000F302E" w:rsidRDefault="000F302E">
            <w:pPr>
              <w:suppressAutoHyphens/>
              <w:autoSpaceDN w:val="0"/>
              <w:spacing w:before="120" w:after="120" w:line="360" w:lineRule="auto"/>
              <w:textAlignment w:val="baseline"/>
              <w:rPr>
                <w:rFonts w:eastAsia="SimSun"/>
                <w:color w:val="000000"/>
                <w:kern w:val="3"/>
                <w:sz w:val="22"/>
                <w:szCs w:val="22"/>
                <w:lang w:eastAsia="zh-CN" w:bidi="hi-IN"/>
              </w:rPr>
            </w:pPr>
          </w:p>
        </w:tc>
      </w:tr>
      <w:tr w:rsidR="000F302E" w14:paraId="72FA62B6" w14:textId="77777777">
        <w:tc>
          <w:tcPr>
            <w:tcW w:w="212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792EE1C"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NOSITELJ AKTIVNOSTI</w:t>
            </w:r>
          </w:p>
        </w:tc>
        <w:tc>
          <w:tcPr>
            <w:tcW w:w="785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AC56D2F"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Dina Šućur, Draženka Bošnjak</w:t>
            </w:r>
          </w:p>
        </w:tc>
      </w:tr>
      <w:tr w:rsidR="000F302E" w14:paraId="1D11CFCE" w14:textId="77777777">
        <w:tc>
          <w:tcPr>
            <w:tcW w:w="212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0AA9DAA1"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NAČIN REALIZACIJE</w:t>
            </w:r>
          </w:p>
        </w:tc>
        <w:tc>
          <w:tcPr>
            <w:tcW w:w="785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135055E"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xml:space="preserve">- posjet kazalištu </w:t>
            </w:r>
          </w:p>
          <w:p w14:paraId="5A1BA770"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xml:space="preserve">- odabir kazališne predstave primjeren uzrastu učenika </w:t>
            </w:r>
          </w:p>
          <w:p w14:paraId="71F347AE"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 odabir kazališne predstave usklađen s nastavnim programom</w:t>
            </w:r>
          </w:p>
        </w:tc>
      </w:tr>
      <w:tr w:rsidR="000F302E" w14:paraId="23864C22" w14:textId="77777777">
        <w:tc>
          <w:tcPr>
            <w:tcW w:w="212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F5DD366"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VREMENIK AKTIVNOSTI</w:t>
            </w:r>
          </w:p>
        </w:tc>
        <w:tc>
          <w:tcPr>
            <w:tcW w:w="785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D83C76B"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-tijekom školske godine: 2024./2025.</w:t>
            </w:r>
          </w:p>
        </w:tc>
      </w:tr>
      <w:tr w:rsidR="000F302E" w14:paraId="4B8B828D" w14:textId="77777777">
        <w:tc>
          <w:tcPr>
            <w:tcW w:w="212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2237C48"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TROŠKOVNIK</w:t>
            </w:r>
          </w:p>
        </w:tc>
        <w:tc>
          <w:tcPr>
            <w:tcW w:w="785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663BE61"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Troškovi prijevoza do kazališta i ulaznice. Troškove snose roditelji.</w:t>
            </w:r>
          </w:p>
        </w:tc>
      </w:tr>
      <w:tr w:rsidR="000F302E" w14:paraId="26D46DEF" w14:textId="77777777">
        <w:tc>
          <w:tcPr>
            <w:tcW w:w="2122"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21C49F8"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NAČIN VREDNOVANJA</w:t>
            </w:r>
          </w:p>
        </w:tc>
        <w:tc>
          <w:tcPr>
            <w:tcW w:w="7850"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24E7467"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Opisno praćenje učenika i razgovor o gledanoj predstavi.</w:t>
            </w:r>
          </w:p>
        </w:tc>
      </w:tr>
    </w:tbl>
    <w:p w14:paraId="3E8A2D7C" w14:textId="77777777" w:rsidR="000F302E" w:rsidRDefault="000F302E">
      <w:pPr>
        <w:pStyle w:val="Naslov2"/>
      </w:pPr>
    </w:p>
    <w:p w14:paraId="55FFC8B6"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50C3BFB7" w14:textId="77777777" w:rsidR="000F302E" w:rsidRDefault="00154463">
      <w:pPr>
        <w:pStyle w:val="Naslov2"/>
      </w:pPr>
      <w:bookmarkStart w:id="117" w:name="_Toc178601241"/>
      <w:r>
        <w:lastRenderedPageBreak/>
        <w:t>TERENSKA NASTAVA: ŠKABRNJA</w:t>
      </w:r>
      <w:bookmarkEnd w:id="117"/>
    </w:p>
    <w:p w14:paraId="009EA1E8" w14:textId="77777777" w:rsidR="000F302E" w:rsidRDefault="000F302E">
      <w:pPr>
        <w:suppressAutoHyphens/>
        <w:spacing w:before="120" w:after="120" w:line="360" w:lineRule="auto"/>
        <w:jc w:val="both"/>
        <w:rPr>
          <w:rFonts w:eastAsia="NSimSun"/>
          <w:kern w:val="2"/>
          <w:lang w:eastAsia="zh-CN" w:bidi="hi-IN"/>
        </w:rPr>
      </w:pPr>
    </w:p>
    <w:p w14:paraId="60B5ED43" w14:textId="77777777" w:rsidR="000F302E" w:rsidRDefault="00154463">
      <w:pPr>
        <w:suppressAutoHyphens/>
        <w:spacing w:before="120" w:after="120" w:line="360" w:lineRule="auto"/>
        <w:jc w:val="both"/>
        <w:rPr>
          <w:rFonts w:eastAsia="Calibri"/>
          <w:b/>
          <w:bCs/>
          <w:color w:val="000000"/>
          <w:kern w:val="2"/>
          <w:lang w:eastAsia="zh-CN" w:bidi="hi-IN"/>
        </w:rPr>
      </w:pPr>
      <w:r>
        <w:rPr>
          <w:rFonts w:eastAsia="Calibri"/>
          <w:b/>
          <w:bCs/>
          <w:color w:val="000000"/>
          <w:kern w:val="2"/>
          <w:lang w:eastAsia="zh-CN" w:bidi="hi-IN"/>
        </w:rPr>
        <w:t>CILJEVI I ISHODI TERENSKE NASTAVE:</w:t>
      </w:r>
    </w:p>
    <w:p w14:paraId="3E5C1515"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 xml:space="preserve">- upoznavanje lokaliteta koji su ključni u Domovinskom ratu </w:t>
      </w:r>
    </w:p>
    <w:p w14:paraId="6DA1A197"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 razvijanje opće kulture o povijesnim značajkama Škabrnje u Domovinskom ratu</w:t>
      </w:r>
    </w:p>
    <w:p w14:paraId="6CC10B53"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-procjena važnosti gradova dalmatinskog značenja za obranu Republike Hrvatske u Domovinskom ratu</w:t>
      </w:r>
    </w:p>
    <w:p w14:paraId="44DC5787"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 upoznavanje odredišta koja svjedoče o identitetu, vjeri i kulturi hrvatskoga naroda</w:t>
      </w:r>
    </w:p>
    <w:p w14:paraId="5416B0EE"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t>-</w:t>
      </w:r>
      <w:r>
        <w:rPr>
          <w:rFonts w:eastAsia="NSimSun"/>
          <w:color w:val="1F1F1F"/>
          <w:kern w:val="2"/>
          <w:lang w:eastAsia="zh-CN" w:bidi="hi-IN"/>
        </w:rPr>
        <w:t>širenje poruka mira, nenasilja i tolerancije</w:t>
      </w:r>
      <w:r>
        <w:rPr>
          <w:rFonts w:eastAsia="NSimSun"/>
          <w:kern w:val="2"/>
          <w:lang w:eastAsia="zh-CN" w:bidi="hi-IN"/>
        </w:rPr>
        <w:t xml:space="preserve"> </w:t>
      </w:r>
    </w:p>
    <w:p w14:paraId="058E80F7" w14:textId="77777777" w:rsidR="000F302E" w:rsidRDefault="00154463">
      <w:pPr>
        <w:suppressAutoHyphens/>
        <w:spacing w:before="120" w:after="120" w:line="360" w:lineRule="auto"/>
        <w:jc w:val="both"/>
        <w:rPr>
          <w:rFonts w:eastAsia="Calibri"/>
          <w:b/>
          <w:bCs/>
          <w:color w:val="000000"/>
          <w:kern w:val="2"/>
          <w:lang w:eastAsia="zh-CN" w:bidi="hi-IN"/>
        </w:rPr>
      </w:pPr>
      <w:r>
        <w:rPr>
          <w:rFonts w:eastAsia="Calibri"/>
          <w:b/>
          <w:bCs/>
          <w:color w:val="000000"/>
          <w:kern w:val="2"/>
          <w:lang w:eastAsia="zh-CN" w:bidi="hi-IN"/>
        </w:rPr>
        <w:t>NOSITELJI AKTIVNOSTI:</w:t>
      </w:r>
    </w:p>
    <w:p w14:paraId="46F649CA"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-Josip Domazet, prof.</w:t>
      </w:r>
    </w:p>
    <w:p w14:paraId="71799DDA"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-Viktor Bušić, prof.</w:t>
      </w:r>
    </w:p>
    <w:p w14:paraId="61A99B5F"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-ostali zainteresirani profesori</w:t>
      </w:r>
    </w:p>
    <w:p w14:paraId="42BA69FF" w14:textId="77777777" w:rsidR="000F302E" w:rsidRDefault="000F302E">
      <w:pPr>
        <w:suppressAutoHyphens/>
        <w:spacing w:before="120" w:after="120" w:line="360" w:lineRule="auto"/>
        <w:jc w:val="both"/>
        <w:rPr>
          <w:rFonts w:eastAsia="Calibri"/>
          <w:color w:val="000000"/>
          <w:kern w:val="2"/>
          <w:lang w:eastAsia="zh-CN" w:bidi="hi-IN"/>
        </w:rPr>
      </w:pPr>
    </w:p>
    <w:p w14:paraId="0481375A" w14:textId="77777777" w:rsidR="000F302E" w:rsidRDefault="00154463">
      <w:pPr>
        <w:suppressAutoHyphens/>
        <w:spacing w:before="120" w:after="120" w:line="360" w:lineRule="auto"/>
        <w:jc w:val="both"/>
        <w:rPr>
          <w:rFonts w:eastAsia="Calibri"/>
          <w:b/>
          <w:bCs/>
          <w:color w:val="000000"/>
          <w:kern w:val="2"/>
          <w:lang w:eastAsia="zh-CN" w:bidi="hi-IN"/>
        </w:rPr>
      </w:pPr>
      <w:r>
        <w:rPr>
          <w:rFonts w:eastAsia="Calibri"/>
          <w:b/>
          <w:bCs/>
          <w:color w:val="000000"/>
          <w:kern w:val="2"/>
          <w:lang w:eastAsia="zh-CN" w:bidi="hi-IN"/>
        </w:rPr>
        <w:t>NAČIN REALIZACIJE:</w:t>
      </w:r>
    </w:p>
    <w:p w14:paraId="6C3537C2"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 polazak autobusa u jutarnjim satima,</w:t>
      </w:r>
    </w:p>
    <w:p w14:paraId="50A8F2EE"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 dolazak u Škabrnju</w:t>
      </w:r>
    </w:p>
    <w:p w14:paraId="7C7C6C33"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-zajednički odlazak na Svetu misu</w:t>
      </w:r>
    </w:p>
    <w:p w14:paraId="4C4FD544"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-obilazak Škabrnje</w:t>
      </w:r>
    </w:p>
    <w:p w14:paraId="2DB56B8B"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-zajedničko vrijeme u Zadru</w:t>
      </w:r>
    </w:p>
    <w:p w14:paraId="23EB852C"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br/>
      </w:r>
      <w:r>
        <w:rPr>
          <w:rFonts w:eastAsia="Calibri"/>
          <w:b/>
          <w:bCs/>
          <w:color w:val="000000"/>
          <w:kern w:val="2"/>
          <w:lang w:eastAsia="zh-CN" w:bidi="hi-IN"/>
        </w:rPr>
        <w:t>TROŠKOVNIK i NAČIN FINANCIRANJA:</w:t>
      </w:r>
    </w:p>
    <w:p w14:paraId="1D609C03"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-troškove nastave plaćaju roditelji</w:t>
      </w:r>
    </w:p>
    <w:p w14:paraId="1E4DED51"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br/>
      </w:r>
      <w:r>
        <w:rPr>
          <w:rFonts w:eastAsia="Calibri"/>
          <w:b/>
          <w:bCs/>
          <w:color w:val="000000"/>
          <w:kern w:val="2"/>
          <w:lang w:eastAsia="zh-CN" w:bidi="hi-IN"/>
        </w:rPr>
        <w:t>VREMENIK:</w:t>
      </w:r>
    </w:p>
    <w:p w14:paraId="2E96082E" w14:textId="77777777" w:rsidR="000F302E" w:rsidRDefault="00154463">
      <w:pPr>
        <w:suppressAutoHyphens/>
        <w:spacing w:before="120" w:after="120" w:line="360" w:lineRule="auto"/>
        <w:jc w:val="both"/>
        <w:rPr>
          <w:rFonts w:eastAsia="NSimSun"/>
          <w:kern w:val="2"/>
          <w:lang w:eastAsia="zh-CN" w:bidi="hi-IN"/>
        </w:rPr>
      </w:pPr>
      <w:r>
        <w:rPr>
          <w:rFonts w:eastAsia="Calibri"/>
          <w:color w:val="000000"/>
          <w:kern w:val="2"/>
          <w:lang w:eastAsia="zh-CN" w:bidi="hi-IN"/>
        </w:rPr>
        <w:t>- cjelodnevni izlet (18.11.2024.g.)</w:t>
      </w:r>
    </w:p>
    <w:p w14:paraId="4CC498B0" w14:textId="77777777" w:rsidR="000F302E" w:rsidRDefault="00154463">
      <w:pPr>
        <w:suppressAutoHyphens/>
        <w:spacing w:before="120" w:after="120" w:line="360" w:lineRule="auto"/>
        <w:jc w:val="both"/>
        <w:rPr>
          <w:rFonts w:eastAsia="NSimSun"/>
          <w:kern w:val="2"/>
          <w:lang w:eastAsia="zh-CN" w:bidi="hi-IN"/>
        </w:rPr>
      </w:pPr>
      <w:r>
        <w:rPr>
          <w:rFonts w:eastAsia="Calibri"/>
          <w:color w:val="000000"/>
          <w:kern w:val="2"/>
          <w:lang w:eastAsia="zh-CN" w:bidi="hi-IN"/>
        </w:rPr>
        <w:t xml:space="preserve"> </w:t>
      </w:r>
      <w:r>
        <w:rPr>
          <w:rFonts w:eastAsia="NSimSun"/>
          <w:kern w:val="2"/>
          <w:lang w:eastAsia="zh-CN" w:bidi="hi-IN"/>
        </w:rPr>
        <w:br/>
      </w:r>
      <w:r>
        <w:rPr>
          <w:rFonts w:eastAsia="Calibri"/>
          <w:b/>
          <w:bCs/>
          <w:color w:val="000000"/>
          <w:kern w:val="2"/>
          <w:lang w:eastAsia="zh-CN" w:bidi="hi-IN"/>
        </w:rPr>
        <w:t>VREDNOVANJE:</w:t>
      </w:r>
    </w:p>
    <w:p w14:paraId="2D2278D2" w14:textId="77777777" w:rsidR="000F302E" w:rsidRDefault="00154463">
      <w:pPr>
        <w:suppressAutoHyphens/>
        <w:spacing w:before="120" w:after="120" w:line="360" w:lineRule="auto"/>
        <w:jc w:val="both"/>
        <w:rPr>
          <w:rFonts w:eastAsia="NSimSun"/>
          <w:kern w:val="2"/>
          <w:lang w:eastAsia="zh-CN" w:bidi="hi-IN"/>
        </w:rPr>
      </w:pPr>
      <w:r>
        <w:rPr>
          <w:rFonts w:eastAsia="Calibri"/>
          <w:color w:val="000000"/>
          <w:kern w:val="2"/>
          <w:lang w:eastAsia="zh-CN" w:bidi="hi-IN"/>
        </w:rPr>
        <w:t>- analiza prikupljenih informacija na terenu, izrada izvješća, ppt-e, izlaganje učenika na  nastavi.</w:t>
      </w:r>
    </w:p>
    <w:p w14:paraId="1E81E4CF" w14:textId="77777777" w:rsidR="000F302E" w:rsidRDefault="00154463">
      <w:pPr>
        <w:pStyle w:val="Naslov2"/>
      </w:pPr>
      <w:bookmarkStart w:id="118" w:name="_Toc178601242"/>
      <w:r>
        <w:lastRenderedPageBreak/>
        <w:t>DVODNEVNA TERENSKA NASTAVA: ZADAR</w:t>
      </w:r>
      <w:bookmarkEnd w:id="118"/>
    </w:p>
    <w:p w14:paraId="7833AED7" w14:textId="77777777" w:rsidR="000F302E" w:rsidRDefault="000F302E">
      <w:pPr>
        <w:spacing w:before="120" w:after="120" w:line="360" w:lineRule="auto"/>
        <w:jc w:val="both"/>
        <w:rPr>
          <w:b/>
          <w:bCs/>
        </w:rPr>
      </w:pPr>
    </w:p>
    <w:p w14:paraId="71C75F8B" w14:textId="77777777" w:rsidR="000F302E" w:rsidRDefault="00154463">
      <w:pPr>
        <w:spacing w:before="120" w:after="120" w:line="360" w:lineRule="auto"/>
        <w:jc w:val="both"/>
        <w:rPr>
          <w:b/>
          <w:bCs/>
        </w:rPr>
      </w:pPr>
      <w:r>
        <w:rPr>
          <w:b/>
          <w:bCs/>
        </w:rPr>
        <w:t>CILJEVI I ISHODI:</w:t>
      </w:r>
    </w:p>
    <w:p w14:paraId="08A95800" w14:textId="77777777" w:rsidR="000F302E" w:rsidRDefault="00154463">
      <w:pPr>
        <w:spacing w:before="120" w:after="120" w:line="360" w:lineRule="auto"/>
      </w:pPr>
      <w:r>
        <w:t xml:space="preserve">-Razvijanje kritičkog mišljenja </w:t>
      </w:r>
    </w:p>
    <w:p w14:paraId="63A1BF41" w14:textId="77777777" w:rsidR="000F302E" w:rsidRDefault="00154463">
      <w:pPr>
        <w:spacing w:before="120" w:after="120" w:line="360" w:lineRule="auto"/>
      </w:pPr>
      <w:r>
        <w:t>-Razvijanje korektanog suradničkog odnosa</w:t>
      </w:r>
    </w:p>
    <w:p w14:paraId="4F3316D9" w14:textId="77777777" w:rsidR="000F302E" w:rsidRDefault="00154463">
      <w:pPr>
        <w:spacing w:before="120" w:after="120" w:line="360" w:lineRule="auto"/>
      </w:pPr>
      <w:r>
        <w:t>-Razvijanje pozitivnog odnosa prema povijesnim vrijednostima i odgovornosti                                               prema materijalnim i duhovnim vrijednostima</w:t>
      </w:r>
    </w:p>
    <w:p w14:paraId="760074CC" w14:textId="77777777" w:rsidR="000F302E" w:rsidRDefault="00154463">
      <w:pPr>
        <w:spacing w:before="120" w:after="120" w:line="360" w:lineRule="auto"/>
      </w:pPr>
      <w:r>
        <w:t>-Informiranje učenika o povijesnim činjenicama i svjedočanstvima</w:t>
      </w:r>
    </w:p>
    <w:p w14:paraId="0A8D9A84" w14:textId="77777777" w:rsidR="000F302E" w:rsidRDefault="00154463">
      <w:pPr>
        <w:spacing w:before="120" w:after="120" w:line="360" w:lineRule="auto"/>
      </w:pPr>
      <w:r>
        <w:t>-Vrednovanje povijesnih činjenica</w:t>
      </w:r>
    </w:p>
    <w:p w14:paraId="756D7CB6" w14:textId="77777777" w:rsidR="000F302E" w:rsidRDefault="00154463">
      <w:pPr>
        <w:spacing w:before="120" w:after="120" w:line="360" w:lineRule="auto"/>
      </w:pPr>
      <w:r>
        <w:t>-Procjenjivanje društvenih promjena devedesetih godina 20.st.</w:t>
      </w:r>
    </w:p>
    <w:p w14:paraId="04564C41" w14:textId="77777777" w:rsidR="000F302E" w:rsidRDefault="00154463">
      <w:pPr>
        <w:spacing w:before="120" w:after="120" w:line="360" w:lineRule="auto"/>
        <w:jc w:val="both"/>
        <w:rPr>
          <w:b/>
          <w:bCs/>
        </w:rPr>
      </w:pPr>
      <w:r>
        <w:rPr>
          <w:b/>
          <w:bCs/>
        </w:rPr>
        <w:t>NOSITELJI:</w:t>
      </w:r>
    </w:p>
    <w:p w14:paraId="7DB81015" w14:textId="77777777" w:rsidR="000F302E" w:rsidRDefault="00154463">
      <w:pPr>
        <w:spacing w:before="120" w:after="120" w:line="360" w:lineRule="auto"/>
        <w:jc w:val="both"/>
      </w:pPr>
      <w:r>
        <w:t>-Antonija Aračić, prof. povijesti i filozofije</w:t>
      </w:r>
    </w:p>
    <w:p w14:paraId="194DF7DB" w14:textId="77777777" w:rsidR="000F302E" w:rsidRDefault="00154463">
      <w:pPr>
        <w:spacing w:before="120" w:after="120" w:line="360" w:lineRule="auto"/>
        <w:jc w:val="both"/>
      </w:pPr>
      <w:r>
        <w:t>-Teo Šalinović, prof. povijesti i filozofije</w:t>
      </w:r>
    </w:p>
    <w:p w14:paraId="5F2A5AB5" w14:textId="77777777" w:rsidR="000F302E" w:rsidRDefault="00154463">
      <w:pPr>
        <w:spacing w:before="120" w:after="120" w:line="360" w:lineRule="auto"/>
        <w:jc w:val="both"/>
      </w:pPr>
      <w:r>
        <w:t>-Učenici drugih razreda</w:t>
      </w:r>
    </w:p>
    <w:p w14:paraId="76E6BCE6" w14:textId="77777777" w:rsidR="000F302E" w:rsidRDefault="00154463">
      <w:pPr>
        <w:spacing w:before="120" w:after="120" w:line="360" w:lineRule="auto"/>
        <w:jc w:val="both"/>
        <w:rPr>
          <w:b/>
          <w:bCs/>
        </w:rPr>
      </w:pPr>
      <w:r>
        <w:rPr>
          <w:b/>
          <w:bCs/>
        </w:rPr>
        <w:t>NAČIN REALIZACIJE:</w:t>
      </w:r>
    </w:p>
    <w:p w14:paraId="0CE9BA05" w14:textId="77777777" w:rsidR="000F302E" w:rsidRDefault="00154463">
      <w:pPr>
        <w:spacing w:before="120" w:after="120" w:line="360" w:lineRule="auto"/>
        <w:jc w:val="both"/>
      </w:pPr>
      <w:r>
        <w:t>-polazak i dolazak autobusom</w:t>
      </w:r>
    </w:p>
    <w:p w14:paraId="7D920C08" w14:textId="77777777" w:rsidR="000F302E" w:rsidRDefault="00154463">
      <w:pPr>
        <w:spacing w:before="120" w:after="120" w:line="360" w:lineRule="auto"/>
        <w:jc w:val="both"/>
      </w:pPr>
      <w:r>
        <w:t>-obilazak izabranih destinacija usklađenih s  GIK-om izbornog predmeta povijest</w:t>
      </w:r>
    </w:p>
    <w:p w14:paraId="66E49447" w14:textId="77777777" w:rsidR="000F302E" w:rsidRDefault="00154463">
      <w:pPr>
        <w:spacing w:before="120" w:after="120" w:line="360" w:lineRule="auto"/>
        <w:jc w:val="both"/>
        <w:rPr>
          <w:b/>
          <w:bCs/>
        </w:rPr>
      </w:pPr>
      <w:r>
        <w:rPr>
          <w:b/>
          <w:bCs/>
        </w:rPr>
        <w:t>NAČIN FINANCIRANJA:</w:t>
      </w:r>
    </w:p>
    <w:p w14:paraId="6A194DEB" w14:textId="77777777" w:rsidR="000F302E" w:rsidRDefault="00154463">
      <w:pPr>
        <w:spacing w:before="120" w:after="120" w:line="360" w:lineRule="auto"/>
        <w:jc w:val="both"/>
      </w:pPr>
      <w:r>
        <w:t>-pod pokroviteljstvom braniteljske udruge</w:t>
      </w:r>
    </w:p>
    <w:p w14:paraId="67CF2050" w14:textId="77777777" w:rsidR="000F302E" w:rsidRDefault="00154463">
      <w:pPr>
        <w:spacing w:before="120" w:after="120" w:line="360" w:lineRule="auto"/>
        <w:jc w:val="both"/>
      </w:pPr>
      <w:r>
        <w:t>-po potrebi dio plaćaju učenici</w:t>
      </w:r>
    </w:p>
    <w:p w14:paraId="10178524" w14:textId="77777777" w:rsidR="000F302E" w:rsidRDefault="00154463">
      <w:pPr>
        <w:spacing w:before="120" w:after="120" w:line="360" w:lineRule="auto"/>
        <w:jc w:val="both"/>
        <w:rPr>
          <w:b/>
          <w:bCs/>
        </w:rPr>
      </w:pPr>
      <w:r>
        <w:rPr>
          <w:b/>
          <w:bCs/>
        </w:rPr>
        <w:t>VREMENIK:</w:t>
      </w:r>
    </w:p>
    <w:p w14:paraId="715B7504" w14:textId="77777777" w:rsidR="000F302E" w:rsidRDefault="00154463">
      <w:pPr>
        <w:spacing w:before="120" w:after="120" w:line="360" w:lineRule="auto"/>
        <w:jc w:val="both"/>
      </w:pPr>
      <w:r>
        <w:t>-tijekom školske godine 2024./2025.</w:t>
      </w:r>
    </w:p>
    <w:p w14:paraId="5CA50A78" w14:textId="77777777" w:rsidR="000F302E" w:rsidRDefault="00154463">
      <w:pPr>
        <w:spacing w:before="120" w:after="120" w:line="360" w:lineRule="auto"/>
        <w:jc w:val="both"/>
        <w:rPr>
          <w:b/>
          <w:bCs/>
        </w:rPr>
      </w:pPr>
      <w:r>
        <w:rPr>
          <w:b/>
          <w:bCs/>
        </w:rPr>
        <w:t>VREDNOVANJE:</w:t>
      </w:r>
    </w:p>
    <w:p w14:paraId="428F8CB6" w14:textId="77777777" w:rsidR="000F302E" w:rsidRDefault="00154463">
      <w:pPr>
        <w:spacing w:before="120" w:after="120" w:line="360" w:lineRule="auto"/>
        <w:jc w:val="both"/>
      </w:pPr>
      <w:r>
        <w:t>-izrada prezentacije u digitalnom obliku,</w:t>
      </w:r>
    </w:p>
    <w:p w14:paraId="18160A45" w14:textId="77777777" w:rsidR="000F302E" w:rsidRDefault="00154463">
      <w:pPr>
        <w:spacing w:before="120" w:after="120" w:line="360" w:lineRule="auto"/>
        <w:jc w:val="both"/>
      </w:pPr>
      <w:r>
        <w:t xml:space="preserve"> -bilježenje učenikova sudjelovanja u kritičkom vrednovanju povijesnih događaja i sudjelovanja u raspravama, </w:t>
      </w:r>
    </w:p>
    <w:p w14:paraId="2094BEFA" w14:textId="77777777" w:rsidR="000F302E" w:rsidRDefault="00154463">
      <w:pPr>
        <w:spacing w:before="120" w:after="120" w:line="360" w:lineRule="auto"/>
        <w:jc w:val="both"/>
      </w:pPr>
      <w:r>
        <w:t xml:space="preserve"> Vrednovanje terenske nastave doprinijeti će ocjeni izbornog predmeta povijesti u okviru vrednovanja za učenje i vrednovanje kao učenje te elementu vrednovanja proceduralno znanje</w:t>
      </w:r>
    </w:p>
    <w:p w14:paraId="056F425C" w14:textId="77777777" w:rsidR="000F302E" w:rsidRDefault="00154463">
      <w:pPr>
        <w:pStyle w:val="Naslov2"/>
      </w:pPr>
      <w:bookmarkStart w:id="119" w:name="_Toc178601243"/>
      <w:r>
        <w:lastRenderedPageBreak/>
        <w:t>DVODNEVNA TERENSKA NASTAVA: VUKOVAR</w:t>
      </w:r>
      <w:bookmarkEnd w:id="119"/>
    </w:p>
    <w:p w14:paraId="1851661E" w14:textId="77777777" w:rsidR="000F302E" w:rsidRDefault="00154463">
      <w:pPr>
        <w:spacing w:before="120" w:after="120" w:line="360" w:lineRule="auto"/>
        <w:jc w:val="both"/>
        <w:rPr>
          <w:b/>
          <w:bCs/>
          <w:color w:val="000000"/>
        </w:rPr>
      </w:pPr>
      <w:r>
        <w:rPr>
          <w:b/>
          <w:bCs/>
          <w:color w:val="000000"/>
        </w:rPr>
        <w:t>CILJEVI I ISHODI:</w:t>
      </w:r>
    </w:p>
    <w:p w14:paraId="05C74433" w14:textId="77777777" w:rsidR="000F302E" w:rsidRDefault="00154463">
      <w:pPr>
        <w:spacing w:before="120" w:after="120" w:line="360" w:lineRule="auto"/>
        <w:jc w:val="both"/>
        <w:rPr>
          <w:color w:val="000000"/>
        </w:rPr>
      </w:pPr>
      <w:r>
        <w:rPr>
          <w:color w:val="000000"/>
        </w:rPr>
        <w:t xml:space="preserve">-Informiranje učenika o povijesnim </w:t>
      </w:r>
      <w:r>
        <w:rPr>
          <w:rFonts w:eastAsia="Segoe UI"/>
          <w:color w:val="000000"/>
        </w:rPr>
        <w:t>č</w:t>
      </w:r>
      <w:r>
        <w:rPr>
          <w:color w:val="000000"/>
        </w:rPr>
        <w:t xml:space="preserve">injenicama i svjedočanstvima </w:t>
      </w:r>
    </w:p>
    <w:p w14:paraId="48900DF3" w14:textId="77777777" w:rsidR="000F302E" w:rsidRDefault="00154463">
      <w:pPr>
        <w:spacing w:before="120" w:after="120" w:line="360" w:lineRule="auto"/>
        <w:jc w:val="both"/>
        <w:rPr>
          <w:color w:val="000000"/>
        </w:rPr>
      </w:pPr>
      <w:r>
        <w:rPr>
          <w:color w:val="000000"/>
        </w:rPr>
        <w:t xml:space="preserve">-Razvijanje kritičkog mišljenja </w:t>
      </w:r>
    </w:p>
    <w:p w14:paraId="597410AC" w14:textId="77777777" w:rsidR="000F302E" w:rsidRDefault="00154463">
      <w:pPr>
        <w:spacing w:before="120" w:after="120" w:line="360" w:lineRule="auto"/>
        <w:jc w:val="both"/>
        <w:rPr>
          <w:color w:val="000000"/>
        </w:rPr>
      </w:pPr>
      <w:r>
        <w:rPr>
          <w:color w:val="000000"/>
        </w:rPr>
        <w:t>-Razvijanje korektanog suradničkog odnosa</w:t>
      </w:r>
    </w:p>
    <w:p w14:paraId="54B077D1" w14:textId="77777777" w:rsidR="000F302E" w:rsidRDefault="00154463">
      <w:pPr>
        <w:spacing w:before="120" w:after="120" w:line="360" w:lineRule="auto"/>
        <w:jc w:val="both"/>
        <w:rPr>
          <w:color w:val="000000"/>
        </w:rPr>
      </w:pPr>
      <w:r>
        <w:rPr>
          <w:color w:val="000000"/>
        </w:rPr>
        <w:t>-Razvijanje pozitivnog odnosa prema povijesnim vrijednostima i odgovornosti prema materijalnim i duhovnim vrijednostima</w:t>
      </w:r>
    </w:p>
    <w:p w14:paraId="10F164E5" w14:textId="77777777" w:rsidR="000F302E" w:rsidRDefault="00154463">
      <w:pPr>
        <w:spacing w:before="120" w:after="120" w:line="360" w:lineRule="auto"/>
        <w:jc w:val="both"/>
        <w:rPr>
          <w:color w:val="000000"/>
        </w:rPr>
      </w:pPr>
      <w:r>
        <w:rPr>
          <w:color w:val="000000"/>
        </w:rPr>
        <w:t>-Vrednovanje povijesnih činjenica</w:t>
      </w:r>
    </w:p>
    <w:p w14:paraId="17B8621C" w14:textId="77777777" w:rsidR="000F302E" w:rsidRDefault="00154463">
      <w:pPr>
        <w:spacing w:before="120" w:after="120" w:line="360" w:lineRule="auto"/>
        <w:jc w:val="both"/>
        <w:rPr>
          <w:color w:val="000000"/>
        </w:rPr>
      </w:pPr>
      <w:r>
        <w:rPr>
          <w:color w:val="000000"/>
        </w:rPr>
        <w:t>-Procjenjivanje društvenih promjena devedesetih godina 20.st.</w:t>
      </w:r>
    </w:p>
    <w:p w14:paraId="17989980" w14:textId="77777777" w:rsidR="000F302E" w:rsidRDefault="00154463">
      <w:pPr>
        <w:spacing w:before="120" w:after="120" w:line="360" w:lineRule="auto"/>
        <w:jc w:val="both"/>
        <w:rPr>
          <w:color w:val="000000"/>
        </w:rPr>
      </w:pPr>
      <w:r>
        <w:rPr>
          <w:color w:val="000000"/>
        </w:rPr>
        <w:t>-Povezivanje nastavnih sadržaja sa konkretnim primjerima  u stvarnosti</w:t>
      </w:r>
    </w:p>
    <w:p w14:paraId="5445885C" w14:textId="77777777" w:rsidR="000F302E" w:rsidRDefault="00154463">
      <w:pPr>
        <w:spacing w:before="120" w:after="120" w:line="360" w:lineRule="auto"/>
        <w:jc w:val="both"/>
        <w:rPr>
          <w:color w:val="000000"/>
        </w:rPr>
      </w:pPr>
      <w:r>
        <w:rPr>
          <w:color w:val="000000"/>
        </w:rPr>
        <w:t>-Uvažavanje povijesne tradicije i vrijednosti</w:t>
      </w:r>
    </w:p>
    <w:p w14:paraId="0A8D087E" w14:textId="77777777" w:rsidR="000F302E" w:rsidRDefault="00154463">
      <w:pPr>
        <w:spacing w:before="120" w:after="120" w:line="360" w:lineRule="auto"/>
        <w:jc w:val="both"/>
        <w:rPr>
          <w:b/>
          <w:bCs/>
          <w:color w:val="000000"/>
        </w:rPr>
      </w:pPr>
      <w:r>
        <w:rPr>
          <w:b/>
          <w:bCs/>
          <w:color w:val="000000"/>
        </w:rPr>
        <w:t>NOSITELJI:</w:t>
      </w:r>
    </w:p>
    <w:p w14:paraId="5F8B7FCC" w14:textId="77777777" w:rsidR="000F302E" w:rsidRDefault="00154463">
      <w:pPr>
        <w:spacing w:before="120" w:after="120" w:line="360" w:lineRule="auto"/>
        <w:jc w:val="both"/>
        <w:rPr>
          <w:color w:val="000000"/>
        </w:rPr>
      </w:pPr>
      <w:r>
        <w:rPr>
          <w:color w:val="000000"/>
        </w:rPr>
        <w:t>-Razrednici trećih razreda</w:t>
      </w:r>
    </w:p>
    <w:p w14:paraId="05B28D87" w14:textId="77777777" w:rsidR="000F302E" w:rsidRDefault="00154463">
      <w:pPr>
        <w:spacing w:before="120" w:after="120" w:line="360" w:lineRule="auto"/>
        <w:jc w:val="both"/>
        <w:rPr>
          <w:color w:val="000000"/>
        </w:rPr>
      </w:pPr>
      <w:r>
        <w:rPr>
          <w:color w:val="000000"/>
        </w:rPr>
        <w:t>-Učenici trećih razreda</w:t>
      </w:r>
    </w:p>
    <w:p w14:paraId="2DEC3468" w14:textId="77777777" w:rsidR="000F302E" w:rsidRDefault="00154463">
      <w:pPr>
        <w:spacing w:before="120" w:after="120" w:line="360" w:lineRule="auto"/>
        <w:jc w:val="both"/>
        <w:rPr>
          <w:b/>
          <w:bCs/>
          <w:color w:val="000000"/>
        </w:rPr>
      </w:pPr>
      <w:r>
        <w:rPr>
          <w:b/>
          <w:bCs/>
          <w:color w:val="000000"/>
        </w:rPr>
        <w:t>NAČIN REALIZACIJE:</w:t>
      </w:r>
    </w:p>
    <w:p w14:paraId="59A354BE" w14:textId="77777777" w:rsidR="000F302E" w:rsidRDefault="00154463">
      <w:pPr>
        <w:spacing w:before="120" w:after="120" w:line="360" w:lineRule="auto"/>
        <w:jc w:val="both"/>
        <w:rPr>
          <w:color w:val="000000"/>
        </w:rPr>
      </w:pPr>
      <w:r>
        <w:rPr>
          <w:color w:val="000000"/>
        </w:rPr>
        <w:t>-polazak i dolazak autobusom</w:t>
      </w:r>
    </w:p>
    <w:p w14:paraId="69F6EA7E" w14:textId="77777777" w:rsidR="000F302E" w:rsidRDefault="00154463">
      <w:pPr>
        <w:spacing w:before="120" w:after="120" w:line="360" w:lineRule="auto"/>
        <w:jc w:val="both"/>
        <w:rPr>
          <w:color w:val="000000"/>
        </w:rPr>
      </w:pPr>
      <w:r>
        <w:rPr>
          <w:color w:val="000000"/>
        </w:rPr>
        <w:t>-obilazak izabranih destinacija usklađenih s  GIK-om izbornog predmeta povijest</w:t>
      </w:r>
    </w:p>
    <w:p w14:paraId="408ECC13" w14:textId="77777777" w:rsidR="000F302E" w:rsidRDefault="00154463">
      <w:pPr>
        <w:spacing w:before="120" w:after="120" w:line="360" w:lineRule="auto"/>
        <w:jc w:val="both"/>
        <w:rPr>
          <w:color w:val="000000"/>
        </w:rPr>
      </w:pPr>
      <w:r>
        <w:rPr>
          <w:color w:val="000000"/>
        </w:rPr>
        <w:t>-sudjelovanje u obilježavanju sjećanja na pad grada Vukovara</w:t>
      </w:r>
    </w:p>
    <w:p w14:paraId="4137C8BF" w14:textId="77777777" w:rsidR="000F302E" w:rsidRDefault="00154463">
      <w:pPr>
        <w:spacing w:before="120" w:after="120" w:line="360" w:lineRule="auto"/>
        <w:jc w:val="both"/>
        <w:rPr>
          <w:color w:val="000000"/>
        </w:rPr>
      </w:pPr>
      <w:r>
        <w:rPr>
          <w:color w:val="000000"/>
        </w:rPr>
        <w:t>-obilazak kulturnih i povijesnih spomenika grada Vukovara</w:t>
      </w:r>
    </w:p>
    <w:p w14:paraId="141D2B0B" w14:textId="77777777" w:rsidR="000F302E" w:rsidRDefault="00154463">
      <w:pPr>
        <w:spacing w:before="120" w:after="120" w:line="360" w:lineRule="auto"/>
        <w:jc w:val="both"/>
        <w:rPr>
          <w:color w:val="000000"/>
        </w:rPr>
      </w:pPr>
      <w:r>
        <w:rPr>
          <w:color w:val="000000"/>
        </w:rPr>
        <w:t>-odavanje počasti gradu Vukovaru i njegovoj žrtvi</w:t>
      </w:r>
    </w:p>
    <w:p w14:paraId="3E090ECD" w14:textId="77777777" w:rsidR="000F302E" w:rsidRDefault="00154463">
      <w:pPr>
        <w:spacing w:before="120" w:after="120" w:line="360" w:lineRule="auto"/>
        <w:jc w:val="both"/>
        <w:rPr>
          <w:b/>
          <w:bCs/>
          <w:color w:val="000000"/>
        </w:rPr>
      </w:pPr>
      <w:r>
        <w:rPr>
          <w:b/>
          <w:bCs/>
          <w:color w:val="000000"/>
        </w:rPr>
        <w:t>NAČIN FINANCIRANJA:</w:t>
      </w:r>
    </w:p>
    <w:p w14:paraId="7C89A516" w14:textId="77777777" w:rsidR="000F302E" w:rsidRDefault="00154463">
      <w:pPr>
        <w:spacing w:before="120" w:after="120" w:line="360" w:lineRule="auto"/>
        <w:jc w:val="both"/>
        <w:rPr>
          <w:color w:val="000000"/>
        </w:rPr>
      </w:pPr>
      <w:r>
        <w:rPr>
          <w:color w:val="000000"/>
        </w:rPr>
        <w:t>-pod pokroviteljstvom braniteljske udruge</w:t>
      </w:r>
    </w:p>
    <w:p w14:paraId="478F3C4C" w14:textId="77777777" w:rsidR="000F302E" w:rsidRDefault="00154463">
      <w:pPr>
        <w:spacing w:before="120" w:after="120" w:line="360" w:lineRule="auto"/>
        <w:jc w:val="both"/>
        <w:rPr>
          <w:color w:val="000000"/>
        </w:rPr>
      </w:pPr>
      <w:r>
        <w:rPr>
          <w:color w:val="000000"/>
        </w:rPr>
        <w:t>-po potrebi dio plaćaju učenici</w:t>
      </w:r>
    </w:p>
    <w:p w14:paraId="5D08FA76" w14:textId="77777777" w:rsidR="000F302E" w:rsidRDefault="00154463">
      <w:pPr>
        <w:spacing w:before="120" w:after="120" w:line="360" w:lineRule="auto"/>
        <w:jc w:val="both"/>
        <w:rPr>
          <w:color w:val="000000"/>
        </w:rPr>
      </w:pPr>
      <w:r>
        <w:rPr>
          <w:b/>
          <w:bCs/>
          <w:color w:val="000000"/>
        </w:rPr>
        <w:t>VREMENIK:</w:t>
      </w:r>
      <w:r>
        <w:rPr>
          <w:color w:val="000000"/>
        </w:rPr>
        <w:t xml:space="preserve"> </w:t>
      </w:r>
    </w:p>
    <w:p w14:paraId="3C7D6C51" w14:textId="77777777" w:rsidR="000F302E" w:rsidRDefault="00154463">
      <w:pPr>
        <w:spacing w:before="120" w:after="120" w:line="360" w:lineRule="auto"/>
        <w:jc w:val="both"/>
        <w:rPr>
          <w:color w:val="000000"/>
        </w:rPr>
      </w:pPr>
      <w:r>
        <w:rPr>
          <w:color w:val="000000"/>
        </w:rPr>
        <w:t>studeni 2024.g.</w:t>
      </w:r>
    </w:p>
    <w:p w14:paraId="32B12509" w14:textId="77777777" w:rsidR="000F302E" w:rsidRDefault="00154463">
      <w:pPr>
        <w:spacing w:before="120" w:after="120" w:line="360" w:lineRule="auto"/>
        <w:jc w:val="both"/>
        <w:rPr>
          <w:b/>
          <w:bCs/>
          <w:color w:val="000000"/>
        </w:rPr>
      </w:pPr>
      <w:r>
        <w:rPr>
          <w:b/>
          <w:bCs/>
          <w:color w:val="000000"/>
        </w:rPr>
        <w:t>VREDNOVANJE:</w:t>
      </w:r>
    </w:p>
    <w:p w14:paraId="50E69A4B" w14:textId="77777777" w:rsidR="000F302E" w:rsidRDefault="00154463">
      <w:pPr>
        <w:spacing w:before="120" w:after="120" w:line="360" w:lineRule="auto"/>
        <w:jc w:val="both"/>
        <w:rPr>
          <w:color w:val="000000"/>
        </w:rPr>
      </w:pPr>
      <w:r>
        <w:rPr>
          <w:color w:val="000000"/>
        </w:rPr>
        <w:t>-Opisno praćenje rada  i zalaganja učenika, ulazna kartica na početku terenske nastave i  izlazna kartica     nakon završetka</w:t>
      </w:r>
    </w:p>
    <w:p w14:paraId="39BA08C9" w14:textId="77777777" w:rsidR="000F302E" w:rsidRDefault="00154463">
      <w:pPr>
        <w:spacing w:before="120" w:after="120" w:line="360" w:lineRule="auto"/>
        <w:jc w:val="both"/>
        <w:rPr>
          <w:color w:val="000000"/>
        </w:rPr>
      </w:pPr>
      <w:r>
        <w:rPr>
          <w:color w:val="000000"/>
        </w:rPr>
        <w:t>-izrada digitalnih interaktivnih nastavnih sadržaja i plakata</w:t>
      </w:r>
    </w:p>
    <w:p w14:paraId="30EFE32F" w14:textId="77777777" w:rsidR="000F302E" w:rsidRDefault="00154463">
      <w:pPr>
        <w:pStyle w:val="Naslov2"/>
      </w:pPr>
      <w:bookmarkStart w:id="120" w:name="_Toc178601244"/>
      <w:r>
        <w:lastRenderedPageBreak/>
        <w:t>TERENSKA NASTAVA: SUSRET MATURANATA</w:t>
      </w:r>
      <w:bookmarkEnd w:id="120"/>
    </w:p>
    <w:p w14:paraId="7DEB4595" w14:textId="77777777" w:rsidR="000F302E" w:rsidRDefault="00154463">
      <w:pPr>
        <w:suppressAutoHyphens/>
        <w:spacing w:before="120" w:after="120" w:line="360" w:lineRule="auto"/>
        <w:jc w:val="both"/>
        <w:rPr>
          <w:rFonts w:eastAsia="Calibri"/>
          <w:b/>
          <w:bCs/>
          <w:color w:val="000000"/>
          <w:kern w:val="2"/>
          <w:lang w:eastAsia="zh-CN" w:bidi="hi-IN"/>
        </w:rPr>
      </w:pPr>
      <w:r>
        <w:rPr>
          <w:rFonts w:eastAsia="Calibri"/>
          <w:b/>
          <w:bCs/>
          <w:color w:val="000000"/>
          <w:kern w:val="2"/>
          <w:lang w:eastAsia="zh-CN" w:bidi="hi-IN"/>
        </w:rPr>
        <w:t>CILJEVI TERENSKE NASTAVE:</w:t>
      </w:r>
    </w:p>
    <w:p w14:paraId="45D95838" w14:textId="77777777" w:rsidR="000F302E" w:rsidRDefault="00154463">
      <w:pPr>
        <w:suppressAutoHyphens/>
        <w:spacing w:before="120" w:after="120" w:line="360" w:lineRule="auto"/>
        <w:jc w:val="both"/>
        <w:rPr>
          <w:rFonts w:eastAsia="Calibri"/>
          <w:color w:val="000000"/>
          <w:kern w:val="2"/>
          <w:lang w:eastAsia="zh-CN" w:bidi="hi-IN"/>
        </w:rPr>
      </w:pPr>
      <w:r>
        <w:rPr>
          <w:rFonts w:eastAsia="NSimSun"/>
          <w:kern w:val="2"/>
          <w:lang w:eastAsia="zh-CN" w:bidi="hi-IN"/>
        </w:rPr>
        <w:t>-proširiti znanje i upoznati povijesna i vjerska središta Hercegovine</w:t>
      </w:r>
    </w:p>
    <w:p w14:paraId="3E1A362F" w14:textId="77777777" w:rsidR="000F302E" w:rsidRDefault="00154463">
      <w:pPr>
        <w:suppressAutoHyphens/>
        <w:spacing w:before="120" w:after="120" w:line="360" w:lineRule="auto"/>
        <w:jc w:val="both"/>
        <w:rPr>
          <w:rFonts w:eastAsia="Calibri"/>
          <w:color w:val="000000"/>
          <w:kern w:val="2"/>
          <w:lang w:eastAsia="zh-CN" w:bidi="hi-IN"/>
        </w:rPr>
      </w:pPr>
      <w:r>
        <w:rPr>
          <w:rFonts w:eastAsia="NSimSun"/>
          <w:color w:val="1F1F1F"/>
          <w:kern w:val="2"/>
          <w:lang w:eastAsia="zh-CN" w:bidi="hi-IN"/>
        </w:rPr>
        <w:t>-širenje poruka mira, nenasilja i tolerancije</w:t>
      </w:r>
      <w:r>
        <w:rPr>
          <w:rFonts w:eastAsia="NSimSun"/>
          <w:kern w:val="2"/>
          <w:lang w:eastAsia="zh-CN" w:bidi="hi-IN"/>
        </w:rPr>
        <w:t xml:space="preserve"> </w:t>
      </w:r>
    </w:p>
    <w:p w14:paraId="0E9D7AC0" w14:textId="77777777" w:rsidR="000F302E" w:rsidRDefault="00154463">
      <w:pPr>
        <w:suppressAutoHyphens/>
        <w:spacing w:before="120" w:after="120" w:line="360" w:lineRule="auto"/>
        <w:jc w:val="both"/>
        <w:rPr>
          <w:rFonts w:eastAsia="Calibri"/>
          <w:color w:val="000000"/>
          <w:kern w:val="2"/>
          <w:lang w:eastAsia="zh-CN" w:bidi="hi-IN"/>
        </w:rPr>
      </w:pPr>
      <w:r>
        <w:rPr>
          <w:rFonts w:eastAsia="NSimSun"/>
          <w:kern w:val="2"/>
          <w:lang w:eastAsia="zh-CN" w:bidi="hi-IN"/>
        </w:rPr>
        <w:t>-poticanje druženja i razmjene ideja</w:t>
      </w:r>
    </w:p>
    <w:p w14:paraId="4A7ACAC7" w14:textId="77777777" w:rsidR="000F302E" w:rsidRDefault="00154463">
      <w:pPr>
        <w:suppressAutoHyphens/>
        <w:spacing w:before="120" w:after="120" w:line="360" w:lineRule="auto"/>
        <w:jc w:val="both"/>
        <w:rPr>
          <w:rFonts w:eastAsia="Calibri"/>
          <w:color w:val="000000"/>
          <w:kern w:val="2"/>
          <w:lang w:eastAsia="zh-CN" w:bidi="hi-IN"/>
        </w:rPr>
      </w:pPr>
      <w:r>
        <w:rPr>
          <w:rFonts w:eastAsia="NSimSun"/>
          <w:kern w:val="2"/>
          <w:lang w:eastAsia="zh-CN" w:bidi="hi-IN"/>
        </w:rPr>
        <w:t>-p</w:t>
      </w:r>
      <w:r>
        <w:rPr>
          <w:rFonts w:eastAsia="NSimSun"/>
          <w:color w:val="000000"/>
          <w:kern w:val="2"/>
          <w:lang w:eastAsia="zh-CN" w:bidi="hi-IN"/>
        </w:rPr>
        <w:t>ovezivanje nastavnih sadržaja sa konkretnim primjerima  u stvarnosti</w:t>
      </w:r>
    </w:p>
    <w:p w14:paraId="63C20284"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-razvijanje opće kulture o povijesnim i  kulturnim  značajkama navedenih gradova</w:t>
      </w:r>
    </w:p>
    <w:p w14:paraId="24E77412" w14:textId="77777777" w:rsidR="000F302E" w:rsidRDefault="00154463">
      <w:pPr>
        <w:suppressAutoHyphens/>
        <w:spacing w:before="120" w:after="120" w:line="360" w:lineRule="auto"/>
        <w:jc w:val="both"/>
        <w:rPr>
          <w:rFonts w:eastAsia="Calibri"/>
          <w:b/>
          <w:bCs/>
          <w:color w:val="000000"/>
          <w:kern w:val="2"/>
          <w:lang w:eastAsia="zh-CN" w:bidi="hi-IN"/>
        </w:rPr>
      </w:pPr>
      <w:r>
        <w:rPr>
          <w:rFonts w:eastAsia="Calibri"/>
          <w:b/>
          <w:bCs/>
          <w:color w:val="000000"/>
          <w:kern w:val="2"/>
          <w:lang w:eastAsia="zh-CN" w:bidi="hi-IN"/>
        </w:rPr>
        <w:t>NOSITELJI AKTIVNOSTI:</w:t>
      </w:r>
    </w:p>
    <w:p w14:paraId="5E5CA284"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-Josip Domazet, prof.</w:t>
      </w:r>
    </w:p>
    <w:p w14:paraId="22D382D6"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-Viktor Bušić, prof.</w:t>
      </w:r>
    </w:p>
    <w:p w14:paraId="274F2043"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-ostali zainteresirani profesori</w:t>
      </w:r>
    </w:p>
    <w:p w14:paraId="21957FFC" w14:textId="77777777" w:rsidR="000F302E" w:rsidRDefault="000F302E">
      <w:pPr>
        <w:suppressAutoHyphens/>
        <w:spacing w:before="120" w:after="120" w:line="360" w:lineRule="auto"/>
        <w:jc w:val="both"/>
        <w:rPr>
          <w:rFonts w:eastAsia="Calibri"/>
          <w:color w:val="000000"/>
          <w:kern w:val="2"/>
          <w:lang w:eastAsia="zh-CN" w:bidi="hi-IN"/>
        </w:rPr>
      </w:pPr>
    </w:p>
    <w:p w14:paraId="7F5BB19F" w14:textId="77777777" w:rsidR="000F302E" w:rsidRDefault="00154463">
      <w:pPr>
        <w:suppressAutoHyphens/>
        <w:spacing w:before="120" w:after="120" w:line="360" w:lineRule="auto"/>
        <w:jc w:val="both"/>
        <w:rPr>
          <w:rFonts w:eastAsia="Calibri"/>
          <w:b/>
          <w:bCs/>
          <w:color w:val="000000"/>
          <w:kern w:val="2"/>
          <w:lang w:eastAsia="zh-CN" w:bidi="hi-IN"/>
        </w:rPr>
      </w:pPr>
      <w:r>
        <w:rPr>
          <w:rFonts w:eastAsia="Calibri"/>
          <w:b/>
          <w:bCs/>
          <w:color w:val="000000"/>
          <w:kern w:val="2"/>
          <w:lang w:eastAsia="zh-CN" w:bidi="hi-IN"/>
        </w:rPr>
        <w:t>NAČIN REALIZACIJE:</w:t>
      </w:r>
    </w:p>
    <w:p w14:paraId="7BBA211C"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 polazak autobusa iz Imotskog u jutarnjim satima,</w:t>
      </w:r>
    </w:p>
    <w:p w14:paraId="2E953538"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 dolazak prema Ljubuškom</w:t>
      </w:r>
    </w:p>
    <w:p w14:paraId="2D277D89"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-zajednički odlazak na misu</w:t>
      </w:r>
    </w:p>
    <w:p w14:paraId="5F07C297"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-obilazak Franjevačkog samostana u Humcu</w:t>
      </w:r>
    </w:p>
    <w:p w14:paraId="47C1022E"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-zajedničko vrijeme u Mostaru</w:t>
      </w:r>
    </w:p>
    <w:p w14:paraId="527D8B0E" w14:textId="77777777" w:rsidR="000F302E" w:rsidRDefault="00154463">
      <w:pPr>
        <w:suppressAutoHyphens/>
        <w:spacing w:before="120" w:after="120" w:line="360" w:lineRule="auto"/>
        <w:jc w:val="both"/>
        <w:rPr>
          <w:rFonts w:eastAsia="NSimSun"/>
          <w:kern w:val="2"/>
          <w:lang w:eastAsia="zh-CN" w:bidi="hi-IN"/>
        </w:rPr>
      </w:pPr>
      <w:r>
        <w:rPr>
          <w:rFonts w:eastAsia="NSimSun"/>
          <w:kern w:val="2"/>
          <w:lang w:eastAsia="zh-CN" w:bidi="hi-IN"/>
        </w:rPr>
        <w:br/>
      </w:r>
      <w:r>
        <w:rPr>
          <w:rFonts w:eastAsia="Calibri"/>
          <w:b/>
          <w:bCs/>
          <w:color w:val="000000"/>
          <w:kern w:val="2"/>
          <w:lang w:eastAsia="zh-CN" w:bidi="hi-IN"/>
        </w:rPr>
        <w:t>TROŠKOVNIK i NAČIN FINANCIRANJA:</w:t>
      </w:r>
    </w:p>
    <w:p w14:paraId="354C8AF4" w14:textId="77777777" w:rsidR="000F302E" w:rsidRDefault="00154463">
      <w:pPr>
        <w:suppressAutoHyphens/>
        <w:spacing w:before="120" w:after="120" w:line="360" w:lineRule="auto"/>
        <w:jc w:val="both"/>
        <w:rPr>
          <w:rFonts w:eastAsia="Calibri"/>
          <w:color w:val="000000"/>
          <w:kern w:val="2"/>
          <w:lang w:eastAsia="zh-CN" w:bidi="hi-IN"/>
        </w:rPr>
      </w:pPr>
      <w:r>
        <w:rPr>
          <w:rFonts w:eastAsia="Calibri"/>
          <w:color w:val="000000"/>
          <w:kern w:val="2"/>
          <w:lang w:eastAsia="zh-CN" w:bidi="hi-IN"/>
        </w:rPr>
        <w:t>-troškove nastave plaćaju roditelji</w:t>
      </w:r>
    </w:p>
    <w:p w14:paraId="547B7793" w14:textId="77777777" w:rsidR="000F302E" w:rsidRDefault="00154463">
      <w:pPr>
        <w:suppressAutoHyphens/>
        <w:spacing w:before="120" w:after="120" w:line="360" w:lineRule="auto"/>
        <w:jc w:val="both"/>
        <w:rPr>
          <w:rFonts w:eastAsia="NSimSun"/>
          <w:kern w:val="2"/>
          <w:lang w:eastAsia="zh-CN" w:bidi="hi-IN"/>
        </w:rPr>
      </w:pPr>
      <w:r>
        <w:rPr>
          <w:rFonts w:eastAsia="Calibri"/>
          <w:b/>
          <w:bCs/>
          <w:color w:val="000000"/>
          <w:kern w:val="2"/>
          <w:lang w:eastAsia="zh-CN" w:bidi="hi-IN"/>
        </w:rPr>
        <w:t>VREMENIK:</w:t>
      </w:r>
    </w:p>
    <w:p w14:paraId="1FA72071" w14:textId="77777777" w:rsidR="000F302E" w:rsidRDefault="00154463">
      <w:pPr>
        <w:suppressAutoHyphens/>
        <w:spacing w:before="120" w:after="120" w:line="360" w:lineRule="auto"/>
        <w:jc w:val="both"/>
        <w:rPr>
          <w:rFonts w:eastAsia="NSimSun"/>
          <w:kern w:val="2"/>
          <w:lang w:eastAsia="zh-CN" w:bidi="hi-IN"/>
        </w:rPr>
      </w:pPr>
      <w:r>
        <w:rPr>
          <w:rFonts w:eastAsia="Calibri"/>
          <w:color w:val="000000"/>
          <w:kern w:val="2"/>
          <w:lang w:eastAsia="zh-CN" w:bidi="hi-IN"/>
        </w:rPr>
        <w:t>- cjelodnevni izlet (ožujak, travanj ili svibanj 2025.g.)</w:t>
      </w:r>
    </w:p>
    <w:p w14:paraId="699440F3" w14:textId="77777777" w:rsidR="000F302E" w:rsidRDefault="00154463">
      <w:pPr>
        <w:suppressAutoHyphens/>
        <w:spacing w:before="120" w:after="120" w:line="360" w:lineRule="auto"/>
        <w:jc w:val="both"/>
        <w:rPr>
          <w:rFonts w:eastAsia="Calibri"/>
          <w:b/>
          <w:bCs/>
          <w:color w:val="000000"/>
          <w:kern w:val="2"/>
          <w:lang w:eastAsia="zh-CN" w:bidi="hi-IN"/>
        </w:rPr>
      </w:pPr>
      <w:r>
        <w:rPr>
          <w:rFonts w:eastAsia="Calibri"/>
          <w:color w:val="000000"/>
          <w:kern w:val="2"/>
          <w:lang w:eastAsia="zh-CN" w:bidi="hi-IN"/>
        </w:rPr>
        <w:t xml:space="preserve"> </w:t>
      </w:r>
      <w:r>
        <w:rPr>
          <w:rFonts w:eastAsia="Calibri"/>
          <w:b/>
          <w:bCs/>
          <w:color w:val="000000"/>
          <w:kern w:val="2"/>
          <w:lang w:eastAsia="zh-CN" w:bidi="hi-IN"/>
        </w:rPr>
        <w:t>VREDNOVANJE:</w:t>
      </w:r>
    </w:p>
    <w:p w14:paraId="778CA96D" w14:textId="77777777" w:rsidR="000F302E" w:rsidRDefault="00154463">
      <w:pPr>
        <w:suppressAutoHyphens/>
        <w:spacing w:before="120" w:after="120" w:line="360" w:lineRule="auto"/>
        <w:rPr>
          <w:rFonts w:eastAsia="NSimSun"/>
          <w:kern w:val="2"/>
          <w:lang w:eastAsia="zh-CN" w:bidi="hi-IN"/>
        </w:rPr>
      </w:pPr>
      <w:r>
        <w:rPr>
          <w:rFonts w:eastAsia="Calibri"/>
          <w:color w:val="000000"/>
          <w:kern w:val="2"/>
          <w:lang w:eastAsia="zh-CN" w:bidi="hi-IN"/>
        </w:rPr>
        <w:t>-analiza prikupljenih informacija na terenu, izrada izvješća,                                                                                                   ppt-e, izlaganje učenika na  nastavi.</w:t>
      </w:r>
    </w:p>
    <w:p w14:paraId="6A4CC42A"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1E0E6BFB" w14:textId="77777777" w:rsidR="000F302E" w:rsidRDefault="00154463">
      <w:pPr>
        <w:pStyle w:val="Naslov2"/>
      </w:pPr>
      <w:bookmarkStart w:id="121" w:name="_Toc178601245"/>
      <w:r>
        <w:lastRenderedPageBreak/>
        <w:t>TERENSKA NASTAVA: BIOLOGIJA</w:t>
      </w:r>
      <w:bookmarkEnd w:id="121"/>
    </w:p>
    <w:p w14:paraId="2A51452A" w14:textId="77777777" w:rsidR="000F302E" w:rsidRDefault="000F302E">
      <w:pPr>
        <w:spacing w:before="120" w:after="120" w:line="360" w:lineRule="auto"/>
        <w:jc w:val="both"/>
        <w:rPr>
          <w:b/>
          <w:bCs/>
        </w:rPr>
      </w:pPr>
    </w:p>
    <w:p w14:paraId="0AD732F4" w14:textId="77777777" w:rsidR="000F302E" w:rsidRDefault="00154463">
      <w:pPr>
        <w:spacing w:before="120" w:after="120" w:line="360" w:lineRule="auto"/>
        <w:jc w:val="both"/>
        <w:rPr>
          <w:b/>
          <w:bCs/>
        </w:rPr>
      </w:pPr>
      <w:r>
        <w:rPr>
          <w:b/>
          <w:bCs/>
        </w:rPr>
        <w:t xml:space="preserve">CILJEVI I ISHODI: </w:t>
      </w:r>
    </w:p>
    <w:p w14:paraId="7CCA742F" w14:textId="77777777" w:rsidR="000F302E" w:rsidRDefault="00154463">
      <w:pPr>
        <w:spacing w:before="120" w:after="120" w:line="360" w:lineRule="auto"/>
        <w:rPr>
          <w:b/>
          <w:bCs/>
        </w:rPr>
      </w:pPr>
      <w:r>
        <w:t>Cilj terenske aktivnosti je upoznavanje i primjena osnovnih načela i metodologije znanstvenih istraživanja na određenih lokalitetima u RH te analizirati čovjekov utjecaj na održavanje i narušavanje homeostaze u prirodi i bioraznolikost povezujući vlastito ponašanje i odgovornost s održivim razvojem.</w:t>
      </w:r>
      <w:r>
        <w:rPr>
          <w:b/>
          <w:bCs/>
        </w:rPr>
        <w:t xml:space="preserve"> </w:t>
      </w:r>
    </w:p>
    <w:p w14:paraId="7DD81C17" w14:textId="77777777" w:rsidR="000F302E" w:rsidRDefault="000F302E">
      <w:pPr>
        <w:spacing w:before="120" w:after="120" w:line="360" w:lineRule="auto"/>
        <w:jc w:val="both"/>
      </w:pPr>
    </w:p>
    <w:p w14:paraId="66BAA9A5" w14:textId="77777777" w:rsidR="000F302E" w:rsidRDefault="00154463">
      <w:pPr>
        <w:spacing w:before="120" w:after="120" w:line="360" w:lineRule="auto"/>
        <w:jc w:val="both"/>
        <w:rPr>
          <w:b/>
          <w:bCs/>
        </w:rPr>
      </w:pPr>
      <w:r>
        <w:rPr>
          <w:b/>
          <w:bCs/>
        </w:rPr>
        <w:t xml:space="preserve">NOSITELJI: </w:t>
      </w:r>
    </w:p>
    <w:p w14:paraId="220B128F" w14:textId="77777777" w:rsidR="000F302E" w:rsidRDefault="00154463">
      <w:pPr>
        <w:spacing w:before="120" w:after="120" w:line="360" w:lineRule="auto"/>
        <w:jc w:val="both"/>
      </w:pPr>
      <w:r>
        <w:t>Mila Jakić, prof. biologije i kemije</w:t>
      </w:r>
    </w:p>
    <w:p w14:paraId="1DD3B5D8" w14:textId="77777777" w:rsidR="000F302E" w:rsidRDefault="00154463">
      <w:pPr>
        <w:spacing w:before="120" w:after="120" w:line="360" w:lineRule="auto"/>
        <w:jc w:val="both"/>
      </w:pPr>
      <w:r>
        <w:t>Profesori biologije i kemije</w:t>
      </w:r>
    </w:p>
    <w:p w14:paraId="5DF3D44B" w14:textId="77777777" w:rsidR="000F302E" w:rsidRDefault="000F302E">
      <w:pPr>
        <w:spacing w:before="120" w:after="120" w:line="360" w:lineRule="auto"/>
        <w:jc w:val="both"/>
      </w:pPr>
    </w:p>
    <w:p w14:paraId="6E241D41" w14:textId="77777777" w:rsidR="000F302E" w:rsidRDefault="00154463">
      <w:pPr>
        <w:spacing w:before="120" w:after="120" w:line="360" w:lineRule="auto"/>
        <w:jc w:val="both"/>
        <w:rPr>
          <w:b/>
          <w:bCs/>
        </w:rPr>
      </w:pPr>
      <w:r>
        <w:rPr>
          <w:b/>
          <w:bCs/>
        </w:rPr>
        <w:t>KORISNICI AKTIVNOSTI:</w:t>
      </w:r>
    </w:p>
    <w:p w14:paraId="7A8348E9" w14:textId="77777777" w:rsidR="000F302E" w:rsidRDefault="00154463">
      <w:pPr>
        <w:spacing w:before="120" w:after="120" w:line="360" w:lineRule="auto"/>
        <w:jc w:val="both"/>
      </w:pPr>
      <w:r>
        <w:t>Učenici prvih, drugih, trećih i četvrtih razreda</w:t>
      </w:r>
    </w:p>
    <w:p w14:paraId="19910E0E" w14:textId="77777777" w:rsidR="000F302E" w:rsidRDefault="000F302E">
      <w:pPr>
        <w:spacing w:before="120" w:after="120" w:line="360" w:lineRule="auto"/>
        <w:jc w:val="both"/>
      </w:pPr>
    </w:p>
    <w:p w14:paraId="6CD4E8DA" w14:textId="77777777" w:rsidR="000F302E" w:rsidRDefault="00154463">
      <w:pPr>
        <w:spacing w:before="120" w:after="120" w:line="360" w:lineRule="auto"/>
        <w:jc w:val="both"/>
        <w:rPr>
          <w:b/>
          <w:bCs/>
        </w:rPr>
      </w:pPr>
      <w:r>
        <w:rPr>
          <w:b/>
          <w:bCs/>
        </w:rPr>
        <w:t>NAČIN REALIZACIJE:</w:t>
      </w:r>
    </w:p>
    <w:p w14:paraId="3EF5F51F" w14:textId="77777777" w:rsidR="000F302E" w:rsidRDefault="00154463">
      <w:pPr>
        <w:spacing w:before="120" w:after="120" w:line="360" w:lineRule="auto"/>
        <w:jc w:val="both"/>
      </w:pPr>
      <w:r>
        <w:t xml:space="preserve">Polazak autobusa u jutarnjim satima, obilazak izabranih destinacija i povratak u večernjim satima.   </w:t>
      </w:r>
    </w:p>
    <w:p w14:paraId="7CC97EE6" w14:textId="77777777" w:rsidR="000F302E" w:rsidRDefault="00154463">
      <w:pPr>
        <w:spacing w:before="120" w:after="120" w:line="360" w:lineRule="auto"/>
        <w:jc w:val="both"/>
        <w:rPr>
          <w:b/>
          <w:bCs/>
        </w:rPr>
      </w:pPr>
      <w:r>
        <w:rPr>
          <w:b/>
          <w:bCs/>
        </w:rPr>
        <w:t xml:space="preserve">VREMENIK AKTIVNOSTI: </w:t>
      </w:r>
    </w:p>
    <w:p w14:paraId="5916392F" w14:textId="77777777" w:rsidR="000F302E" w:rsidRDefault="00154463">
      <w:pPr>
        <w:spacing w:before="120" w:after="120" w:line="360" w:lineRule="auto"/>
        <w:jc w:val="both"/>
      </w:pPr>
      <w:r>
        <w:t>Cjelodnevni izlet - realizacija tijekom nastavne godine 2024./2025.</w:t>
      </w:r>
    </w:p>
    <w:p w14:paraId="449CB530" w14:textId="77777777" w:rsidR="000F302E" w:rsidRDefault="00154463">
      <w:pPr>
        <w:spacing w:before="120" w:after="120" w:line="360" w:lineRule="auto"/>
        <w:jc w:val="both"/>
        <w:rPr>
          <w:b/>
          <w:bCs/>
        </w:rPr>
      </w:pPr>
      <w:r>
        <w:t xml:space="preserve"> </w:t>
      </w:r>
      <w:r>
        <w:rPr>
          <w:b/>
          <w:bCs/>
        </w:rPr>
        <w:t xml:space="preserve">NAČIN FINANCIRANJA: </w:t>
      </w:r>
    </w:p>
    <w:p w14:paraId="4ADFC89B" w14:textId="77777777" w:rsidR="000F302E" w:rsidRDefault="00154463">
      <w:pPr>
        <w:spacing w:before="120" w:after="120" w:line="360" w:lineRule="auto"/>
        <w:jc w:val="both"/>
      </w:pPr>
      <w:r>
        <w:t>Troškove terenske nastave financiraju roditelji.</w:t>
      </w:r>
    </w:p>
    <w:p w14:paraId="061FB7CE" w14:textId="77777777" w:rsidR="000F302E" w:rsidRDefault="00154463">
      <w:pPr>
        <w:spacing w:before="120" w:after="120" w:line="360" w:lineRule="auto"/>
        <w:jc w:val="both"/>
        <w:rPr>
          <w:b/>
          <w:bCs/>
        </w:rPr>
      </w:pPr>
      <w:r>
        <w:rPr>
          <w:b/>
          <w:bCs/>
        </w:rPr>
        <w:t>VREDNOVANJE:</w:t>
      </w:r>
    </w:p>
    <w:p w14:paraId="09DB16FB" w14:textId="77777777" w:rsidR="000F302E" w:rsidRDefault="00154463">
      <w:pPr>
        <w:spacing w:before="120" w:after="120" w:line="360" w:lineRule="auto"/>
        <w:jc w:val="both"/>
      </w:pPr>
      <w:r>
        <w:t>Analiza rezultata na nastavi biologije u obliku ppt-a, infografike u različitim digitalnim alatima.</w:t>
      </w:r>
    </w:p>
    <w:p w14:paraId="350D570D" w14:textId="77777777" w:rsidR="000F302E" w:rsidRDefault="000F302E">
      <w:pPr>
        <w:spacing w:before="120" w:after="120" w:line="360" w:lineRule="auto"/>
        <w:jc w:val="both"/>
      </w:pPr>
    </w:p>
    <w:p w14:paraId="5BD16C95"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0C3F6853" w14:textId="77777777" w:rsidR="000F302E" w:rsidRDefault="00154463">
      <w:pPr>
        <w:pStyle w:val="Naslov2"/>
      </w:pPr>
      <w:bookmarkStart w:id="122" w:name="_Toc178601246"/>
      <w:r>
        <w:lastRenderedPageBreak/>
        <w:t>IZVANUČIONIČNA NASTAVA HRVATSKOG JEZIKA</w:t>
      </w:r>
      <w:bookmarkEnd w:id="122"/>
    </w:p>
    <w:p w14:paraId="7791E39C" w14:textId="77777777" w:rsidR="000F302E" w:rsidRDefault="00154463">
      <w:pPr>
        <w:suppressAutoHyphens/>
        <w:autoSpaceDN w:val="0"/>
        <w:spacing w:before="120" w:after="120" w:line="360" w:lineRule="auto"/>
        <w:jc w:val="both"/>
        <w:textAlignment w:val="baseline"/>
        <w:rPr>
          <w:rFonts w:eastAsia="SimSun"/>
          <w:b/>
          <w:kern w:val="3"/>
          <w:lang w:eastAsia="zh-CN" w:bidi="hi-IN"/>
        </w:rPr>
      </w:pPr>
      <w:r>
        <w:rPr>
          <w:rFonts w:eastAsia="SimSun"/>
          <w:b/>
          <w:kern w:val="3"/>
          <w:lang w:eastAsia="zh-CN" w:bidi="hi-IN"/>
        </w:rPr>
        <w:t>POSJET HNK-u Split</w:t>
      </w:r>
    </w:p>
    <w:p w14:paraId="32D5BF00" w14:textId="77777777" w:rsidR="000F302E" w:rsidRDefault="00154463">
      <w:pPr>
        <w:suppressAutoHyphens/>
        <w:autoSpaceDN w:val="0"/>
        <w:spacing w:before="120" w:after="120" w:line="360" w:lineRule="auto"/>
        <w:jc w:val="both"/>
        <w:textAlignment w:val="baseline"/>
        <w:rPr>
          <w:rFonts w:eastAsia="SimSun"/>
          <w:b/>
          <w:kern w:val="3"/>
          <w:lang w:eastAsia="zh-CN" w:bidi="hi-IN"/>
        </w:rPr>
      </w:pPr>
      <w:r>
        <w:rPr>
          <w:rFonts w:eastAsia="SimSun"/>
          <w:b/>
          <w:kern w:val="3"/>
          <w:lang w:eastAsia="zh-CN" w:bidi="hi-IN"/>
        </w:rPr>
        <w:t>VODITELJICE: Ivana Glavota, Ivana Eterović</w:t>
      </w:r>
    </w:p>
    <w:tbl>
      <w:tblPr>
        <w:tblW w:w="9972" w:type="dxa"/>
        <w:tblLayout w:type="fixed"/>
        <w:tblCellMar>
          <w:left w:w="10" w:type="dxa"/>
          <w:right w:w="10" w:type="dxa"/>
        </w:tblCellMar>
        <w:tblLook w:val="0000" w:firstRow="0" w:lastRow="0" w:firstColumn="0" w:lastColumn="0" w:noHBand="0" w:noVBand="0"/>
      </w:tblPr>
      <w:tblGrid>
        <w:gridCol w:w="1696"/>
        <w:gridCol w:w="8276"/>
      </w:tblGrid>
      <w:tr w:rsidR="000F302E" w14:paraId="35DB6C7E" w14:textId="77777777">
        <w:tc>
          <w:tcPr>
            <w:tcW w:w="169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4D0D290F"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CILJ AKTIVNOSTI</w:t>
            </w:r>
          </w:p>
        </w:tc>
        <w:tc>
          <w:tcPr>
            <w:tcW w:w="8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CECF7EC" w14:textId="77777777" w:rsidR="000F302E" w:rsidRDefault="00154463" w:rsidP="00154463">
            <w:pPr>
              <w:pStyle w:val="Odlomakpopisa"/>
              <w:numPr>
                <w:ilvl w:val="0"/>
                <w:numId w:val="28"/>
              </w:num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razvijanje afiniteta  za kazališnu umjetnost</w:t>
            </w:r>
          </w:p>
          <w:p w14:paraId="79EFD98B" w14:textId="77777777" w:rsidR="000F302E" w:rsidRDefault="00154463" w:rsidP="00154463">
            <w:pPr>
              <w:pStyle w:val="Odlomakpopisa"/>
              <w:numPr>
                <w:ilvl w:val="0"/>
                <w:numId w:val="28"/>
              </w:num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poticanje na razgovor o kazališnom djelu</w:t>
            </w:r>
          </w:p>
          <w:p w14:paraId="0179AE46" w14:textId="77777777" w:rsidR="000F302E" w:rsidRDefault="00154463" w:rsidP="00154463">
            <w:pPr>
              <w:pStyle w:val="Odlomakpopisa"/>
              <w:numPr>
                <w:ilvl w:val="0"/>
                <w:numId w:val="41"/>
              </w:num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razvijanje navike posjeta kulturnim ustanovama</w:t>
            </w:r>
          </w:p>
          <w:p w14:paraId="341F61D0" w14:textId="77777777" w:rsidR="000F302E" w:rsidRDefault="00154463" w:rsidP="00154463">
            <w:pPr>
              <w:pStyle w:val="Odlomakpopisa"/>
              <w:numPr>
                <w:ilvl w:val="0"/>
                <w:numId w:val="41"/>
              </w:num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povezivanje književnosti i scenske umjetnosti</w:t>
            </w:r>
          </w:p>
          <w:p w14:paraId="32F82CC0" w14:textId="77777777" w:rsidR="000F302E" w:rsidRDefault="00154463" w:rsidP="00154463">
            <w:pPr>
              <w:pStyle w:val="Odlomakpopisa"/>
              <w:numPr>
                <w:ilvl w:val="0"/>
                <w:numId w:val="41"/>
              </w:num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usporedba književnoga predloška i scenskoga djela</w:t>
            </w:r>
          </w:p>
          <w:p w14:paraId="75D98BF7" w14:textId="77777777" w:rsidR="000F302E" w:rsidRDefault="00154463" w:rsidP="00154463">
            <w:pPr>
              <w:pStyle w:val="Odlomakpopisa"/>
              <w:numPr>
                <w:ilvl w:val="0"/>
                <w:numId w:val="41"/>
              </w:num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promicanje kulturnih vrijednosti</w:t>
            </w:r>
          </w:p>
        </w:tc>
      </w:tr>
      <w:tr w:rsidR="000F302E" w14:paraId="28128DE8" w14:textId="77777777">
        <w:tc>
          <w:tcPr>
            <w:tcW w:w="16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DDDF344"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NAMJENA AKTIVNOSTI</w:t>
            </w:r>
          </w:p>
        </w:tc>
        <w:tc>
          <w:tcPr>
            <w:tcW w:w="827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6CA5B36" w14:textId="77777777" w:rsidR="000F302E" w:rsidRDefault="00154463" w:rsidP="00154463">
            <w:pPr>
              <w:pStyle w:val="Odlomakpopisa"/>
              <w:numPr>
                <w:ilvl w:val="0"/>
                <w:numId w:val="44"/>
              </w:numPr>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učenicima 2.a, 2.b. i 2.e razreda (učenici koji pohađaju izbornu nastavu)</w:t>
            </w:r>
          </w:p>
          <w:p w14:paraId="1C19E27D" w14:textId="77777777" w:rsidR="000F302E" w:rsidRDefault="000F302E">
            <w:pPr>
              <w:suppressAutoHyphens/>
              <w:autoSpaceDN w:val="0"/>
              <w:spacing w:before="120" w:after="120" w:line="360" w:lineRule="auto"/>
              <w:textAlignment w:val="baseline"/>
              <w:rPr>
                <w:rFonts w:eastAsia="SimSun"/>
                <w:color w:val="000000"/>
                <w:kern w:val="3"/>
                <w:sz w:val="22"/>
                <w:szCs w:val="22"/>
                <w:lang w:eastAsia="zh-CN" w:bidi="hi-IN"/>
              </w:rPr>
            </w:pPr>
          </w:p>
        </w:tc>
      </w:tr>
      <w:tr w:rsidR="000F302E" w14:paraId="6D8D3D9E" w14:textId="77777777">
        <w:tc>
          <w:tcPr>
            <w:tcW w:w="16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ADAD578"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NOSITELJ AKTIVNOSTI</w:t>
            </w:r>
          </w:p>
        </w:tc>
        <w:tc>
          <w:tcPr>
            <w:tcW w:w="827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83C54C7" w14:textId="77777777" w:rsidR="000F302E" w:rsidRDefault="00154463" w:rsidP="00154463">
            <w:pPr>
              <w:pStyle w:val="Odlomakpopisa"/>
              <w:numPr>
                <w:ilvl w:val="0"/>
                <w:numId w:val="20"/>
              </w:num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Ivana Glavota, Ivana Eterović</w:t>
            </w:r>
          </w:p>
        </w:tc>
      </w:tr>
      <w:tr w:rsidR="000F302E" w14:paraId="29DA8AA8" w14:textId="77777777">
        <w:tc>
          <w:tcPr>
            <w:tcW w:w="16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E81C2BE"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NAČIN REALIZACIJE</w:t>
            </w:r>
          </w:p>
        </w:tc>
        <w:tc>
          <w:tcPr>
            <w:tcW w:w="827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318E60A" w14:textId="77777777" w:rsidR="000F302E" w:rsidRDefault="00154463" w:rsidP="00154463">
            <w:pPr>
              <w:pStyle w:val="Odlomakpopisa"/>
              <w:numPr>
                <w:ilvl w:val="0"/>
                <w:numId w:val="43"/>
              </w:num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posjet kazalištu</w:t>
            </w:r>
          </w:p>
          <w:p w14:paraId="5D3DE081" w14:textId="77777777" w:rsidR="000F302E" w:rsidRDefault="00154463" w:rsidP="00154463">
            <w:pPr>
              <w:pStyle w:val="Odlomakpopisa"/>
              <w:numPr>
                <w:ilvl w:val="0"/>
                <w:numId w:val="43"/>
              </w:num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odabir kazališne predstave usklađen s nastavnim programom</w:t>
            </w:r>
          </w:p>
        </w:tc>
      </w:tr>
      <w:tr w:rsidR="000F302E" w14:paraId="4331BA2B" w14:textId="77777777">
        <w:tc>
          <w:tcPr>
            <w:tcW w:w="16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006280C"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VREMENIK AKTIVNOSTI</w:t>
            </w:r>
          </w:p>
        </w:tc>
        <w:tc>
          <w:tcPr>
            <w:tcW w:w="827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73B261B" w14:textId="77777777" w:rsidR="000F302E" w:rsidRDefault="00154463" w:rsidP="00154463">
            <w:pPr>
              <w:pStyle w:val="Odlomakpopisa"/>
              <w:numPr>
                <w:ilvl w:val="0"/>
                <w:numId w:val="54"/>
              </w:num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tijekom školske godine</w:t>
            </w:r>
          </w:p>
        </w:tc>
      </w:tr>
      <w:tr w:rsidR="000F302E" w14:paraId="7340AF7B" w14:textId="77777777">
        <w:tc>
          <w:tcPr>
            <w:tcW w:w="16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5BFCDB9"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TROŠKOVNIK</w:t>
            </w:r>
          </w:p>
        </w:tc>
        <w:tc>
          <w:tcPr>
            <w:tcW w:w="827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A4424B3" w14:textId="77777777" w:rsidR="000F302E" w:rsidRDefault="00154463" w:rsidP="00154463">
            <w:pPr>
              <w:pStyle w:val="Odlomakpopisa"/>
              <w:numPr>
                <w:ilvl w:val="0"/>
                <w:numId w:val="54"/>
              </w:num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troškove prijevoza i ulaznica snose roditelji</w:t>
            </w:r>
          </w:p>
        </w:tc>
      </w:tr>
      <w:tr w:rsidR="000F302E" w14:paraId="0EF580A4" w14:textId="77777777">
        <w:tc>
          <w:tcPr>
            <w:tcW w:w="16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398F454"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NAČIN VREDNOVANJA</w:t>
            </w:r>
          </w:p>
        </w:tc>
        <w:tc>
          <w:tcPr>
            <w:tcW w:w="827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DE1EAB1" w14:textId="77777777" w:rsidR="000F302E" w:rsidRDefault="00154463" w:rsidP="00154463">
            <w:pPr>
              <w:pStyle w:val="Odlomakpopisa"/>
              <w:numPr>
                <w:ilvl w:val="0"/>
                <w:numId w:val="54"/>
              </w:num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opisno, razgovor o gledanoj predstavi, kritički osvrt, izrada prezentacija/plakata</w:t>
            </w:r>
          </w:p>
        </w:tc>
      </w:tr>
    </w:tbl>
    <w:p w14:paraId="7B54BC43" w14:textId="77777777" w:rsidR="000F302E" w:rsidRDefault="000F302E">
      <w:pPr>
        <w:pStyle w:val="Naslov2"/>
      </w:pPr>
    </w:p>
    <w:p w14:paraId="7CC74861"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04309CC4" w14:textId="77777777" w:rsidR="000F302E" w:rsidRDefault="00154463">
      <w:pPr>
        <w:pStyle w:val="Naslov2"/>
      </w:pPr>
      <w:bookmarkStart w:id="123" w:name="_Toc178601247"/>
      <w:r>
        <w:lastRenderedPageBreak/>
        <w:t>JEDNODNEVNA TERENSKA NASTAVA: Split - Solin</w:t>
      </w:r>
      <w:bookmarkEnd w:id="123"/>
    </w:p>
    <w:tbl>
      <w:tblPr>
        <w:tblW w:w="9972" w:type="dxa"/>
        <w:tblLayout w:type="fixed"/>
        <w:tblCellMar>
          <w:left w:w="10" w:type="dxa"/>
          <w:right w:w="10" w:type="dxa"/>
        </w:tblCellMar>
        <w:tblLook w:val="0000" w:firstRow="0" w:lastRow="0" w:firstColumn="0" w:lastColumn="0" w:noHBand="0" w:noVBand="0"/>
      </w:tblPr>
      <w:tblGrid>
        <w:gridCol w:w="1696"/>
        <w:gridCol w:w="8276"/>
      </w:tblGrid>
      <w:tr w:rsidR="000F302E" w14:paraId="44EDEBCF" w14:textId="77777777">
        <w:tc>
          <w:tcPr>
            <w:tcW w:w="1696"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57FAB17E"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CILJ AKTIVNOSTI</w:t>
            </w:r>
          </w:p>
        </w:tc>
        <w:tc>
          <w:tcPr>
            <w:tcW w:w="8276"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77801A5" w14:textId="77777777" w:rsidR="000F302E" w:rsidRDefault="00154463" w:rsidP="00154463">
            <w:pPr>
              <w:pStyle w:val="Odlomakpopisa"/>
              <w:numPr>
                <w:ilvl w:val="0"/>
                <w:numId w:val="34"/>
              </w:num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upoznati učenike s baštinom grada Splita i Solina</w:t>
            </w:r>
          </w:p>
          <w:p w14:paraId="61E3ECBC" w14:textId="77777777" w:rsidR="000F302E" w:rsidRDefault="00154463" w:rsidP="00154463">
            <w:pPr>
              <w:pStyle w:val="Odlomakpopisa"/>
              <w:numPr>
                <w:ilvl w:val="0"/>
                <w:numId w:val="34"/>
              </w:num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razvijati osjećaj za kulturne vrijednosti</w:t>
            </w:r>
          </w:p>
          <w:p w14:paraId="7FFDC14F" w14:textId="77777777" w:rsidR="000F302E" w:rsidRDefault="00154463" w:rsidP="00154463">
            <w:pPr>
              <w:pStyle w:val="Odlomakpopisa"/>
              <w:numPr>
                <w:ilvl w:val="0"/>
                <w:numId w:val="34"/>
              </w:num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razvijati kulturu ponašanja u institucijama/muzejima</w:t>
            </w:r>
          </w:p>
        </w:tc>
      </w:tr>
      <w:tr w:rsidR="000F302E" w14:paraId="7AD90B40" w14:textId="77777777">
        <w:tc>
          <w:tcPr>
            <w:tcW w:w="16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67C44A1"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NAMJENA AKTIVNOSTI</w:t>
            </w:r>
          </w:p>
        </w:tc>
        <w:tc>
          <w:tcPr>
            <w:tcW w:w="827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861CBED" w14:textId="77777777" w:rsidR="000F302E" w:rsidRDefault="00154463" w:rsidP="00154463">
            <w:pPr>
              <w:pStyle w:val="Odlomakpopisa"/>
              <w:numPr>
                <w:ilvl w:val="0"/>
                <w:numId w:val="7"/>
              </w:numPr>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učenicima drugih razreda</w:t>
            </w:r>
          </w:p>
        </w:tc>
      </w:tr>
      <w:tr w:rsidR="000F302E" w14:paraId="6A821C40" w14:textId="77777777">
        <w:tc>
          <w:tcPr>
            <w:tcW w:w="16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3919361"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NOSITELJ AKTIVNOSTI</w:t>
            </w:r>
          </w:p>
        </w:tc>
        <w:tc>
          <w:tcPr>
            <w:tcW w:w="827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2CFD744" w14:textId="77777777" w:rsidR="000F302E" w:rsidRDefault="00154463" w:rsidP="00154463">
            <w:pPr>
              <w:pStyle w:val="Odlomakpopisa"/>
              <w:numPr>
                <w:ilvl w:val="0"/>
                <w:numId w:val="7"/>
              </w:num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Ivana Glavota, Nina Tolić</w:t>
            </w:r>
          </w:p>
        </w:tc>
      </w:tr>
      <w:tr w:rsidR="000F302E" w14:paraId="74A6B62B" w14:textId="77777777">
        <w:tc>
          <w:tcPr>
            <w:tcW w:w="16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C82A735"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NAČIN REALIZACIJE</w:t>
            </w:r>
          </w:p>
        </w:tc>
        <w:tc>
          <w:tcPr>
            <w:tcW w:w="827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B555B91" w14:textId="77777777" w:rsidR="000F302E" w:rsidRDefault="00154463" w:rsidP="00154463">
            <w:pPr>
              <w:pStyle w:val="Odlomakpopisa"/>
              <w:numPr>
                <w:ilvl w:val="0"/>
                <w:numId w:val="38"/>
              </w:num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posjet muzeju/antičkoj Saloni</w:t>
            </w:r>
          </w:p>
        </w:tc>
      </w:tr>
      <w:tr w:rsidR="000F302E" w14:paraId="78366F89" w14:textId="77777777">
        <w:tc>
          <w:tcPr>
            <w:tcW w:w="16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AA7906C"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VREMENIK AKTIVNOSTI</w:t>
            </w:r>
          </w:p>
        </w:tc>
        <w:tc>
          <w:tcPr>
            <w:tcW w:w="827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95C625D" w14:textId="77777777" w:rsidR="000F302E" w:rsidRDefault="00154463" w:rsidP="00154463">
            <w:pPr>
              <w:pStyle w:val="Odlomakpopisa"/>
              <w:numPr>
                <w:ilvl w:val="0"/>
                <w:numId w:val="38"/>
              </w:num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tijekom ožujka ili travnja 2025. godine</w:t>
            </w:r>
          </w:p>
        </w:tc>
      </w:tr>
      <w:tr w:rsidR="000F302E" w14:paraId="565ADDD6" w14:textId="77777777">
        <w:tc>
          <w:tcPr>
            <w:tcW w:w="16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B61CE3C"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TROŠKOVNIK</w:t>
            </w:r>
          </w:p>
        </w:tc>
        <w:tc>
          <w:tcPr>
            <w:tcW w:w="827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231AA30" w14:textId="77777777" w:rsidR="000F302E" w:rsidRDefault="00154463" w:rsidP="00154463">
            <w:pPr>
              <w:pStyle w:val="Odlomakpopisa"/>
              <w:numPr>
                <w:ilvl w:val="0"/>
                <w:numId w:val="38"/>
              </w:num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troškove prijevoza i ulaznica snose roditelji</w:t>
            </w:r>
          </w:p>
        </w:tc>
      </w:tr>
      <w:tr w:rsidR="000F302E" w14:paraId="54B8F2F2" w14:textId="77777777">
        <w:tc>
          <w:tcPr>
            <w:tcW w:w="1696"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76FD31E1" w14:textId="77777777" w:rsidR="000F302E" w:rsidRDefault="00154463">
            <w:p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NAČIN VREDNOVANJA</w:t>
            </w:r>
          </w:p>
        </w:tc>
        <w:tc>
          <w:tcPr>
            <w:tcW w:w="8276"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A6F8E74" w14:textId="77777777" w:rsidR="000F302E" w:rsidRDefault="00154463" w:rsidP="00154463">
            <w:pPr>
              <w:pStyle w:val="Odlomakpopisa"/>
              <w:numPr>
                <w:ilvl w:val="0"/>
                <w:numId w:val="38"/>
              </w:numPr>
              <w:suppressLineNumbers/>
              <w:suppressAutoHyphens/>
              <w:autoSpaceDN w:val="0"/>
              <w:spacing w:before="120" w:after="120" w:line="360" w:lineRule="auto"/>
              <w:textAlignment w:val="baseline"/>
              <w:rPr>
                <w:rFonts w:eastAsia="SimSun"/>
                <w:color w:val="000000"/>
                <w:kern w:val="3"/>
                <w:sz w:val="22"/>
                <w:szCs w:val="22"/>
                <w:lang w:eastAsia="zh-CN" w:bidi="hi-IN"/>
              </w:rPr>
            </w:pPr>
            <w:r>
              <w:rPr>
                <w:rFonts w:eastAsia="SimSun"/>
                <w:color w:val="000000"/>
                <w:kern w:val="3"/>
                <w:sz w:val="22"/>
                <w:szCs w:val="22"/>
                <w:lang w:eastAsia="zh-CN" w:bidi="hi-IN"/>
              </w:rPr>
              <w:t>opisno razgovor s učenicima, izrada prezentacija i plakata</w:t>
            </w:r>
          </w:p>
        </w:tc>
      </w:tr>
    </w:tbl>
    <w:p w14:paraId="564D22F3" w14:textId="77777777" w:rsidR="000F302E" w:rsidRDefault="000F302E">
      <w:pPr>
        <w:spacing w:before="120" w:after="120" w:line="360" w:lineRule="auto"/>
        <w:jc w:val="both"/>
      </w:pPr>
    </w:p>
    <w:p w14:paraId="6842B9D6"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62E046B8" w14:textId="77777777" w:rsidR="000F302E" w:rsidRDefault="00154463">
      <w:pPr>
        <w:pStyle w:val="Naslov2"/>
      </w:pPr>
      <w:bookmarkStart w:id="124" w:name="_Toc178601248"/>
      <w:r>
        <w:lastRenderedPageBreak/>
        <w:t>TERENSKA NASTAVA-BOTANIČKI VRT SPLIT</w:t>
      </w:r>
      <w:bookmarkEnd w:id="124"/>
    </w:p>
    <w:p w14:paraId="5105E3F9" w14:textId="77777777" w:rsidR="000F302E" w:rsidRDefault="000F302E">
      <w:pPr>
        <w:spacing w:before="120" w:after="120" w:line="360" w:lineRule="auto"/>
        <w:jc w:val="both"/>
        <w:rPr>
          <w:rFonts w:eastAsia="Calibri"/>
          <w:lang w:eastAsia="en-US"/>
        </w:rPr>
      </w:pPr>
    </w:p>
    <w:tbl>
      <w:tblPr>
        <w:tblW w:w="0" w:type="auto"/>
        <w:tblInd w:w="98" w:type="dxa"/>
        <w:tblCellMar>
          <w:left w:w="10" w:type="dxa"/>
          <w:right w:w="10" w:type="dxa"/>
        </w:tblCellMar>
        <w:tblLook w:val="0000" w:firstRow="0" w:lastRow="0" w:firstColumn="0" w:lastColumn="0" w:noHBand="0" w:noVBand="0"/>
      </w:tblPr>
      <w:tblGrid>
        <w:gridCol w:w="2547"/>
        <w:gridCol w:w="4507"/>
        <w:gridCol w:w="2375"/>
      </w:tblGrid>
      <w:tr w:rsidR="000F302E" w14:paraId="6C609252" w14:textId="77777777">
        <w:trPr>
          <w:trHeight w:val="1"/>
        </w:trPr>
        <w:tc>
          <w:tcPr>
            <w:tcW w:w="94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07AD35" w14:textId="77777777" w:rsidR="000F302E" w:rsidRDefault="000F302E">
            <w:pPr>
              <w:spacing w:before="120" w:after="120" w:line="360" w:lineRule="auto"/>
              <w:rPr>
                <w:rFonts w:eastAsia="Bookman Old Style"/>
                <w:sz w:val="22"/>
                <w:szCs w:val="22"/>
                <w:lang w:eastAsia="en-US"/>
              </w:rPr>
            </w:pPr>
          </w:p>
          <w:p w14:paraId="438CBDB8"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 xml:space="preserve">ŠKOLSKA GODINA 2024. / 2025. </w:t>
            </w:r>
          </w:p>
          <w:p w14:paraId="0957122A" w14:textId="77777777" w:rsidR="000F302E" w:rsidRDefault="000F302E">
            <w:pPr>
              <w:spacing w:before="120" w:after="120" w:line="360" w:lineRule="auto"/>
              <w:rPr>
                <w:rFonts w:eastAsia="Calibri"/>
                <w:sz w:val="22"/>
                <w:szCs w:val="22"/>
                <w:lang w:eastAsia="en-US"/>
              </w:rPr>
            </w:pPr>
          </w:p>
        </w:tc>
      </w:tr>
      <w:tr w:rsidR="000F302E" w14:paraId="02E4C354"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DA556A" w14:textId="77777777" w:rsidR="000F302E" w:rsidRDefault="000F302E">
            <w:pPr>
              <w:spacing w:before="120" w:after="120" w:line="360" w:lineRule="auto"/>
              <w:rPr>
                <w:rFonts w:eastAsia="Bookman Old Style"/>
                <w:b/>
                <w:sz w:val="22"/>
                <w:szCs w:val="22"/>
                <w:lang w:eastAsia="en-US"/>
              </w:rPr>
            </w:pPr>
          </w:p>
          <w:p w14:paraId="060BA6A4" w14:textId="77777777" w:rsidR="000F302E" w:rsidRDefault="00154463">
            <w:pPr>
              <w:spacing w:before="120" w:after="120" w:line="360" w:lineRule="auto"/>
              <w:rPr>
                <w:rFonts w:eastAsia="Bookman Old Style"/>
                <w:b/>
                <w:sz w:val="22"/>
                <w:szCs w:val="22"/>
                <w:lang w:eastAsia="en-US"/>
              </w:rPr>
            </w:pPr>
            <w:r>
              <w:rPr>
                <w:rFonts w:eastAsia="Bookman Old Style"/>
                <w:b/>
                <w:sz w:val="22"/>
                <w:szCs w:val="22"/>
                <w:lang w:eastAsia="en-US"/>
              </w:rPr>
              <w:t>NAZIV AKTIVNOSTI</w:t>
            </w:r>
          </w:p>
          <w:p w14:paraId="0804A0F9" w14:textId="77777777" w:rsidR="000F302E" w:rsidRDefault="000F302E">
            <w:pPr>
              <w:spacing w:before="120" w:after="120" w:line="360" w:lineRule="auto"/>
              <w:rPr>
                <w:rFonts w:eastAsia="Calibri"/>
                <w:sz w:val="22"/>
                <w:szCs w:val="22"/>
                <w:lang w:eastAsia="en-US"/>
              </w:rPr>
            </w:pPr>
          </w:p>
        </w:tc>
        <w:tc>
          <w:tcPr>
            <w:tcW w:w="4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A01732" w14:textId="77777777" w:rsidR="000F302E" w:rsidRDefault="000F302E">
            <w:pPr>
              <w:spacing w:before="120" w:after="120" w:line="360" w:lineRule="auto"/>
              <w:rPr>
                <w:rFonts w:eastAsia="Bookman Old Style"/>
                <w:b/>
                <w:bCs/>
                <w:sz w:val="22"/>
                <w:szCs w:val="22"/>
                <w:lang w:eastAsia="en-US"/>
              </w:rPr>
            </w:pPr>
          </w:p>
          <w:p w14:paraId="7CA6AF7A" w14:textId="77777777" w:rsidR="000F302E" w:rsidRDefault="00154463">
            <w:pPr>
              <w:spacing w:before="120" w:after="120" w:line="360" w:lineRule="auto"/>
              <w:rPr>
                <w:rFonts w:eastAsia="Bookman Old Style"/>
                <w:b/>
                <w:bCs/>
                <w:sz w:val="22"/>
                <w:szCs w:val="22"/>
                <w:lang w:eastAsia="en-US"/>
              </w:rPr>
            </w:pPr>
            <w:r>
              <w:rPr>
                <w:rFonts w:eastAsia="Bookman Old Style"/>
                <w:b/>
                <w:bCs/>
                <w:sz w:val="22"/>
                <w:szCs w:val="22"/>
                <w:lang w:eastAsia="en-US"/>
              </w:rPr>
              <w:t>Posjet Botaničkom vrtu, Split</w:t>
            </w:r>
          </w:p>
          <w:p w14:paraId="21A6E51E" w14:textId="77777777" w:rsidR="000F302E" w:rsidRDefault="00154463">
            <w:pPr>
              <w:spacing w:before="120" w:after="120" w:line="360" w:lineRule="auto"/>
              <w:rPr>
                <w:rFonts w:eastAsia="Calibri"/>
                <w:sz w:val="22"/>
                <w:szCs w:val="22"/>
                <w:lang w:eastAsia="en-US"/>
              </w:rPr>
            </w:pPr>
            <w:r>
              <w:rPr>
                <w:rFonts w:eastAsia="Bookman Old Style"/>
                <w:sz w:val="22"/>
                <w:szCs w:val="22"/>
                <w:lang w:eastAsia="en-US"/>
              </w:rPr>
              <w:t>(učenici sudionici eTwinning projekta Transverzalne vještine)</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B064E0" w14:textId="77777777" w:rsidR="000F302E" w:rsidRDefault="000F302E">
            <w:pPr>
              <w:spacing w:before="120" w:after="120" w:line="360" w:lineRule="auto"/>
              <w:rPr>
                <w:rFonts w:eastAsia="Bookman Old Style"/>
                <w:b/>
                <w:sz w:val="22"/>
                <w:szCs w:val="22"/>
                <w:lang w:eastAsia="en-US"/>
              </w:rPr>
            </w:pPr>
          </w:p>
          <w:p w14:paraId="7C1AA8F5" w14:textId="77777777" w:rsidR="000F302E" w:rsidRDefault="00154463">
            <w:pPr>
              <w:spacing w:before="120" w:after="120" w:line="360" w:lineRule="auto"/>
              <w:rPr>
                <w:rFonts w:eastAsia="Bookman Old Style"/>
                <w:b/>
                <w:sz w:val="22"/>
                <w:szCs w:val="22"/>
                <w:lang w:eastAsia="en-US"/>
              </w:rPr>
            </w:pPr>
            <w:r>
              <w:rPr>
                <w:rFonts w:eastAsia="Bookman Old Style"/>
                <w:b/>
                <w:sz w:val="22"/>
                <w:szCs w:val="22"/>
                <w:lang w:eastAsia="en-US"/>
              </w:rPr>
              <w:t>PREDVIĐENI BROJ SATI:</w:t>
            </w:r>
          </w:p>
          <w:p w14:paraId="25D0B910" w14:textId="77777777" w:rsidR="000F302E" w:rsidRDefault="00154463">
            <w:pPr>
              <w:spacing w:before="120" w:after="120" w:line="360" w:lineRule="auto"/>
              <w:rPr>
                <w:rFonts w:eastAsia="Bookman Old Style"/>
                <w:b/>
                <w:sz w:val="22"/>
                <w:szCs w:val="22"/>
                <w:lang w:eastAsia="en-US"/>
              </w:rPr>
            </w:pPr>
            <w:r>
              <w:rPr>
                <w:rFonts w:eastAsia="Bookman Old Style"/>
                <w:b/>
                <w:sz w:val="22"/>
                <w:szCs w:val="22"/>
                <w:lang w:eastAsia="en-US"/>
              </w:rPr>
              <w:t>2 - 4</w:t>
            </w:r>
          </w:p>
          <w:p w14:paraId="5358709B" w14:textId="77777777" w:rsidR="000F302E" w:rsidRDefault="000F302E">
            <w:pPr>
              <w:spacing w:before="120" w:after="120" w:line="360" w:lineRule="auto"/>
              <w:rPr>
                <w:rFonts w:eastAsia="Calibri"/>
                <w:sz w:val="22"/>
                <w:szCs w:val="22"/>
                <w:lang w:eastAsia="en-US"/>
              </w:rPr>
            </w:pPr>
          </w:p>
        </w:tc>
      </w:tr>
      <w:tr w:rsidR="000F302E" w14:paraId="251190B9"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2618E7" w14:textId="77777777" w:rsidR="000F302E" w:rsidRDefault="000F302E">
            <w:pPr>
              <w:spacing w:before="120" w:after="120" w:line="360" w:lineRule="auto"/>
              <w:rPr>
                <w:rFonts w:eastAsia="Bookman Old Style"/>
                <w:sz w:val="22"/>
                <w:szCs w:val="22"/>
                <w:lang w:eastAsia="en-US"/>
              </w:rPr>
            </w:pPr>
          </w:p>
          <w:p w14:paraId="59960FEA"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Ciljevi</w:t>
            </w:r>
          </w:p>
          <w:p w14:paraId="6CED651D"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A4CF2F5" w14:textId="77777777" w:rsidR="000F302E" w:rsidRDefault="00154463">
            <w:pPr>
              <w:spacing w:before="120" w:after="120" w:line="360" w:lineRule="auto"/>
              <w:rPr>
                <w:rFonts w:eastAsia="Calibri"/>
                <w:sz w:val="22"/>
                <w:szCs w:val="22"/>
                <w:lang w:eastAsia="en-US"/>
              </w:rPr>
            </w:pPr>
            <w:r>
              <w:rPr>
                <w:rFonts w:eastAsia="Bookman Old Style"/>
                <w:sz w:val="22"/>
                <w:szCs w:val="22"/>
                <w:lang w:eastAsia="en-US"/>
              </w:rPr>
              <w:t xml:space="preserve">Cilj terenske aktivnosti je upoznavanje raznolikosti flore Hrvatske te primjena osnovnih načela i metodologije prikupljanja informacija u svrhu pripreme znanstvenog istraživanja. </w:t>
            </w:r>
          </w:p>
        </w:tc>
      </w:tr>
      <w:tr w:rsidR="000F302E" w14:paraId="70359FA7"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E9DC61" w14:textId="77777777" w:rsidR="000F302E" w:rsidRDefault="000F302E">
            <w:pPr>
              <w:spacing w:before="120" w:after="120" w:line="360" w:lineRule="auto"/>
              <w:rPr>
                <w:rFonts w:eastAsia="Bookman Old Style"/>
                <w:sz w:val="22"/>
                <w:szCs w:val="22"/>
                <w:lang w:eastAsia="en-US"/>
              </w:rPr>
            </w:pPr>
          </w:p>
          <w:p w14:paraId="7FB8408A"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Namjena</w:t>
            </w:r>
          </w:p>
          <w:p w14:paraId="5A90DD06"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7C28CB"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 xml:space="preserve">Opisati vegetacijske osobitosti Hrvatske i važne predstavnike flore, analizirati dokumentirane materijale. </w:t>
            </w:r>
          </w:p>
        </w:tc>
      </w:tr>
      <w:tr w:rsidR="000F302E" w14:paraId="2BC52937"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3AB471" w14:textId="77777777" w:rsidR="000F302E" w:rsidRDefault="000F302E">
            <w:pPr>
              <w:spacing w:before="120" w:after="120" w:line="360" w:lineRule="auto"/>
              <w:rPr>
                <w:rFonts w:eastAsia="Bookman Old Style"/>
                <w:sz w:val="22"/>
                <w:szCs w:val="22"/>
                <w:lang w:eastAsia="en-US"/>
              </w:rPr>
            </w:pPr>
          </w:p>
          <w:p w14:paraId="6B293DAC"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Kratak opis</w:t>
            </w:r>
          </w:p>
          <w:p w14:paraId="282FDB88"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05C78C" w14:textId="77777777" w:rsidR="000F302E" w:rsidRDefault="00154463">
            <w:pPr>
              <w:spacing w:before="120" w:after="120" w:line="360" w:lineRule="auto"/>
              <w:rPr>
                <w:rFonts w:eastAsia="Calibri"/>
                <w:sz w:val="22"/>
                <w:szCs w:val="22"/>
                <w:lang w:eastAsia="en-US"/>
              </w:rPr>
            </w:pPr>
            <w:r>
              <w:rPr>
                <w:rFonts w:eastAsia="Bookman Old Style"/>
                <w:sz w:val="22"/>
                <w:szCs w:val="22"/>
                <w:lang w:eastAsia="en-US"/>
              </w:rPr>
              <w:t>Učenici će, prema dogovoru, sudjelovati u nekoliko aktivnosti u organizaciji studenata PMF-a ovisno o vremenskim prilikama. Učenici će primijeniti znanstveno utemeljene predodžbe o rodoslovnim odnosima kopnenih biljaka, raznolikosti biljnog svijeta i povezanosti živih bića.</w:t>
            </w:r>
          </w:p>
        </w:tc>
      </w:tr>
      <w:tr w:rsidR="000F302E" w14:paraId="471EE458"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CAF746" w14:textId="77777777" w:rsidR="000F302E" w:rsidRDefault="000F302E">
            <w:pPr>
              <w:spacing w:before="120" w:after="120" w:line="360" w:lineRule="auto"/>
              <w:rPr>
                <w:rFonts w:eastAsia="Bookman Old Style"/>
                <w:sz w:val="22"/>
                <w:szCs w:val="22"/>
                <w:lang w:eastAsia="en-US"/>
              </w:rPr>
            </w:pPr>
          </w:p>
          <w:p w14:paraId="167D1F89"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Nastavne metode</w:t>
            </w:r>
          </w:p>
          <w:p w14:paraId="592F7BD9"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AF0CB3" w14:textId="77777777" w:rsidR="000F302E" w:rsidRDefault="000F302E">
            <w:pPr>
              <w:spacing w:before="120" w:after="120" w:line="360" w:lineRule="auto"/>
              <w:rPr>
                <w:rFonts w:eastAsia="Bookman Old Style"/>
                <w:sz w:val="22"/>
                <w:szCs w:val="22"/>
                <w:lang w:eastAsia="en-US"/>
              </w:rPr>
            </w:pPr>
          </w:p>
          <w:p w14:paraId="0F86F2D7" w14:textId="77777777" w:rsidR="000F302E" w:rsidRDefault="00154463">
            <w:pPr>
              <w:spacing w:before="120" w:after="120" w:line="360" w:lineRule="auto"/>
              <w:rPr>
                <w:rFonts w:eastAsia="Calibri"/>
                <w:sz w:val="22"/>
                <w:szCs w:val="22"/>
                <w:lang w:eastAsia="en-US"/>
              </w:rPr>
            </w:pPr>
            <w:r>
              <w:rPr>
                <w:rFonts w:eastAsia="Bookman Old Style"/>
                <w:sz w:val="22"/>
                <w:szCs w:val="22"/>
                <w:lang w:eastAsia="en-US"/>
              </w:rPr>
              <w:t>Radionica, predavanje, terenski rad.</w:t>
            </w:r>
          </w:p>
        </w:tc>
      </w:tr>
      <w:tr w:rsidR="000F302E" w14:paraId="14BFD23A"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2ACD54" w14:textId="77777777" w:rsidR="000F302E" w:rsidRDefault="000F302E">
            <w:pPr>
              <w:spacing w:before="120" w:after="120" w:line="360" w:lineRule="auto"/>
              <w:rPr>
                <w:rFonts w:eastAsia="Bookman Old Style"/>
                <w:sz w:val="22"/>
                <w:szCs w:val="22"/>
                <w:lang w:eastAsia="en-US"/>
              </w:rPr>
            </w:pPr>
          </w:p>
          <w:p w14:paraId="1013BC53"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Sredstva</w:t>
            </w:r>
          </w:p>
          <w:p w14:paraId="602C8774"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555C09" w14:textId="77777777" w:rsidR="000F302E" w:rsidRDefault="000F302E">
            <w:pPr>
              <w:spacing w:before="120" w:after="120" w:line="360" w:lineRule="auto"/>
              <w:rPr>
                <w:rFonts w:eastAsia="Bookman Old Style"/>
                <w:sz w:val="22"/>
                <w:szCs w:val="22"/>
                <w:lang w:eastAsia="en-US"/>
              </w:rPr>
            </w:pPr>
          </w:p>
          <w:p w14:paraId="10B89885" w14:textId="77777777" w:rsidR="000F302E" w:rsidRDefault="00154463">
            <w:pPr>
              <w:spacing w:before="120" w:after="120" w:line="360" w:lineRule="auto"/>
              <w:rPr>
                <w:rFonts w:eastAsia="Calibri"/>
                <w:sz w:val="22"/>
                <w:szCs w:val="22"/>
                <w:lang w:eastAsia="en-US"/>
              </w:rPr>
            </w:pPr>
            <w:r>
              <w:rPr>
                <w:rFonts w:eastAsia="Bookman Old Style"/>
                <w:sz w:val="22"/>
                <w:szCs w:val="22"/>
                <w:lang w:eastAsia="en-US"/>
              </w:rPr>
              <w:t>Radni listići.</w:t>
            </w:r>
          </w:p>
        </w:tc>
      </w:tr>
      <w:tr w:rsidR="000F302E" w14:paraId="6ECB6D78"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DF0BF7B" w14:textId="77777777" w:rsidR="000F302E" w:rsidRDefault="000F302E">
            <w:pPr>
              <w:spacing w:before="120" w:after="120" w:line="360" w:lineRule="auto"/>
              <w:rPr>
                <w:rFonts w:eastAsia="Bookman Old Style"/>
                <w:sz w:val="22"/>
                <w:szCs w:val="22"/>
                <w:lang w:eastAsia="en-US"/>
              </w:rPr>
            </w:pPr>
          </w:p>
          <w:p w14:paraId="37EEA54E"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Korelacija</w:t>
            </w:r>
          </w:p>
          <w:p w14:paraId="59487016"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00D229"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Povezanost s međupredmetnim temama:</w:t>
            </w:r>
          </w:p>
          <w:p w14:paraId="798B4462" w14:textId="77777777" w:rsidR="000F302E" w:rsidRDefault="00154463">
            <w:pPr>
              <w:spacing w:before="120" w:after="120" w:line="360" w:lineRule="auto"/>
              <w:rPr>
                <w:rFonts w:eastAsia="Calibri"/>
                <w:sz w:val="22"/>
                <w:szCs w:val="22"/>
                <w:lang w:eastAsia="en-US"/>
              </w:rPr>
            </w:pPr>
            <w:r>
              <w:rPr>
                <w:rFonts w:eastAsia="Bookman Old Style"/>
                <w:sz w:val="22"/>
                <w:szCs w:val="22"/>
                <w:lang w:eastAsia="en-US"/>
              </w:rPr>
              <w:t>Održivi razvoj, Osobni i socijalni razvoj, Zdravlje</w:t>
            </w:r>
          </w:p>
        </w:tc>
      </w:tr>
      <w:tr w:rsidR="000F302E" w14:paraId="6FCAA9EC"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3376D4" w14:textId="77777777" w:rsidR="000F302E" w:rsidRDefault="000F302E">
            <w:pPr>
              <w:spacing w:before="120" w:after="120" w:line="360" w:lineRule="auto"/>
              <w:rPr>
                <w:rFonts w:eastAsia="Bookman Old Style"/>
                <w:sz w:val="22"/>
                <w:szCs w:val="22"/>
                <w:lang w:eastAsia="en-US"/>
              </w:rPr>
            </w:pPr>
          </w:p>
          <w:p w14:paraId="0A625B97"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Vremenik</w:t>
            </w:r>
          </w:p>
          <w:p w14:paraId="7A6068A6"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9B9C5E" w14:textId="77777777" w:rsidR="000F302E" w:rsidRDefault="00154463">
            <w:pPr>
              <w:spacing w:before="120" w:after="120" w:line="360" w:lineRule="auto"/>
              <w:rPr>
                <w:rFonts w:eastAsia="Calibri"/>
                <w:sz w:val="22"/>
                <w:szCs w:val="22"/>
                <w:lang w:eastAsia="en-US"/>
              </w:rPr>
            </w:pPr>
            <w:r>
              <w:rPr>
                <w:rFonts w:eastAsia="Bookman Old Style"/>
                <w:sz w:val="22"/>
                <w:szCs w:val="22"/>
                <w:lang w:eastAsia="en-US"/>
              </w:rPr>
              <w:t>tijekom drugog polugodišta školske godine  (3,4, mjesec) 2024./2025., 2 – 4 školska sata.</w:t>
            </w:r>
          </w:p>
        </w:tc>
      </w:tr>
      <w:tr w:rsidR="000F302E" w14:paraId="48DE70AE"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E5B287" w14:textId="77777777" w:rsidR="000F302E" w:rsidRDefault="000F302E">
            <w:pPr>
              <w:spacing w:before="120" w:after="120" w:line="360" w:lineRule="auto"/>
              <w:rPr>
                <w:rFonts w:eastAsia="Bookman Old Style"/>
                <w:sz w:val="22"/>
                <w:szCs w:val="22"/>
                <w:lang w:eastAsia="en-US"/>
              </w:rPr>
            </w:pPr>
          </w:p>
          <w:p w14:paraId="22FEBF2F"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Način vrednovanja i korištenja rezultata</w:t>
            </w:r>
          </w:p>
          <w:p w14:paraId="21F93542"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07CEDE1" w14:textId="77777777" w:rsidR="000F302E" w:rsidRDefault="000F302E">
            <w:pPr>
              <w:spacing w:before="120" w:after="120" w:line="360" w:lineRule="auto"/>
              <w:rPr>
                <w:rFonts w:eastAsia="Bookman Old Style"/>
                <w:sz w:val="22"/>
                <w:szCs w:val="22"/>
                <w:lang w:eastAsia="en-US"/>
              </w:rPr>
            </w:pPr>
          </w:p>
          <w:p w14:paraId="03BEC6D4"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Analiza prikupljenih informacija na terenu, izrada izvješća, ppt-e, izlaganje učenika na redovnoj nastavi.</w:t>
            </w:r>
          </w:p>
        </w:tc>
      </w:tr>
      <w:tr w:rsidR="000F302E" w14:paraId="447CEAEE"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95AFDC" w14:textId="77777777" w:rsidR="000F302E" w:rsidRDefault="000F302E">
            <w:pPr>
              <w:spacing w:before="120" w:after="120" w:line="360" w:lineRule="auto"/>
              <w:rPr>
                <w:rFonts w:eastAsia="Bookman Old Style"/>
                <w:sz w:val="22"/>
                <w:szCs w:val="22"/>
                <w:lang w:eastAsia="en-US"/>
              </w:rPr>
            </w:pPr>
          </w:p>
          <w:p w14:paraId="41884CEF"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Troškovnik</w:t>
            </w:r>
          </w:p>
          <w:p w14:paraId="24FC47A4"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5517BF" w14:textId="77777777" w:rsidR="000F302E" w:rsidRDefault="00154463">
            <w:pPr>
              <w:spacing w:before="120" w:after="120" w:line="360" w:lineRule="auto"/>
              <w:rPr>
                <w:rFonts w:eastAsia="Calibri"/>
                <w:sz w:val="22"/>
                <w:szCs w:val="22"/>
                <w:lang w:eastAsia="en-US"/>
              </w:rPr>
            </w:pPr>
            <w:r>
              <w:rPr>
                <w:noProof/>
                <w:sz w:val="22"/>
                <w:szCs w:val="22"/>
              </w:rPr>
              <mc:AlternateContent>
                <mc:Choice Requires="wps">
                  <w:drawing>
                    <wp:anchor distT="0" distB="0" distL="114300" distR="114300" simplePos="0" relativeHeight="251658248" behindDoc="0" locked="0" layoutInCell="1" allowOverlap="1" wp14:anchorId="23541254" wp14:editId="6B4FDB08">
                      <wp:simplePos x="0" y="0"/>
                      <wp:positionH relativeFrom="column">
                        <wp:posOffset>121920</wp:posOffset>
                      </wp:positionH>
                      <wp:positionV relativeFrom="paragraph">
                        <wp:posOffset>146685</wp:posOffset>
                      </wp:positionV>
                      <wp:extent cx="419100" cy="323850"/>
                      <wp:effectExtent l="0" t="0" r="19050" b="19050"/>
                      <wp:wrapNone/>
                      <wp:docPr id="10" name="Ravni poveznik 1"/>
                      <wp:cNvGraphicFramePr/>
                      <a:graphic xmlns:a="http://schemas.openxmlformats.org/drawingml/2006/main">
                        <a:graphicData uri="http://schemas.microsoft.com/office/word/2010/wordprocessingShape">
                          <wps:wsp>
                            <wps:cNvCnPr/>
                            <wps:spPr>
                              <a:xfrm>
                                <a:off x="0" y="0"/>
                                <a:ext cx="419100" cy="323850"/>
                              </a:xfrm>
                              <a:prstGeom prst="line">
                                <a:avLst/>
                              </a:prstGeom>
                              <a:noFill/>
                              <a:ln w="6350" cap="flat" cmpd="sng">
                                <a:solidFill>
                                  <a:srgbClr val="4472C4">
                                    <a:alpha val="100000"/>
                                  </a:srgbClr>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style="position:absolute;margin-left:9.6pt;margin-top:11.55pt;width:33pt;height:25.5pt;z-index:251658248;;v-text-anchor:top;mso-wrap-distance-left:9pt;mso-wrap-distance-top:0pt;mso-wrap-distance-right:9pt;mso-wrap-distance-bottom:0pt;" filled="f" strokecolor="#4472C4" strokeweight="0.5pt">
                      <v:stroke dashstyle="solid" linestyle="single" joinstyle="miter" endcap="flat" color2="#4472C4" startarrow="none" startarrowwidth="medium" startarrowlength="medium" endarrow="none" endarrowwidth="medium" endarrowlength="medium"/>
                    </v:line>
                  </w:pict>
                </mc:Fallback>
              </mc:AlternateContent>
            </w:r>
          </w:p>
        </w:tc>
      </w:tr>
      <w:tr w:rsidR="000F302E" w14:paraId="00F0D687"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4D7FB6" w14:textId="77777777" w:rsidR="000F302E" w:rsidRDefault="000F302E">
            <w:pPr>
              <w:spacing w:before="120" w:after="120" w:line="360" w:lineRule="auto"/>
              <w:rPr>
                <w:rFonts w:eastAsia="Bookman Old Style"/>
                <w:sz w:val="22"/>
                <w:szCs w:val="22"/>
                <w:lang w:eastAsia="en-US"/>
              </w:rPr>
            </w:pPr>
          </w:p>
          <w:p w14:paraId="43291506"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Nositelj(i) aktivnosti</w:t>
            </w:r>
          </w:p>
          <w:p w14:paraId="1A1871F5"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D87143"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 xml:space="preserve">Koordinatori eTwinning projekta Transverzalne vještine 21. stoljeća </w:t>
            </w:r>
          </w:p>
          <w:p w14:paraId="287DE617" w14:textId="77777777" w:rsidR="000F302E" w:rsidRDefault="000F302E">
            <w:pPr>
              <w:spacing w:before="120" w:after="120" w:line="360" w:lineRule="auto"/>
              <w:rPr>
                <w:rFonts w:eastAsia="Calibri"/>
                <w:sz w:val="22"/>
                <w:szCs w:val="22"/>
                <w:lang w:eastAsia="en-US"/>
              </w:rPr>
            </w:pPr>
          </w:p>
        </w:tc>
      </w:tr>
    </w:tbl>
    <w:p w14:paraId="3262A82D" w14:textId="77777777" w:rsidR="000F302E" w:rsidRDefault="000F302E">
      <w:pPr>
        <w:pStyle w:val="Naslov2"/>
      </w:pPr>
    </w:p>
    <w:p w14:paraId="0DDA837E"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12F34025" w14:textId="77777777" w:rsidR="000F302E" w:rsidRDefault="00154463">
      <w:pPr>
        <w:pStyle w:val="Naslov2"/>
      </w:pPr>
      <w:bookmarkStart w:id="125" w:name="_Toc178601249"/>
      <w:r>
        <w:lastRenderedPageBreak/>
        <w:t>TERENSKA NASTAVA-SEA LIFE GARDALAND</w:t>
      </w:r>
      <w:bookmarkEnd w:id="125"/>
    </w:p>
    <w:tbl>
      <w:tblPr>
        <w:tblW w:w="0" w:type="auto"/>
        <w:tblInd w:w="98" w:type="dxa"/>
        <w:tblCellMar>
          <w:left w:w="10" w:type="dxa"/>
          <w:right w:w="10" w:type="dxa"/>
        </w:tblCellMar>
        <w:tblLook w:val="0000" w:firstRow="0" w:lastRow="0" w:firstColumn="0" w:lastColumn="0" w:noHBand="0" w:noVBand="0"/>
      </w:tblPr>
      <w:tblGrid>
        <w:gridCol w:w="2547"/>
        <w:gridCol w:w="4507"/>
        <w:gridCol w:w="2375"/>
      </w:tblGrid>
      <w:tr w:rsidR="000F302E" w14:paraId="77788B60" w14:textId="77777777">
        <w:trPr>
          <w:trHeight w:val="1"/>
        </w:trPr>
        <w:tc>
          <w:tcPr>
            <w:tcW w:w="942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F09297" w14:textId="77777777" w:rsidR="000F302E" w:rsidRDefault="000F302E">
            <w:pPr>
              <w:spacing w:before="120" w:after="120" w:line="360" w:lineRule="auto"/>
              <w:rPr>
                <w:rFonts w:eastAsia="Bookman Old Style"/>
                <w:sz w:val="22"/>
                <w:szCs w:val="22"/>
                <w:lang w:eastAsia="en-US"/>
              </w:rPr>
            </w:pPr>
          </w:p>
          <w:p w14:paraId="60345D18"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 xml:space="preserve">ŠKOLSKA GODINA 2024. / 2025. </w:t>
            </w:r>
          </w:p>
          <w:p w14:paraId="53E446AF" w14:textId="77777777" w:rsidR="000F302E" w:rsidRDefault="000F302E">
            <w:pPr>
              <w:spacing w:before="120" w:after="120" w:line="360" w:lineRule="auto"/>
              <w:rPr>
                <w:rFonts w:eastAsia="Calibri"/>
                <w:sz w:val="22"/>
                <w:szCs w:val="22"/>
                <w:lang w:eastAsia="en-US"/>
              </w:rPr>
            </w:pPr>
          </w:p>
        </w:tc>
      </w:tr>
      <w:tr w:rsidR="000F302E" w14:paraId="520338EA"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87DFFA" w14:textId="77777777" w:rsidR="000F302E" w:rsidRDefault="000F302E">
            <w:pPr>
              <w:spacing w:before="120" w:after="120" w:line="360" w:lineRule="auto"/>
              <w:rPr>
                <w:rFonts w:eastAsia="Bookman Old Style"/>
                <w:b/>
                <w:sz w:val="22"/>
                <w:szCs w:val="22"/>
                <w:lang w:eastAsia="en-US"/>
              </w:rPr>
            </w:pPr>
          </w:p>
          <w:p w14:paraId="05A86EA3" w14:textId="77777777" w:rsidR="000F302E" w:rsidRDefault="00154463">
            <w:pPr>
              <w:spacing w:before="120" w:after="120" w:line="360" w:lineRule="auto"/>
              <w:rPr>
                <w:rFonts w:eastAsia="Bookman Old Style"/>
                <w:b/>
                <w:sz w:val="22"/>
                <w:szCs w:val="22"/>
                <w:lang w:eastAsia="en-US"/>
              </w:rPr>
            </w:pPr>
            <w:r>
              <w:rPr>
                <w:rFonts w:eastAsia="Bookman Old Style"/>
                <w:b/>
                <w:sz w:val="22"/>
                <w:szCs w:val="22"/>
                <w:lang w:eastAsia="en-US"/>
              </w:rPr>
              <w:t>NAZIV AKTIVNOSTI</w:t>
            </w:r>
          </w:p>
          <w:p w14:paraId="29A91D83" w14:textId="77777777" w:rsidR="000F302E" w:rsidRDefault="000F302E">
            <w:pPr>
              <w:spacing w:before="120" w:after="120" w:line="360" w:lineRule="auto"/>
              <w:rPr>
                <w:rFonts w:eastAsia="Calibri"/>
                <w:sz w:val="22"/>
                <w:szCs w:val="22"/>
                <w:lang w:eastAsia="en-US"/>
              </w:rPr>
            </w:pPr>
          </w:p>
        </w:tc>
        <w:tc>
          <w:tcPr>
            <w:tcW w:w="4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DDEA34" w14:textId="77777777" w:rsidR="000F302E" w:rsidRDefault="000F302E">
            <w:pPr>
              <w:spacing w:before="120" w:after="120" w:line="360" w:lineRule="auto"/>
              <w:rPr>
                <w:rFonts w:eastAsia="Bookman Old Style"/>
                <w:b/>
                <w:bCs/>
                <w:color w:val="FF0000"/>
                <w:sz w:val="22"/>
                <w:szCs w:val="22"/>
                <w:lang w:eastAsia="en-US"/>
              </w:rPr>
            </w:pPr>
          </w:p>
          <w:p w14:paraId="776EAEE5" w14:textId="77777777" w:rsidR="000F302E" w:rsidRDefault="00154463">
            <w:pPr>
              <w:spacing w:before="120" w:after="120" w:line="360" w:lineRule="auto"/>
              <w:rPr>
                <w:rFonts w:eastAsia="Bookman Old Style"/>
                <w:b/>
                <w:bCs/>
                <w:sz w:val="22"/>
                <w:szCs w:val="22"/>
                <w:lang w:eastAsia="en-US"/>
              </w:rPr>
            </w:pPr>
            <w:r>
              <w:rPr>
                <w:rFonts w:eastAsia="Bookman Old Style"/>
                <w:b/>
                <w:bCs/>
                <w:sz w:val="22"/>
                <w:szCs w:val="22"/>
                <w:lang w:eastAsia="en-US"/>
              </w:rPr>
              <w:t>Terenska nastava, Sea Life- Gardaland</w:t>
            </w:r>
          </w:p>
          <w:p w14:paraId="6C387782" w14:textId="77777777" w:rsidR="000F302E" w:rsidRDefault="00154463">
            <w:pPr>
              <w:spacing w:before="120" w:after="120" w:line="360" w:lineRule="auto"/>
              <w:rPr>
                <w:rFonts w:eastAsia="Calibri"/>
                <w:sz w:val="22"/>
                <w:szCs w:val="22"/>
                <w:lang w:eastAsia="en-US"/>
              </w:rPr>
            </w:pPr>
            <w:r>
              <w:rPr>
                <w:rFonts w:eastAsia="Bookman Old Style"/>
                <w:sz w:val="22"/>
                <w:szCs w:val="22"/>
                <w:lang w:eastAsia="en-US"/>
              </w:rPr>
              <w:t>(učenici 2.ih razreda)</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4D9ADB" w14:textId="77777777" w:rsidR="000F302E" w:rsidRDefault="000F302E">
            <w:pPr>
              <w:spacing w:before="120" w:after="120" w:line="360" w:lineRule="auto"/>
              <w:rPr>
                <w:rFonts w:eastAsia="Bookman Old Style"/>
                <w:b/>
                <w:sz w:val="22"/>
                <w:szCs w:val="22"/>
                <w:lang w:eastAsia="en-US"/>
              </w:rPr>
            </w:pPr>
          </w:p>
          <w:p w14:paraId="353A9B4D" w14:textId="77777777" w:rsidR="000F302E" w:rsidRDefault="00154463">
            <w:pPr>
              <w:spacing w:before="120" w:after="120" w:line="360" w:lineRule="auto"/>
              <w:rPr>
                <w:rFonts w:eastAsia="Bookman Old Style"/>
                <w:b/>
                <w:sz w:val="22"/>
                <w:szCs w:val="22"/>
                <w:lang w:eastAsia="en-US"/>
              </w:rPr>
            </w:pPr>
            <w:r>
              <w:rPr>
                <w:rFonts w:eastAsia="Bookman Old Style"/>
                <w:b/>
                <w:sz w:val="22"/>
                <w:szCs w:val="22"/>
                <w:lang w:eastAsia="en-US"/>
              </w:rPr>
              <w:t>PREDVIĐENI BROJ SATI:</w:t>
            </w:r>
          </w:p>
          <w:p w14:paraId="2464A75A" w14:textId="77777777" w:rsidR="000F302E" w:rsidRDefault="00154463">
            <w:pPr>
              <w:spacing w:before="120" w:after="120" w:line="360" w:lineRule="auto"/>
              <w:rPr>
                <w:rFonts w:eastAsia="Bookman Old Style"/>
                <w:b/>
                <w:sz w:val="22"/>
                <w:szCs w:val="22"/>
                <w:lang w:eastAsia="en-US"/>
              </w:rPr>
            </w:pPr>
            <w:r>
              <w:rPr>
                <w:rFonts w:eastAsia="Bookman Old Style"/>
                <w:b/>
                <w:sz w:val="22"/>
                <w:szCs w:val="22"/>
                <w:lang w:eastAsia="en-US"/>
              </w:rPr>
              <w:t>2 - 4</w:t>
            </w:r>
          </w:p>
          <w:p w14:paraId="4474DB05" w14:textId="77777777" w:rsidR="000F302E" w:rsidRDefault="000F302E">
            <w:pPr>
              <w:spacing w:before="120" w:after="120" w:line="360" w:lineRule="auto"/>
              <w:rPr>
                <w:rFonts w:eastAsia="Calibri"/>
                <w:sz w:val="22"/>
                <w:szCs w:val="22"/>
                <w:lang w:eastAsia="en-US"/>
              </w:rPr>
            </w:pPr>
          </w:p>
        </w:tc>
      </w:tr>
      <w:tr w:rsidR="000F302E" w14:paraId="4502AF3C"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AB4AA3" w14:textId="77777777" w:rsidR="000F302E" w:rsidRDefault="000F302E">
            <w:pPr>
              <w:spacing w:before="120" w:after="120" w:line="360" w:lineRule="auto"/>
              <w:rPr>
                <w:rFonts w:eastAsia="Bookman Old Style"/>
                <w:sz w:val="22"/>
                <w:szCs w:val="22"/>
                <w:lang w:eastAsia="en-US"/>
              </w:rPr>
            </w:pPr>
          </w:p>
          <w:p w14:paraId="265B430E"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Ciljevi</w:t>
            </w:r>
          </w:p>
          <w:p w14:paraId="162842E2"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9AA6EE" w14:textId="77777777" w:rsidR="000F302E" w:rsidRDefault="00154463">
            <w:pPr>
              <w:spacing w:before="120" w:after="120" w:line="360" w:lineRule="auto"/>
              <w:rPr>
                <w:rFonts w:eastAsia="Calibri"/>
                <w:sz w:val="22"/>
                <w:szCs w:val="22"/>
                <w:lang w:eastAsia="en-US"/>
              </w:rPr>
            </w:pPr>
            <w:r>
              <w:rPr>
                <w:rFonts w:eastAsia="Bookman Old Style"/>
                <w:sz w:val="22"/>
                <w:szCs w:val="22"/>
                <w:lang w:eastAsia="en-US"/>
              </w:rPr>
              <w:t xml:space="preserve">Cilj terenske aktivnosti je usporediti prilagodbe organizama na životne uvjete povezujući ih s evolucijom živog svijeta na Zemlji te primjena osnovnih načela i metodologije prikupljanja informacija u svrhu pripreme znanstvenog istraživanja. </w:t>
            </w:r>
          </w:p>
        </w:tc>
      </w:tr>
      <w:tr w:rsidR="000F302E" w14:paraId="75CCE213"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09622C" w14:textId="77777777" w:rsidR="000F302E" w:rsidRDefault="000F302E">
            <w:pPr>
              <w:spacing w:before="120" w:after="120" w:line="360" w:lineRule="auto"/>
              <w:rPr>
                <w:rFonts w:eastAsia="Bookman Old Style"/>
                <w:sz w:val="22"/>
                <w:szCs w:val="22"/>
                <w:lang w:eastAsia="en-US"/>
              </w:rPr>
            </w:pPr>
          </w:p>
          <w:p w14:paraId="6A07EF80"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Namjena</w:t>
            </w:r>
          </w:p>
          <w:p w14:paraId="4D7BE035"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5541E0"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 xml:space="preserve">Usporediti prilagodbe organizama na različite životne uvjete, analizirati dokumentirane materijale. </w:t>
            </w:r>
          </w:p>
        </w:tc>
      </w:tr>
      <w:tr w:rsidR="000F302E" w14:paraId="1A903CC0"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09D97B" w14:textId="77777777" w:rsidR="000F302E" w:rsidRDefault="000F302E">
            <w:pPr>
              <w:spacing w:before="120" w:after="120" w:line="360" w:lineRule="auto"/>
              <w:rPr>
                <w:rFonts w:eastAsia="Bookman Old Style"/>
                <w:sz w:val="22"/>
                <w:szCs w:val="22"/>
                <w:lang w:eastAsia="en-US"/>
              </w:rPr>
            </w:pPr>
          </w:p>
          <w:p w14:paraId="24E910C9"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Kratak opis</w:t>
            </w:r>
          </w:p>
          <w:p w14:paraId="1C35C557"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E057AC" w14:textId="77777777" w:rsidR="000F302E" w:rsidRDefault="00154463">
            <w:pPr>
              <w:spacing w:before="120" w:after="120" w:line="360" w:lineRule="auto"/>
              <w:rPr>
                <w:rFonts w:eastAsia="Calibri"/>
                <w:sz w:val="22"/>
                <w:szCs w:val="22"/>
                <w:lang w:eastAsia="en-US"/>
              </w:rPr>
            </w:pPr>
            <w:r>
              <w:rPr>
                <w:rFonts w:eastAsia="Bookman Old Style"/>
                <w:sz w:val="22"/>
                <w:szCs w:val="22"/>
                <w:lang w:eastAsia="en-US"/>
              </w:rPr>
              <w:t>Učenici će, prema dogovoru, sudjelovati u nekoliko aktivnosti u organizaciji profesora biologije. Učenici će usporediti prilagodbe organizama na životne uvjete povezujući ih s evolucijom živoga svijeta na Zemlji.</w:t>
            </w:r>
          </w:p>
        </w:tc>
      </w:tr>
      <w:tr w:rsidR="000F302E" w14:paraId="0CC5864A"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774E5E" w14:textId="77777777" w:rsidR="000F302E" w:rsidRDefault="000F302E">
            <w:pPr>
              <w:spacing w:before="120" w:after="120" w:line="360" w:lineRule="auto"/>
              <w:rPr>
                <w:rFonts w:eastAsia="Bookman Old Style"/>
                <w:sz w:val="22"/>
                <w:szCs w:val="22"/>
                <w:lang w:eastAsia="en-US"/>
              </w:rPr>
            </w:pPr>
          </w:p>
          <w:p w14:paraId="3E0643F7"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Nastavne metode</w:t>
            </w:r>
          </w:p>
          <w:p w14:paraId="116A3014"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1C31E79" w14:textId="77777777" w:rsidR="000F302E" w:rsidRDefault="000F302E">
            <w:pPr>
              <w:spacing w:before="120" w:after="120" w:line="360" w:lineRule="auto"/>
              <w:rPr>
                <w:rFonts w:eastAsia="Bookman Old Style"/>
                <w:sz w:val="22"/>
                <w:szCs w:val="22"/>
                <w:lang w:eastAsia="en-US"/>
              </w:rPr>
            </w:pPr>
          </w:p>
          <w:p w14:paraId="2574CC12" w14:textId="77777777" w:rsidR="000F302E" w:rsidRDefault="00154463">
            <w:pPr>
              <w:spacing w:before="120" w:after="120" w:line="360" w:lineRule="auto"/>
              <w:rPr>
                <w:rFonts w:eastAsia="Calibri"/>
                <w:sz w:val="22"/>
                <w:szCs w:val="22"/>
                <w:lang w:eastAsia="en-US"/>
              </w:rPr>
            </w:pPr>
            <w:r>
              <w:rPr>
                <w:rFonts w:eastAsia="Bookman Old Style"/>
                <w:sz w:val="22"/>
                <w:szCs w:val="22"/>
                <w:lang w:eastAsia="en-US"/>
              </w:rPr>
              <w:t>Radionica, predavanje, terenski rad.</w:t>
            </w:r>
          </w:p>
        </w:tc>
      </w:tr>
      <w:tr w:rsidR="000F302E" w14:paraId="0872C372"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BD7DC2" w14:textId="77777777" w:rsidR="000F302E" w:rsidRDefault="000F302E">
            <w:pPr>
              <w:spacing w:before="120" w:after="120" w:line="360" w:lineRule="auto"/>
              <w:rPr>
                <w:rFonts w:eastAsia="Bookman Old Style"/>
                <w:sz w:val="22"/>
                <w:szCs w:val="22"/>
                <w:lang w:eastAsia="en-US"/>
              </w:rPr>
            </w:pPr>
          </w:p>
          <w:p w14:paraId="508E29C8"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Sredstva</w:t>
            </w:r>
          </w:p>
          <w:p w14:paraId="78E5C13C"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330400" w14:textId="77777777" w:rsidR="000F302E" w:rsidRDefault="000F302E">
            <w:pPr>
              <w:spacing w:before="120" w:after="120" w:line="360" w:lineRule="auto"/>
              <w:rPr>
                <w:rFonts w:eastAsia="Bookman Old Style"/>
                <w:sz w:val="22"/>
                <w:szCs w:val="22"/>
                <w:lang w:eastAsia="en-US"/>
              </w:rPr>
            </w:pPr>
          </w:p>
          <w:p w14:paraId="3D2D2860" w14:textId="77777777" w:rsidR="000F302E" w:rsidRDefault="00154463">
            <w:pPr>
              <w:spacing w:before="120" w:after="120" w:line="360" w:lineRule="auto"/>
              <w:rPr>
                <w:rFonts w:eastAsia="Calibri"/>
                <w:sz w:val="22"/>
                <w:szCs w:val="22"/>
                <w:lang w:eastAsia="en-US"/>
              </w:rPr>
            </w:pPr>
            <w:r>
              <w:rPr>
                <w:rFonts w:eastAsia="Bookman Old Style"/>
                <w:sz w:val="22"/>
                <w:szCs w:val="22"/>
                <w:lang w:eastAsia="en-US"/>
              </w:rPr>
              <w:t>Radni listići.</w:t>
            </w:r>
          </w:p>
        </w:tc>
      </w:tr>
      <w:tr w:rsidR="000F302E" w14:paraId="198F2B7E"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C0945A" w14:textId="77777777" w:rsidR="000F302E" w:rsidRDefault="000F302E">
            <w:pPr>
              <w:spacing w:before="120" w:after="120" w:line="360" w:lineRule="auto"/>
              <w:rPr>
                <w:rFonts w:eastAsia="Bookman Old Style"/>
                <w:sz w:val="22"/>
                <w:szCs w:val="22"/>
                <w:lang w:eastAsia="en-US"/>
              </w:rPr>
            </w:pPr>
          </w:p>
          <w:p w14:paraId="3808136B"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Korelacija</w:t>
            </w:r>
          </w:p>
          <w:p w14:paraId="28DDB7BB"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DE3BD3"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Povezanost s međupredmetnim temama:</w:t>
            </w:r>
          </w:p>
          <w:p w14:paraId="54AA0503" w14:textId="77777777" w:rsidR="000F302E" w:rsidRDefault="00154463">
            <w:pPr>
              <w:spacing w:before="120" w:after="120" w:line="360" w:lineRule="auto"/>
              <w:rPr>
                <w:rFonts w:eastAsia="Calibri"/>
                <w:sz w:val="22"/>
                <w:szCs w:val="22"/>
                <w:lang w:eastAsia="en-US"/>
              </w:rPr>
            </w:pPr>
            <w:r>
              <w:rPr>
                <w:rFonts w:eastAsia="Bookman Old Style"/>
                <w:sz w:val="22"/>
                <w:szCs w:val="22"/>
                <w:lang w:eastAsia="en-US"/>
              </w:rPr>
              <w:t>Održivi razvoj, Osobni i socijalni razvoj, Zdravlje</w:t>
            </w:r>
          </w:p>
        </w:tc>
      </w:tr>
      <w:tr w:rsidR="000F302E" w14:paraId="16E6D76A"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844DBA" w14:textId="77777777" w:rsidR="000F302E" w:rsidRDefault="000F302E">
            <w:pPr>
              <w:spacing w:before="120" w:after="120" w:line="360" w:lineRule="auto"/>
              <w:rPr>
                <w:rFonts w:eastAsia="Bookman Old Style"/>
                <w:sz w:val="22"/>
                <w:szCs w:val="22"/>
                <w:lang w:eastAsia="en-US"/>
              </w:rPr>
            </w:pPr>
          </w:p>
          <w:p w14:paraId="02A6A0F5"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Vremenik</w:t>
            </w:r>
          </w:p>
          <w:p w14:paraId="4D7975F3"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AEC5CB" w14:textId="77777777" w:rsidR="000F302E" w:rsidRDefault="00154463">
            <w:pPr>
              <w:spacing w:before="120" w:after="120" w:line="360" w:lineRule="auto"/>
              <w:rPr>
                <w:rFonts w:eastAsia="Calibri"/>
                <w:sz w:val="22"/>
                <w:szCs w:val="22"/>
                <w:lang w:eastAsia="en-US"/>
              </w:rPr>
            </w:pPr>
            <w:r>
              <w:rPr>
                <w:rFonts w:eastAsia="Bookman Old Style"/>
                <w:sz w:val="22"/>
                <w:szCs w:val="22"/>
                <w:lang w:eastAsia="en-US"/>
              </w:rPr>
              <w:t xml:space="preserve">tijekom prvog polugodišta školske godine  (10. mjesec) </w:t>
            </w:r>
          </w:p>
        </w:tc>
      </w:tr>
      <w:tr w:rsidR="000F302E" w14:paraId="47FC96E4"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E2A8BE" w14:textId="77777777" w:rsidR="000F302E" w:rsidRDefault="000F302E">
            <w:pPr>
              <w:spacing w:before="120" w:after="120" w:line="360" w:lineRule="auto"/>
              <w:rPr>
                <w:rFonts w:eastAsia="Bookman Old Style"/>
                <w:sz w:val="22"/>
                <w:szCs w:val="22"/>
                <w:lang w:eastAsia="en-US"/>
              </w:rPr>
            </w:pPr>
          </w:p>
          <w:p w14:paraId="02705373"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Način vrednovanja i korištenja rezultata</w:t>
            </w:r>
          </w:p>
          <w:p w14:paraId="2A3E0EC3"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C91A39" w14:textId="77777777" w:rsidR="000F302E" w:rsidRDefault="000F302E">
            <w:pPr>
              <w:spacing w:before="120" w:after="120" w:line="360" w:lineRule="auto"/>
              <w:rPr>
                <w:rFonts w:eastAsia="Bookman Old Style"/>
                <w:sz w:val="22"/>
                <w:szCs w:val="22"/>
                <w:lang w:eastAsia="en-US"/>
              </w:rPr>
            </w:pPr>
          </w:p>
          <w:p w14:paraId="22FFBCD9"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Analiza prikupljenih informacija na terenu, izrada izvješća, ppt-e, izlaganje učenika na redovnoj nastavi.</w:t>
            </w:r>
          </w:p>
        </w:tc>
      </w:tr>
      <w:tr w:rsidR="000F302E" w14:paraId="4C242A23"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357C4C" w14:textId="77777777" w:rsidR="000F302E" w:rsidRDefault="000F302E">
            <w:pPr>
              <w:spacing w:before="120" w:after="120" w:line="360" w:lineRule="auto"/>
              <w:rPr>
                <w:rFonts w:eastAsia="Bookman Old Style"/>
                <w:sz w:val="22"/>
                <w:szCs w:val="22"/>
                <w:lang w:eastAsia="en-US"/>
              </w:rPr>
            </w:pPr>
          </w:p>
          <w:p w14:paraId="5EEE56C9"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Troškovnik</w:t>
            </w:r>
          </w:p>
          <w:p w14:paraId="78843B6D"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E8BFB5" w14:textId="77777777" w:rsidR="000F302E" w:rsidRDefault="000F302E">
            <w:pPr>
              <w:spacing w:before="120" w:after="120" w:line="360" w:lineRule="auto"/>
              <w:rPr>
                <w:rFonts w:eastAsia="Calibri"/>
                <w:sz w:val="22"/>
                <w:szCs w:val="22"/>
                <w:lang w:eastAsia="en-US"/>
              </w:rPr>
            </w:pPr>
          </w:p>
          <w:p w14:paraId="130F4704"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Terensku nastavu u cijelosti financiraju roditelji.</w:t>
            </w:r>
          </w:p>
        </w:tc>
      </w:tr>
      <w:tr w:rsidR="000F302E" w14:paraId="4731467A"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27157B5" w14:textId="77777777" w:rsidR="000F302E" w:rsidRDefault="000F302E">
            <w:pPr>
              <w:spacing w:before="120" w:after="120" w:line="360" w:lineRule="auto"/>
              <w:rPr>
                <w:rFonts w:eastAsia="Bookman Old Style"/>
                <w:sz w:val="22"/>
                <w:szCs w:val="22"/>
                <w:lang w:eastAsia="en-US"/>
              </w:rPr>
            </w:pPr>
          </w:p>
          <w:p w14:paraId="713E902B"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Nositelj(i) aktivnosti</w:t>
            </w:r>
          </w:p>
          <w:p w14:paraId="082DC486"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ED908BE"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Profesori biologije i razrednici 2.-ih razreda</w:t>
            </w:r>
          </w:p>
        </w:tc>
      </w:tr>
    </w:tbl>
    <w:p w14:paraId="48698DE9" w14:textId="77777777" w:rsidR="000F302E" w:rsidRDefault="000F302E">
      <w:pPr>
        <w:pStyle w:val="Naslov2"/>
      </w:pPr>
    </w:p>
    <w:p w14:paraId="14760A73"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0F7B9959" w14:textId="77777777" w:rsidR="000F302E" w:rsidRDefault="00154463">
      <w:pPr>
        <w:pStyle w:val="Naslov2"/>
      </w:pPr>
      <w:bookmarkStart w:id="126" w:name="_Toc178601250"/>
      <w:r>
        <w:lastRenderedPageBreak/>
        <w:t>TERENSKA NASTAVA-POSJET PMF-ZAGREB</w:t>
      </w:r>
      <w:bookmarkEnd w:id="126"/>
    </w:p>
    <w:tbl>
      <w:tblPr>
        <w:tblW w:w="0" w:type="auto"/>
        <w:tblInd w:w="98" w:type="dxa"/>
        <w:tblCellMar>
          <w:left w:w="10" w:type="dxa"/>
          <w:right w:w="10" w:type="dxa"/>
        </w:tblCellMar>
        <w:tblLook w:val="0000" w:firstRow="0" w:lastRow="0" w:firstColumn="0" w:lastColumn="0" w:noHBand="0" w:noVBand="0"/>
      </w:tblPr>
      <w:tblGrid>
        <w:gridCol w:w="2547"/>
        <w:gridCol w:w="4507"/>
        <w:gridCol w:w="2375"/>
      </w:tblGrid>
      <w:tr w:rsidR="000F302E" w14:paraId="7D1F0524"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B6AE52" w14:textId="77777777" w:rsidR="000F302E" w:rsidRDefault="000F302E">
            <w:pPr>
              <w:spacing w:before="120" w:after="120" w:line="360" w:lineRule="auto"/>
              <w:rPr>
                <w:rFonts w:eastAsia="Bookman Old Style"/>
                <w:b/>
                <w:sz w:val="22"/>
                <w:szCs w:val="22"/>
                <w:lang w:eastAsia="en-US"/>
              </w:rPr>
            </w:pPr>
            <w:bookmarkStart w:id="127" w:name="_Hlk114753819"/>
          </w:p>
          <w:p w14:paraId="624A4219" w14:textId="77777777" w:rsidR="000F302E" w:rsidRDefault="00154463">
            <w:pPr>
              <w:spacing w:before="120" w:after="120" w:line="360" w:lineRule="auto"/>
              <w:rPr>
                <w:rFonts w:eastAsia="Bookman Old Style"/>
                <w:b/>
                <w:sz w:val="22"/>
                <w:szCs w:val="22"/>
                <w:lang w:eastAsia="en-US"/>
              </w:rPr>
            </w:pPr>
            <w:r>
              <w:rPr>
                <w:rFonts w:eastAsia="Bookman Old Style"/>
                <w:b/>
                <w:sz w:val="22"/>
                <w:szCs w:val="22"/>
                <w:lang w:eastAsia="en-US"/>
              </w:rPr>
              <w:t>NAZIV AKTIVNOSTI</w:t>
            </w:r>
          </w:p>
          <w:p w14:paraId="55D6AFC4" w14:textId="77777777" w:rsidR="000F302E" w:rsidRDefault="000F302E">
            <w:pPr>
              <w:spacing w:before="120" w:after="120" w:line="360" w:lineRule="auto"/>
              <w:rPr>
                <w:rFonts w:eastAsia="Calibri"/>
                <w:sz w:val="22"/>
                <w:szCs w:val="22"/>
                <w:lang w:eastAsia="en-US"/>
              </w:rPr>
            </w:pPr>
          </w:p>
        </w:tc>
        <w:tc>
          <w:tcPr>
            <w:tcW w:w="4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21E79E" w14:textId="77777777" w:rsidR="000F302E" w:rsidRDefault="000F302E">
            <w:pPr>
              <w:spacing w:before="120" w:after="120" w:line="360" w:lineRule="auto"/>
              <w:rPr>
                <w:rFonts w:eastAsia="Bookman Old Style"/>
                <w:b/>
                <w:bCs/>
                <w:color w:val="FF0000"/>
                <w:sz w:val="22"/>
                <w:szCs w:val="22"/>
                <w:lang w:eastAsia="en-US"/>
              </w:rPr>
            </w:pPr>
          </w:p>
          <w:p w14:paraId="37BF6414" w14:textId="77777777" w:rsidR="000F302E" w:rsidRDefault="00154463">
            <w:pPr>
              <w:spacing w:before="120" w:after="120" w:line="360" w:lineRule="auto"/>
              <w:rPr>
                <w:rFonts w:eastAsia="Bookman Old Style"/>
                <w:b/>
                <w:bCs/>
                <w:sz w:val="22"/>
                <w:szCs w:val="22"/>
                <w:lang w:eastAsia="en-US"/>
              </w:rPr>
            </w:pPr>
            <w:r>
              <w:rPr>
                <w:rFonts w:eastAsia="Bookman Old Style"/>
                <w:b/>
                <w:bCs/>
                <w:sz w:val="22"/>
                <w:szCs w:val="22"/>
                <w:lang w:eastAsia="en-US"/>
              </w:rPr>
              <w:t>Posjet PMF, Zagreb – Noć biologije</w:t>
            </w:r>
          </w:p>
          <w:p w14:paraId="446F1846" w14:textId="77777777" w:rsidR="000F302E" w:rsidRDefault="00154463">
            <w:pPr>
              <w:spacing w:before="120" w:after="120" w:line="360" w:lineRule="auto"/>
              <w:rPr>
                <w:rFonts w:eastAsia="Bookman Old Style"/>
                <w:b/>
                <w:bCs/>
                <w:sz w:val="22"/>
                <w:szCs w:val="22"/>
                <w:lang w:eastAsia="en-US"/>
              </w:rPr>
            </w:pPr>
            <w:r>
              <w:rPr>
                <w:rFonts w:eastAsia="Bookman Old Style"/>
                <w:b/>
                <w:bCs/>
                <w:sz w:val="22"/>
                <w:szCs w:val="22"/>
                <w:lang w:eastAsia="en-US"/>
              </w:rPr>
              <w:t>Posjet Muzeju iluzija</w:t>
            </w:r>
          </w:p>
          <w:p w14:paraId="75031A6E" w14:textId="77777777" w:rsidR="000F302E" w:rsidRDefault="00154463">
            <w:pPr>
              <w:spacing w:before="120" w:after="120" w:line="360" w:lineRule="auto"/>
              <w:rPr>
                <w:rFonts w:eastAsia="Calibri"/>
                <w:sz w:val="22"/>
                <w:szCs w:val="22"/>
                <w:lang w:eastAsia="en-US"/>
              </w:rPr>
            </w:pPr>
            <w:r>
              <w:rPr>
                <w:rFonts w:eastAsia="Bookman Old Style"/>
                <w:sz w:val="22"/>
                <w:szCs w:val="22"/>
                <w:lang w:eastAsia="en-US"/>
              </w:rPr>
              <w:t>(učenici 3.ih razreda)</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19E879" w14:textId="77777777" w:rsidR="000F302E" w:rsidRDefault="000F302E">
            <w:pPr>
              <w:spacing w:before="120" w:after="120" w:line="360" w:lineRule="auto"/>
              <w:rPr>
                <w:rFonts w:eastAsia="Bookman Old Style"/>
                <w:b/>
                <w:sz w:val="22"/>
                <w:szCs w:val="22"/>
                <w:lang w:eastAsia="en-US"/>
              </w:rPr>
            </w:pPr>
          </w:p>
          <w:p w14:paraId="63F81CD5" w14:textId="77777777" w:rsidR="000F302E" w:rsidRDefault="00154463">
            <w:pPr>
              <w:spacing w:before="120" w:after="120" w:line="360" w:lineRule="auto"/>
              <w:rPr>
                <w:rFonts w:eastAsia="Bookman Old Style"/>
                <w:b/>
                <w:sz w:val="22"/>
                <w:szCs w:val="22"/>
                <w:lang w:eastAsia="en-US"/>
              </w:rPr>
            </w:pPr>
            <w:r>
              <w:rPr>
                <w:rFonts w:eastAsia="Bookman Old Style"/>
                <w:b/>
                <w:sz w:val="22"/>
                <w:szCs w:val="22"/>
                <w:lang w:eastAsia="en-US"/>
              </w:rPr>
              <w:t>PREDVIĐENI BROJ SATI:</w:t>
            </w:r>
          </w:p>
          <w:p w14:paraId="4076FE08" w14:textId="77777777" w:rsidR="000F302E" w:rsidRDefault="00154463">
            <w:pPr>
              <w:spacing w:before="120" w:after="120" w:line="360" w:lineRule="auto"/>
              <w:rPr>
                <w:rFonts w:eastAsia="Bookman Old Style"/>
                <w:b/>
                <w:sz w:val="22"/>
                <w:szCs w:val="22"/>
                <w:lang w:eastAsia="en-US"/>
              </w:rPr>
            </w:pPr>
            <w:r>
              <w:rPr>
                <w:rFonts w:eastAsia="Bookman Old Style"/>
                <w:b/>
                <w:sz w:val="22"/>
                <w:szCs w:val="22"/>
                <w:lang w:eastAsia="en-US"/>
              </w:rPr>
              <w:t>2 - 4</w:t>
            </w:r>
          </w:p>
          <w:p w14:paraId="2FFC4CE7" w14:textId="77777777" w:rsidR="000F302E" w:rsidRDefault="000F302E">
            <w:pPr>
              <w:spacing w:before="120" w:after="120" w:line="360" w:lineRule="auto"/>
              <w:rPr>
                <w:rFonts w:eastAsia="Calibri"/>
                <w:sz w:val="22"/>
                <w:szCs w:val="22"/>
                <w:lang w:eastAsia="en-US"/>
              </w:rPr>
            </w:pPr>
          </w:p>
        </w:tc>
      </w:tr>
      <w:tr w:rsidR="000F302E" w14:paraId="12E71122"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15445E" w14:textId="77777777" w:rsidR="000F302E" w:rsidRDefault="000F302E">
            <w:pPr>
              <w:spacing w:before="120" w:after="120" w:line="360" w:lineRule="auto"/>
              <w:rPr>
                <w:rFonts w:eastAsia="Bookman Old Style"/>
                <w:sz w:val="22"/>
                <w:szCs w:val="22"/>
                <w:lang w:eastAsia="en-US"/>
              </w:rPr>
            </w:pPr>
          </w:p>
          <w:p w14:paraId="0CECA198"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Ciljevi</w:t>
            </w:r>
          </w:p>
          <w:p w14:paraId="6CFFF6B8"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A8DB05"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 xml:space="preserve">Cilj terenske aktivnosti je povezivanje teoretskih znanja sa spoznajama koje nas okružuju u današnjem svijetu, potaknuti učenike na nadopunjavanje svojeg znanja iz redovne nastave i povezivanje sa već usvojenim znanjem te primjena osnovnih načela i metodologije prikupljanja informacija u svrhu pripreme znanstvenog istraživanja. </w:t>
            </w:r>
          </w:p>
        </w:tc>
      </w:tr>
      <w:tr w:rsidR="000F302E" w14:paraId="1BF9E7EB"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88EF50" w14:textId="77777777" w:rsidR="000F302E" w:rsidRDefault="000F302E">
            <w:pPr>
              <w:spacing w:before="120" w:after="120" w:line="360" w:lineRule="auto"/>
              <w:rPr>
                <w:rFonts w:eastAsia="Bookman Old Style"/>
                <w:sz w:val="22"/>
                <w:szCs w:val="22"/>
                <w:lang w:eastAsia="en-US"/>
              </w:rPr>
            </w:pPr>
          </w:p>
          <w:p w14:paraId="31519F1D"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Namjena</w:t>
            </w:r>
          </w:p>
          <w:p w14:paraId="2351E737"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1FEDFE"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Poticati učenike na znanstveno-istraživački rad, razvijanje prirodoslovne pismenosti.</w:t>
            </w:r>
          </w:p>
        </w:tc>
      </w:tr>
      <w:tr w:rsidR="000F302E" w14:paraId="3D696E03"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42D027" w14:textId="77777777" w:rsidR="000F302E" w:rsidRDefault="000F302E">
            <w:pPr>
              <w:spacing w:before="120" w:after="120" w:line="360" w:lineRule="auto"/>
              <w:rPr>
                <w:rFonts w:eastAsia="Bookman Old Style"/>
                <w:sz w:val="22"/>
                <w:szCs w:val="22"/>
                <w:lang w:eastAsia="en-US"/>
              </w:rPr>
            </w:pPr>
          </w:p>
          <w:p w14:paraId="67384155"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Kratak opis</w:t>
            </w:r>
          </w:p>
          <w:p w14:paraId="742F398F"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C0216D"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Učenici će, prema dogovoru, sudjelovati u nekoliko radionica u organizaciji PMF- Zagreb (Noć biologije).</w:t>
            </w:r>
          </w:p>
          <w:p w14:paraId="2FCF43D1" w14:textId="77777777" w:rsidR="000F302E" w:rsidRDefault="00154463">
            <w:pPr>
              <w:spacing w:before="120" w:after="120" w:line="360" w:lineRule="auto"/>
              <w:rPr>
                <w:rFonts w:eastAsia="Calibri"/>
                <w:sz w:val="22"/>
                <w:szCs w:val="22"/>
                <w:lang w:eastAsia="en-US"/>
              </w:rPr>
            </w:pPr>
            <w:r>
              <w:rPr>
                <w:rFonts w:eastAsia="Bookman Old Style"/>
                <w:sz w:val="22"/>
                <w:szCs w:val="22"/>
                <w:lang w:eastAsia="en-US"/>
              </w:rPr>
              <w:t xml:space="preserve">Učenici sudjelovati u radionicama koje su u organizaciji Muzeja iluzija. </w:t>
            </w:r>
          </w:p>
        </w:tc>
      </w:tr>
      <w:tr w:rsidR="000F302E" w14:paraId="57C0229A"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AE2EB4" w14:textId="77777777" w:rsidR="000F302E" w:rsidRDefault="000F302E">
            <w:pPr>
              <w:spacing w:before="120" w:after="120" w:line="360" w:lineRule="auto"/>
              <w:rPr>
                <w:rFonts w:eastAsia="Bookman Old Style"/>
                <w:sz w:val="22"/>
                <w:szCs w:val="22"/>
                <w:lang w:eastAsia="en-US"/>
              </w:rPr>
            </w:pPr>
          </w:p>
          <w:p w14:paraId="0542590E"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Nastavne metode</w:t>
            </w:r>
          </w:p>
          <w:p w14:paraId="5D5F2143"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8BE381" w14:textId="77777777" w:rsidR="000F302E" w:rsidRDefault="000F302E">
            <w:pPr>
              <w:spacing w:before="120" w:after="120" w:line="360" w:lineRule="auto"/>
              <w:rPr>
                <w:rFonts w:eastAsia="Bookman Old Style"/>
                <w:sz w:val="22"/>
                <w:szCs w:val="22"/>
                <w:lang w:eastAsia="en-US"/>
              </w:rPr>
            </w:pPr>
          </w:p>
          <w:p w14:paraId="02A38F61" w14:textId="77777777" w:rsidR="000F302E" w:rsidRDefault="00154463">
            <w:pPr>
              <w:spacing w:before="120" w:after="120" w:line="360" w:lineRule="auto"/>
              <w:rPr>
                <w:rFonts w:eastAsia="Calibri"/>
                <w:sz w:val="22"/>
                <w:szCs w:val="22"/>
                <w:lang w:eastAsia="en-US"/>
              </w:rPr>
            </w:pPr>
            <w:r>
              <w:rPr>
                <w:rFonts w:eastAsia="Bookman Old Style"/>
                <w:sz w:val="22"/>
                <w:szCs w:val="22"/>
                <w:lang w:eastAsia="en-US"/>
              </w:rPr>
              <w:t>Radionica, predavanje, terenski rad.</w:t>
            </w:r>
          </w:p>
        </w:tc>
      </w:tr>
      <w:tr w:rsidR="000F302E" w14:paraId="3A3795A4"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0FC47CA" w14:textId="77777777" w:rsidR="000F302E" w:rsidRDefault="000F302E">
            <w:pPr>
              <w:spacing w:before="120" w:after="120" w:line="360" w:lineRule="auto"/>
              <w:rPr>
                <w:rFonts w:eastAsia="Bookman Old Style"/>
                <w:sz w:val="22"/>
                <w:szCs w:val="22"/>
                <w:lang w:eastAsia="en-US"/>
              </w:rPr>
            </w:pPr>
          </w:p>
          <w:p w14:paraId="695AD2B1"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Sredstva</w:t>
            </w:r>
          </w:p>
          <w:p w14:paraId="5C51C6FD"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4BB26C" w14:textId="77777777" w:rsidR="000F302E" w:rsidRDefault="000F302E">
            <w:pPr>
              <w:spacing w:before="120" w:after="120" w:line="360" w:lineRule="auto"/>
              <w:rPr>
                <w:rFonts w:eastAsia="Bookman Old Style"/>
                <w:sz w:val="22"/>
                <w:szCs w:val="22"/>
                <w:lang w:eastAsia="en-US"/>
              </w:rPr>
            </w:pPr>
          </w:p>
          <w:p w14:paraId="1B08C343" w14:textId="77777777" w:rsidR="000F302E" w:rsidRDefault="00154463">
            <w:pPr>
              <w:spacing w:before="120" w:after="120" w:line="360" w:lineRule="auto"/>
              <w:rPr>
                <w:rFonts w:eastAsia="Calibri"/>
                <w:sz w:val="22"/>
                <w:szCs w:val="22"/>
                <w:lang w:eastAsia="en-US"/>
              </w:rPr>
            </w:pPr>
            <w:r>
              <w:rPr>
                <w:rFonts w:eastAsia="Bookman Old Style"/>
                <w:sz w:val="22"/>
                <w:szCs w:val="22"/>
                <w:lang w:eastAsia="en-US"/>
              </w:rPr>
              <w:t>Radni listići.</w:t>
            </w:r>
          </w:p>
        </w:tc>
      </w:tr>
      <w:tr w:rsidR="000F302E" w14:paraId="6F489F47"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74862E" w14:textId="77777777" w:rsidR="000F302E" w:rsidRDefault="000F302E">
            <w:pPr>
              <w:spacing w:before="120" w:after="120" w:line="360" w:lineRule="auto"/>
              <w:rPr>
                <w:rFonts w:eastAsia="Bookman Old Style"/>
                <w:sz w:val="22"/>
                <w:szCs w:val="22"/>
                <w:lang w:eastAsia="en-US"/>
              </w:rPr>
            </w:pPr>
          </w:p>
          <w:p w14:paraId="6E4C3EC4"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Korelacija</w:t>
            </w:r>
          </w:p>
          <w:p w14:paraId="7E10DDE9"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1E30FF"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Povezanost s međupredmetnim temama:</w:t>
            </w:r>
          </w:p>
          <w:p w14:paraId="694AA27E" w14:textId="77777777" w:rsidR="000F302E" w:rsidRDefault="00154463">
            <w:pPr>
              <w:spacing w:before="120" w:after="120" w:line="360" w:lineRule="auto"/>
              <w:rPr>
                <w:rFonts w:eastAsia="Calibri"/>
                <w:sz w:val="22"/>
                <w:szCs w:val="22"/>
                <w:lang w:eastAsia="en-US"/>
              </w:rPr>
            </w:pPr>
            <w:r>
              <w:rPr>
                <w:rFonts w:eastAsia="Bookman Old Style"/>
                <w:sz w:val="22"/>
                <w:szCs w:val="22"/>
                <w:lang w:eastAsia="en-US"/>
              </w:rPr>
              <w:t>Održivi razvoj, Osobni i socijalni razvoj, Zdravlje, Uporaba IKT-a</w:t>
            </w:r>
          </w:p>
        </w:tc>
      </w:tr>
      <w:tr w:rsidR="000F302E" w14:paraId="3DF7CA7D"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134906" w14:textId="77777777" w:rsidR="000F302E" w:rsidRDefault="000F302E">
            <w:pPr>
              <w:spacing w:before="120" w:after="120" w:line="360" w:lineRule="auto"/>
              <w:rPr>
                <w:rFonts w:eastAsia="Bookman Old Style"/>
                <w:sz w:val="22"/>
                <w:szCs w:val="22"/>
                <w:lang w:eastAsia="en-US"/>
              </w:rPr>
            </w:pPr>
          </w:p>
          <w:p w14:paraId="0EE54A1E"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Vremenik</w:t>
            </w:r>
          </w:p>
          <w:p w14:paraId="0D5919B3"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3B8F5E" w14:textId="77777777" w:rsidR="000F302E" w:rsidRDefault="00154463">
            <w:pPr>
              <w:spacing w:before="120" w:after="120" w:line="360" w:lineRule="auto"/>
              <w:rPr>
                <w:rFonts w:eastAsia="Calibri"/>
                <w:sz w:val="22"/>
                <w:szCs w:val="22"/>
                <w:lang w:eastAsia="en-US"/>
              </w:rPr>
            </w:pPr>
            <w:r>
              <w:rPr>
                <w:rFonts w:eastAsia="Bookman Old Style"/>
                <w:sz w:val="22"/>
                <w:szCs w:val="22"/>
                <w:lang w:eastAsia="en-US"/>
              </w:rPr>
              <w:t xml:space="preserve">tijekom drugog polugodišta školske godine  (5. mjesec) </w:t>
            </w:r>
          </w:p>
        </w:tc>
      </w:tr>
      <w:tr w:rsidR="000F302E" w14:paraId="61AE9A34"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61FDFDF" w14:textId="77777777" w:rsidR="000F302E" w:rsidRDefault="000F302E">
            <w:pPr>
              <w:spacing w:before="120" w:after="120" w:line="360" w:lineRule="auto"/>
              <w:rPr>
                <w:rFonts w:eastAsia="Bookman Old Style"/>
                <w:sz w:val="22"/>
                <w:szCs w:val="22"/>
                <w:lang w:eastAsia="en-US"/>
              </w:rPr>
            </w:pPr>
          </w:p>
          <w:p w14:paraId="6FDC4C45"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Način vrednovanja i korištenja rezultata</w:t>
            </w:r>
          </w:p>
          <w:p w14:paraId="7166E03C"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B550AA" w14:textId="77777777" w:rsidR="000F302E" w:rsidRDefault="000F302E">
            <w:pPr>
              <w:spacing w:before="120" w:after="120" w:line="360" w:lineRule="auto"/>
              <w:rPr>
                <w:rFonts w:eastAsia="Bookman Old Style"/>
                <w:sz w:val="22"/>
                <w:szCs w:val="22"/>
                <w:lang w:eastAsia="en-US"/>
              </w:rPr>
            </w:pPr>
          </w:p>
          <w:p w14:paraId="50E44EC4"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Analiza prikupljenih informacija na terenu, izrada izvješća, ppt-e, izlaganje učenika na redovnoj nastavi.</w:t>
            </w:r>
          </w:p>
        </w:tc>
      </w:tr>
      <w:tr w:rsidR="000F302E" w14:paraId="2873839C"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5EB767" w14:textId="77777777" w:rsidR="000F302E" w:rsidRDefault="000F302E">
            <w:pPr>
              <w:spacing w:before="120" w:after="120" w:line="360" w:lineRule="auto"/>
              <w:rPr>
                <w:rFonts w:eastAsia="Bookman Old Style"/>
                <w:sz w:val="22"/>
                <w:szCs w:val="22"/>
                <w:lang w:eastAsia="en-US"/>
              </w:rPr>
            </w:pPr>
          </w:p>
          <w:p w14:paraId="06AE9D39"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Troškovnik</w:t>
            </w:r>
          </w:p>
          <w:p w14:paraId="73D24D07"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E1F4A6"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 xml:space="preserve">Terensku nastavu u cijelosti financiraju roditelji. </w:t>
            </w:r>
          </w:p>
        </w:tc>
      </w:tr>
      <w:tr w:rsidR="000F302E" w14:paraId="4174605F"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28CC273" w14:textId="77777777" w:rsidR="000F302E" w:rsidRDefault="000F302E">
            <w:pPr>
              <w:spacing w:before="120" w:after="120" w:line="360" w:lineRule="auto"/>
              <w:rPr>
                <w:rFonts w:eastAsia="Bookman Old Style"/>
                <w:sz w:val="22"/>
                <w:szCs w:val="22"/>
                <w:lang w:eastAsia="en-US"/>
              </w:rPr>
            </w:pPr>
          </w:p>
          <w:p w14:paraId="1D0C9A42"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Nositelj(i) aktivnosti</w:t>
            </w:r>
          </w:p>
          <w:p w14:paraId="07869FC9"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AC9246"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 xml:space="preserve">Profesori biologije i razrednici 3. -ih  </w:t>
            </w:r>
          </w:p>
        </w:tc>
      </w:tr>
      <w:bookmarkEnd w:id="127"/>
    </w:tbl>
    <w:p w14:paraId="28A1E74B" w14:textId="77777777" w:rsidR="000F302E" w:rsidRDefault="000F302E">
      <w:pPr>
        <w:pStyle w:val="Naslov2"/>
      </w:pPr>
    </w:p>
    <w:p w14:paraId="6632E65C"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49BC4784" w14:textId="77777777" w:rsidR="000F302E" w:rsidRDefault="00154463">
      <w:pPr>
        <w:pStyle w:val="Naslov2"/>
      </w:pPr>
      <w:bookmarkStart w:id="128" w:name="_Toc178601251"/>
      <w:r>
        <w:lastRenderedPageBreak/>
        <w:t>TERENSKANASTAVA- POSJET MUZEJU KRAPINSKIH NEANDERTALACA</w:t>
      </w:r>
      <w:bookmarkEnd w:id="128"/>
    </w:p>
    <w:tbl>
      <w:tblPr>
        <w:tblW w:w="0" w:type="auto"/>
        <w:tblInd w:w="98" w:type="dxa"/>
        <w:tblCellMar>
          <w:left w:w="10" w:type="dxa"/>
          <w:right w:w="10" w:type="dxa"/>
        </w:tblCellMar>
        <w:tblLook w:val="0000" w:firstRow="0" w:lastRow="0" w:firstColumn="0" w:lastColumn="0" w:noHBand="0" w:noVBand="0"/>
      </w:tblPr>
      <w:tblGrid>
        <w:gridCol w:w="2547"/>
        <w:gridCol w:w="4507"/>
        <w:gridCol w:w="2375"/>
      </w:tblGrid>
      <w:tr w:rsidR="000F302E" w14:paraId="0BE55245"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10629A" w14:textId="77777777" w:rsidR="000F302E" w:rsidRDefault="000F302E">
            <w:pPr>
              <w:spacing w:before="120" w:after="120" w:line="360" w:lineRule="auto"/>
              <w:rPr>
                <w:rFonts w:eastAsia="Bookman Old Style"/>
                <w:b/>
                <w:sz w:val="22"/>
                <w:szCs w:val="22"/>
                <w:lang w:eastAsia="en-US"/>
              </w:rPr>
            </w:pPr>
          </w:p>
          <w:p w14:paraId="2AA38B02" w14:textId="77777777" w:rsidR="000F302E" w:rsidRDefault="00154463">
            <w:pPr>
              <w:spacing w:before="120" w:after="120" w:line="360" w:lineRule="auto"/>
              <w:rPr>
                <w:rFonts w:eastAsia="Bookman Old Style"/>
                <w:b/>
                <w:sz w:val="22"/>
                <w:szCs w:val="22"/>
                <w:lang w:eastAsia="en-US"/>
              </w:rPr>
            </w:pPr>
            <w:r>
              <w:rPr>
                <w:rFonts w:eastAsia="Bookman Old Style"/>
                <w:b/>
                <w:sz w:val="22"/>
                <w:szCs w:val="22"/>
                <w:lang w:eastAsia="en-US"/>
              </w:rPr>
              <w:t>NAZIV AKTIVNOSTI</w:t>
            </w:r>
          </w:p>
          <w:p w14:paraId="5F189621" w14:textId="77777777" w:rsidR="000F302E" w:rsidRDefault="000F302E">
            <w:pPr>
              <w:spacing w:before="120" w:after="120" w:line="360" w:lineRule="auto"/>
              <w:rPr>
                <w:rFonts w:eastAsia="Calibri"/>
                <w:sz w:val="22"/>
                <w:szCs w:val="22"/>
                <w:lang w:eastAsia="en-US"/>
              </w:rPr>
            </w:pPr>
          </w:p>
        </w:tc>
        <w:tc>
          <w:tcPr>
            <w:tcW w:w="45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4457FD" w14:textId="77777777" w:rsidR="000F302E" w:rsidRDefault="000F302E">
            <w:pPr>
              <w:spacing w:before="120" w:after="120" w:line="360" w:lineRule="auto"/>
              <w:rPr>
                <w:rFonts w:eastAsia="Bookman Old Style"/>
                <w:b/>
                <w:bCs/>
                <w:color w:val="FF0000"/>
                <w:sz w:val="22"/>
                <w:szCs w:val="22"/>
                <w:lang w:eastAsia="en-US"/>
              </w:rPr>
            </w:pPr>
          </w:p>
          <w:p w14:paraId="51F0633E" w14:textId="77777777" w:rsidR="000F302E" w:rsidRDefault="00154463">
            <w:pPr>
              <w:spacing w:before="120" w:after="120" w:line="360" w:lineRule="auto"/>
              <w:rPr>
                <w:rFonts w:eastAsia="Bookman Old Style"/>
                <w:b/>
                <w:bCs/>
                <w:color w:val="FF0000"/>
                <w:sz w:val="22"/>
                <w:szCs w:val="22"/>
                <w:lang w:eastAsia="en-US"/>
              </w:rPr>
            </w:pPr>
            <w:r>
              <w:rPr>
                <w:rFonts w:eastAsia="Bookman Old Style"/>
                <w:b/>
                <w:bCs/>
                <w:sz w:val="22"/>
                <w:szCs w:val="22"/>
                <w:lang w:eastAsia="en-US"/>
              </w:rPr>
              <w:t>Posjet</w:t>
            </w:r>
            <w:r>
              <w:rPr>
                <w:rFonts w:eastAsia="Bookman Old Style"/>
                <w:b/>
                <w:bCs/>
                <w:color w:val="FF0000"/>
                <w:sz w:val="22"/>
                <w:szCs w:val="22"/>
                <w:lang w:eastAsia="en-US"/>
              </w:rPr>
              <w:t xml:space="preserve"> </w:t>
            </w:r>
            <w:r>
              <w:rPr>
                <w:rFonts w:eastAsia="Bookman Old Style"/>
                <w:b/>
                <w:bCs/>
                <w:sz w:val="22"/>
                <w:szCs w:val="22"/>
                <w:lang w:eastAsia="en-US"/>
              </w:rPr>
              <w:t>Muzeju krapinskih neandertalaca</w:t>
            </w:r>
          </w:p>
          <w:p w14:paraId="0E1C35AA" w14:textId="77777777" w:rsidR="000F302E" w:rsidRDefault="00154463">
            <w:pPr>
              <w:spacing w:before="120" w:after="120" w:line="360" w:lineRule="auto"/>
              <w:rPr>
                <w:rFonts w:eastAsia="Calibri"/>
                <w:sz w:val="22"/>
                <w:szCs w:val="22"/>
                <w:lang w:eastAsia="en-US"/>
              </w:rPr>
            </w:pPr>
            <w:r>
              <w:rPr>
                <w:rFonts w:eastAsia="Bookman Old Style"/>
                <w:sz w:val="22"/>
                <w:szCs w:val="22"/>
                <w:lang w:eastAsia="en-US"/>
              </w:rPr>
              <w:t>(učenici 4.ih razreda)</w:t>
            </w:r>
          </w:p>
        </w:tc>
        <w:tc>
          <w:tcPr>
            <w:tcW w:w="23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438310" w14:textId="77777777" w:rsidR="000F302E" w:rsidRDefault="000F302E">
            <w:pPr>
              <w:spacing w:before="120" w:after="120" w:line="360" w:lineRule="auto"/>
              <w:rPr>
                <w:rFonts w:eastAsia="Bookman Old Style"/>
                <w:b/>
                <w:sz w:val="22"/>
                <w:szCs w:val="22"/>
                <w:lang w:eastAsia="en-US"/>
              </w:rPr>
            </w:pPr>
          </w:p>
          <w:p w14:paraId="1807E185" w14:textId="77777777" w:rsidR="000F302E" w:rsidRDefault="00154463">
            <w:pPr>
              <w:spacing w:before="120" w:after="120" w:line="360" w:lineRule="auto"/>
              <w:rPr>
                <w:rFonts w:eastAsia="Bookman Old Style"/>
                <w:b/>
                <w:sz w:val="22"/>
                <w:szCs w:val="22"/>
                <w:lang w:eastAsia="en-US"/>
              </w:rPr>
            </w:pPr>
            <w:r>
              <w:rPr>
                <w:rFonts w:eastAsia="Bookman Old Style"/>
                <w:b/>
                <w:sz w:val="22"/>
                <w:szCs w:val="22"/>
                <w:lang w:eastAsia="en-US"/>
              </w:rPr>
              <w:t>PREDVIĐENI BROJ SATI:</w:t>
            </w:r>
          </w:p>
          <w:p w14:paraId="01636397" w14:textId="77777777" w:rsidR="000F302E" w:rsidRDefault="00154463">
            <w:pPr>
              <w:spacing w:before="120" w:after="120" w:line="360" w:lineRule="auto"/>
              <w:rPr>
                <w:rFonts w:eastAsia="Bookman Old Style"/>
                <w:b/>
                <w:sz w:val="22"/>
                <w:szCs w:val="22"/>
                <w:lang w:eastAsia="en-US"/>
              </w:rPr>
            </w:pPr>
            <w:r>
              <w:rPr>
                <w:rFonts w:eastAsia="Bookman Old Style"/>
                <w:b/>
                <w:sz w:val="22"/>
                <w:szCs w:val="22"/>
                <w:lang w:eastAsia="en-US"/>
              </w:rPr>
              <w:t>2 - 4</w:t>
            </w:r>
          </w:p>
          <w:p w14:paraId="5CF05B24" w14:textId="77777777" w:rsidR="000F302E" w:rsidRDefault="000F302E">
            <w:pPr>
              <w:spacing w:before="120" w:after="120" w:line="360" w:lineRule="auto"/>
              <w:rPr>
                <w:rFonts w:eastAsia="Calibri"/>
                <w:sz w:val="22"/>
                <w:szCs w:val="22"/>
                <w:lang w:eastAsia="en-US"/>
              </w:rPr>
            </w:pPr>
          </w:p>
        </w:tc>
      </w:tr>
      <w:tr w:rsidR="000F302E" w14:paraId="43E38B98"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91C601" w14:textId="77777777" w:rsidR="000F302E" w:rsidRDefault="000F302E">
            <w:pPr>
              <w:spacing w:before="120" w:after="120" w:line="360" w:lineRule="auto"/>
              <w:rPr>
                <w:rFonts w:eastAsia="Bookman Old Style"/>
                <w:sz w:val="22"/>
                <w:szCs w:val="22"/>
                <w:lang w:eastAsia="en-US"/>
              </w:rPr>
            </w:pPr>
          </w:p>
          <w:p w14:paraId="2E660342"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Ciljevi</w:t>
            </w:r>
          </w:p>
          <w:p w14:paraId="1A97CE39"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CF32FA" w14:textId="77777777" w:rsidR="000F302E" w:rsidRDefault="00154463">
            <w:pPr>
              <w:spacing w:before="120" w:after="120" w:line="360" w:lineRule="auto"/>
              <w:textAlignment w:val="baseline"/>
              <w:rPr>
                <w:rFonts w:eastAsia="Calibri"/>
                <w:sz w:val="22"/>
                <w:szCs w:val="22"/>
                <w:lang w:eastAsia="en-US"/>
              </w:rPr>
            </w:pPr>
            <w:r>
              <w:rPr>
                <w:rFonts w:eastAsia="Bookman Old Style"/>
                <w:sz w:val="22"/>
                <w:szCs w:val="22"/>
                <w:lang w:eastAsia="en-US"/>
              </w:rPr>
              <w:t>Cilj terenske aktivnosti je objasniti čovjekov utjecaj na vlastitu evoluciju i evoluciju živog svijeta, poticanje rasprave o čimbenicima evolucije i njihovim posljedicama.</w:t>
            </w:r>
            <w:r>
              <w:rPr>
                <w:rFonts w:eastAsia="Calibri"/>
                <w:sz w:val="22"/>
                <w:szCs w:val="22"/>
                <w:lang w:eastAsia="en-US"/>
              </w:rPr>
              <w:t xml:space="preserve"> </w:t>
            </w:r>
          </w:p>
        </w:tc>
      </w:tr>
      <w:tr w:rsidR="000F302E" w14:paraId="772DB050"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6F19D8" w14:textId="77777777" w:rsidR="000F302E" w:rsidRDefault="000F302E">
            <w:pPr>
              <w:spacing w:before="120" w:after="120" w:line="360" w:lineRule="auto"/>
              <w:rPr>
                <w:rFonts w:eastAsia="Bookman Old Style"/>
                <w:sz w:val="22"/>
                <w:szCs w:val="22"/>
                <w:lang w:eastAsia="en-US"/>
              </w:rPr>
            </w:pPr>
          </w:p>
          <w:p w14:paraId="403F1BDB"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Namjena</w:t>
            </w:r>
          </w:p>
          <w:p w14:paraId="501C76BA"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039310"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Poticati učenike na znanstveno-istraživački rad, razvijanje prirodoslovne pismenosti.</w:t>
            </w:r>
          </w:p>
        </w:tc>
      </w:tr>
      <w:tr w:rsidR="000F302E" w14:paraId="6457E8BE"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D1F5A8" w14:textId="77777777" w:rsidR="000F302E" w:rsidRDefault="000F302E">
            <w:pPr>
              <w:spacing w:before="120" w:after="120" w:line="360" w:lineRule="auto"/>
              <w:rPr>
                <w:rFonts w:eastAsia="Bookman Old Style"/>
                <w:sz w:val="22"/>
                <w:szCs w:val="22"/>
                <w:lang w:eastAsia="en-US"/>
              </w:rPr>
            </w:pPr>
          </w:p>
          <w:p w14:paraId="47CA0CF7"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Kratak opis</w:t>
            </w:r>
          </w:p>
          <w:p w14:paraId="2D603EE4"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597E87" w14:textId="77777777" w:rsidR="000F302E" w:rsidRDefault="00154463">
            <w:pPr>
              <w:spacing w:before="120" w:after="120" w:line="360" w:lineRule="auto"/>
              <w:textAlignment w:val="baseline"/>
              <w:rPr>
                <w:rFonts w:eastAsia="Bookman Old Style"/>
                <w:sz w:val="22"/>
                <w:szCs w:val="22"/>
                <w:lang w:eastAsia="en-US"/>
              </w:rPr>
            </w:pPr>
            <w:r>
              <w:rPr>
                <w:rFonts w:eastAsia="Bookman Old Style"/>
                <w:sz w:val="22"/>
                <w:szCs w:val="22"/>
                <w:lang w:eastAsia="en-US"/>
              </w:rPr>
              <w:t xml:space="preserve">Učenici će opisati evoluciju čovjeka, opisati utjecaj civilizacije na životne uvjete te pojavu i širenje bolesti. Prikupiti će podatke uz donošenje zaključaka tijekom učenja i poučavanja, kreirati nacrt istraživanja procjenjujući primjerenost i znanstvenu korektnost predložene metodologije te će obraditi podatke uz odgovarajuću kvalitativnu i kvantitativnu analizu. </w:t>
            </w:r>
          </w:p>
        </w:tc>
      </w:tr>
      <w:tr w:rsidR="000F302E" w14:paraId="1BA7E4E5"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88A9DA" w14:textId="77777777" w:rsidR="000F302E" w:rsidRDefault="000F302E">
            <w:pPr>
              <w:spacing w:before="120" w:after="120" w:line="360" w:lineRule="auto"/>
              <w:rPr>
                <w:rFonts w:eastAsia="Bookman Old Style"/>
                <w:sz w:val="22"/>
                <w:szCs w:val="22"/>
                <w:lang w:eastAsia="en-US"/>
              </w:rPr>
            </w:pPr>
          </w:p>
          <w:p w14:paraId="64E8C817"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Nastavne metode</w:t>
            </w:r>
          </w:p>
          <w:p w14:paraId="51510786"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9A9279" w14:textId="77777777" w:rsidR="000F302E" w:rsidRDefault="000F302E">
            <w:pPr>
              <w:spacing w:before="120" w:after="120" w:line="360" w:lineRule="auto"/>
              <w:rPr>
                <w:rFonts w:eastAsia="Bookman Old Style"/>
                <w:sz w:val="22"/>
                <w:szCs w:val="22"/>
                <w:lang w:eastAsia="en-US"/>
              </w:rPr>
            </w:pPr>
          </w:p>
          <w:p w14:paraId="40F1E9EC" w14:textId="77777777" w:rsidR="000F302E" w:rsidRDefault="00154463">
            <w:pPr>
              <w:spacing w:before="120" w:after="120" w:line="360" w:lineRule="auto"/>
              <w:rPr>
                <w:rFonts w:eastAsia="Calibri"/>
                <w:sz w:val="22"/>
                <w:szCs w:val="22"/>
                <w:lang w:eastAsia="en-US"/>
              </w:rPr>
            </w:pPr>
            <w:r>
              <w:rPr>
                <w:rFonts w:eastAsia="Bookman Old Style"/>
                <w:sz w:val="22"/>
                <w:szCs w:val="22"/>
                <w:lang w:eastAsia="en-US"/>
              </w:rPr>
              <w:t>Radionica, predavanje, terenski rad.</w:t>
            </w:r>
          </w:p>
        </w:tc>
      </w:tr>
      <w:tr w:rsidR="000F302E" w14:paraId="5CCD53BF"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04D6B9" w14:textId="77777777" w:rsidR="000F302E" w:rsidRDefault="000F302E">
            <w:pPr>
              <w:spacing w:before="120" w:after="120" w:line="360" w:lineRule="auto"/>
              <w:rPr>
                <w:rFonts w:eastAsia="Bookman Old Style"/>
                <w:sz w:val="22"/>
                <w:szCs w:val="22"/>
                <w:lang w:eastAsia="en-US"/>
              </w:rPr>
            </w:pPr>
          </w:p>
          <w:p w14:paraId="3BAE2D28"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Sredstva</w:t>
            </w:r>
          </w:p>
          <w:p w14:paraId="240728FB"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1BBE9AB" w14:textId="77777777" w:rsidR="000F302E" w:rsidRDefault="000F302E">
            <w:pPr>
              <w:spacing w:before="120" w:after="120" w:line="360" w:lineRule="auto"/>
              <w:rPr>
                <w:rFonts w:eastAsia="Bookman Old Style"/>
                <w:sz w:val="22"/>
                <w:szCs w:val="22"/>
                <w:lang w:eastAsia="en-US"/>
              </w:rPr>
            </w:pPr>
          </w:p>
          <w:p w14:paraId="61001FB5" w14:textId="77777777" w:rsidR="000F302E" w:rsidRDefault="00154463">
            <w:pPr>
              <w:spacing w:before="120" w:after="120" w:line="360" w:lineRule="auto"/>
              <w:rPr>
                <w:rFonts w:eastAsia="Calibri"/>
                <w:sz w:val="22"/>
                <w:szCs w:val="22"/>
                <w:lang w:eastAsia="en-US"/>
              </w:rPr>
            </w:pPr>
            <w:r>
              <w:rPr>
                <w:rFonts w:eastAsia="Bookman Old Style"/>
                <w:sz w:val="22"/>
                <w:szCs w:val="22"/>
                <w:lang w:eastAsia="en-US"/>
              </w:rPr>
              <w:t>Radni listići.</w:t>
            </w:r>
          </w:p>
        </w:tc>
      </w:tr>
      <w:tr w:rsidR="000F302E" w14:paraId="29D69EF7"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129CEE" w14:textId="77777777" w:rsidR="000F302E" w:rsidRDefault="000F302E">
            <w:pPr>
              <w:spacing w:before="120" w:after="120" w:line="360" w:lineRule="auto"/>
              <w:rPr>
                <w:rFonts w:eastAsia="Bookman Old Style"/>
                <w:sz w:val="22"/>
                <w:szCs w:val="22"/>
                <w:lang w:eastAsia="en-US"/>
              </w:rPr>
            </w:pPr>
          </w:p>
          <w:p w14:paraId="011B2870"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Korelacija</w:t>
            </w:r>
          </w:p>
          <w:p w14:paraId="09EAF93A"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67E3D1"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Povezanost s međupredmetnim temama:</w:t>
            </w:r>
          </w:p>
          <w:p w14:paraId="2A9B7B51" w14:textId="77777777" w:rsidR="000F302E" w:rsidRDefault="00154463">
            <w:pPr>
              <w:spacing w:before="120" w:after="120" w:line="360" w:lineRule="auto"/>
              <w:rPr>
                <w:rFonts w:eastAsia="Calibri"/>
                <w:sz w:val="22"/>
                <w:szCs w:val="22"/>
                <w:lang w:eastAsia="en-US"/>
              </w:rPr>
            </w:pPr>
            <w:r>
              <w:rPr>
                <w:rFonts w:eastAsia="Bookman Old Style"/>
                <w:sz w:val="22"/>
                <w:szCs w:val="22"/>
                <w:lang w:eastAsia="en-US"/>
              </w:rPr>
              <w:t>Održivi razvoj, Osobni i socijalni razvoj, Zdravlje, Uporaba IKT-a</w:t>
            </w:r>
          </w:p>
        </w:tc>
      </w:tr>
      <w:tr w:rsidR="000F302E" w14:paraId="66EBFC10"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99D4555" w14:textId="77777777" w:rsidR="000F302E" w:rsidRDefault="000F302E">
            <w:pPr>
              <w:spacing w:before="120" w:after="120" w:line="360" w:lineRule="auto"/>
              <w:rPr>
                <w:rFonts w:eastAsia="Bookman Old Style"/>
                <w:sz w:val="22"/>
                <w:szCs w:val="22"/>
                <w:lang w:eastAsia="en-US"/>
              </w:rPr>
            </w:pPr>
          </w:p>
          <w:p w14:paraId="117996AD"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Vremenik</w:t>
            </w:r>
          </w:p>
          <w:p w14:paraId="00961CF1"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E0FA38" w14:textId="77777777" w:rsidR="000F302E" w:rsidRDefault="00154463">
            <w:pPr>
              <w:spacing w:before="120" w:after="120" w:line="360" w:lineRule="auto"/>
              <w:rPr>
                <w:rFonts w:eastAsia="Calibri"/>
                <w:sz w:val="22"/>
                <w:szCs w:val="22"/>
                <w:lang w:eastAsia="en-US"/>
              </w:rPr>
            </w:pPr>
            <w:r>
              <w:rPr>
                <w:rFonts w:eastAsia="Bookman Old Style"/>
                <w:sz w:val="22"/>
                <w:szCs w:val="22"/>
                <w:lang w:eastAsia="en-US"/>
              </w:rPr>
              <w:lastRenderedPageBreak/>
              <w:t xml:space="preserve">tijekom prvog polugodišta školske godine  (11. mjesec) </w:t>
            </w:r>
          </w:p>
        </w:tc>
      </w:tr>
      <w:tr w:rsidR="000F302E" w14:paraId="347F6194"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631EAFA" w14:textId="77777777" w:rsidR="000F302E" w:rsidRDefault="000F302E">
            <w:pPr>
              <w:spacing w:before="120" w:after="120" w:line="360" w:lineRule="auto"/>
              <w:rPr>
                <w:rFonts w:eastAsia="Bookman Old Style"/>
                <w:sz w:val="22"/>
                <w:szCs w:val="22"/>
                <w:lang w:eastAsia="en-US"/>
              </w:rPr>
            </w:pPr>
          </w:p>
          <w:p w14:paraId="44102148"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Način vrednovanja i korištenja rezultata</w:t>
            </w:r>
          </w:p>
          <w:p w14:paraId="39D9A44B"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80A29E" w14:textId="77777777" w:rsidR="000F302E" w:rsidRDefault="000F302E">
            <w:pPr>
              <w:spacing w:before="120" w:after="120" w:line="360" w:lineRule="auto"/>
              <w:rPr>
                <w:rFonts w:eastAsia="Bookman Old Style"/>
                <w:sz w:val="22"/>
                <w:szCs w:val="22"/>
                <w:lang w:eastAsia="en-US"/>
              </w:rPr>
            </w:pPr>
          </w:p>
          <w:p w14:paraId="7AEB6B46"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Analiza prikupljenih informacija na terenu, izrada izvješća, ppt-e, izlaganje učenika na redovnoj nastavi.</w:t>
            </w:r>
          </w:p>
        </w:tc>
      </w:tr>
      <w:tr w:rsidR="000F302E" w14:paraId="4865C62D"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CF3C11" w14:textId="77777777" w:rsidR="000F302E" w:rsidRDefault="000F302E">
            <w:pPr>
              <w:spacing w:before="120" w:after="120" w:line="360" w:lineRule="auto"/>
              <w:rPr>
                <w:rFonts w:eastAsia="Bookman Old Style"/>
                <w:sz w:val="22"/>
                <w:szCs w:val="22"/>
                <w:lang w:eastAsia="en-US"/>
              </w:rPr>
            </w:pPr>
          </w:p>
          <w:p w14:paraId="4A400EB9"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Troškovnik</w:t>
            </w:r>
          </w:p>
          <w:p w14:paraId="1681B20A"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97F384"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Terensku nastavu u cijelosti financiraju roditelji.</w:t>
            </w:r>
          </w:p>
        </w:tc>
      </w:tr>
      <w:tr w:rsidR="000F302E" w14:paraId="5716CE29" w14:textId="77777777">
        <w:trPr>
          <w:trHeight w:val="1"/>
        </w:trPr>
        <w:tc>
          <w:tcPr>
            <w:tcW w:w="2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70812C" w14:textId="77777777" w:rsidR="000F302E" w:rsidRDefault="000F302E">
            <w:pPr>
              <w:spacing w:before="120" w:after="120" w:line="360" w:lineRule="auto"/>
              <w:rPr>
                <w:rFonts w:eastAsia="Bookman Old Style"/>
                <w:sz w:val="22"/>
                <w:szCs w:val="22"/>
                <w:lang w:eastAsia="en-US"/>
              </w:rPr>
            </w:pPr>
          </w:p>
          <w:p w14:paraId="0E1819C7" w14:textId="77777777" w:rsidR="000F302E" w:rsidRDefault="00154463">
            <w:pPr>
              <w:spacing w:before="120" w:after="120" w:line="360" w:lineRule="auto"/>
              <w:rPr>
                <w:rFonts w:eastAsia="Bookman Old Style"/>
                <w:sz w:val="22"/>
                <w:szCs w:val="22"/>
                <w:lang w:eastAsia="en-US"/>
              </w:rPr>
            </w:pPr>
            <w:r>
              <w:rPr>
                <w:rFonts w:eastAsia="Bookman Old Style"/>
                <w:sz w:val="22"/>
                <w:szCs w:val="22"/>
                <w:lang w:eastAsia="en-US"/>
              </w:rPr>
              <w:t>Nositelj(i) aktivnosti</w:t>
            </w:r>
          </w:p>
          <w:p w14:paraId="4DA1A1E3" w14:textId="77777777" w:rsidR="000F302E" w:rsidRDefault="000F302E">
            <w:pPr>
              <w:spacing w:before="120" w:after="120" w:line="360" w:lineRule="auto"/>
              <w:rPr>
                <w:rFonts w:eastAsia="Calibri"/>
                <w:sz w:val="22"/>
                <w:szCs w:val="22"/>
                <w:lang w:eastAsia="en-US"/>
              </w:rPr>
            </w:pPr>
          </w:p>
        </w:tc>
        <w:tc>
          <w:tcPr>
            <w:tcW w:w="688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CC5CF4" w14:textId="77777777" w:rsidR="000F302E" w:rsidRDefault="00154463">
            <w:pPr>
              <w:spacing w:before="120" w:after="120" w:line="360" w:lineRule="auto"/>
              <w:rPr>
                <w:rFonts w:eastAsia="Calibri"/>
                <w:sz w:val="22"/>
                <w:szCs w:val="22"/>
                <w:lang w:eastAsia="en-US"/>
              </w:rPr>
            </w:pPr>
            <w:r>
              <w:rPr>
                <w:rFonts w:eastAsia="Calibri"/>
                <w:sz w:val="22"/>
                <w:szCs w:val="22"/>
                <w:lang w:eastAsia="en-US"/>
              </w:rPr>
              <w:t>Profesori biologije i razrednici 4.-ih razreda</w:t>
            </w:r>
          </w:p>
        </w:tc>
      </w:tr>
    </w:tbl>
    <w:p w14:paraId="20EFECB6" w14:textId="77777777" w:rsidR="000F302E" w:rsidRDefault="000F302E">
      <w:pPr>
        <w:spacing w:before="120" w:after="120" w:line="360" w:lineRule="auto"/>
        <w:ind w:firstLine="1260"/>
        <w:jc w:val="both"/>
      </w:pPr>
    </w:p>
    <w:p w14:paraId="2F58D896" w14:textId="77777777" w:rsidR="000F302E" w:rsidRDefault="000F302E">
      <w:pPr>
        <w:spacing w:before="120" w:after="120" w:line="360" w:lineRule="auto"/>
        <w:jc w:val="both"/>
      </w:pPr>
    </w:p>
    <w:p w14:paraId="7E79BD7E" w14:textId="77777777" w:rsidR="000F302E" w:rsidRDefault="00154463">
      <w:pPr>
        <w:spacing w:after="160" w:line="278" w:lineRule="auto"/>
        <w:rPr>
          <w:rFonts w:asciiTheme="majorHAnsi" w:eastAsiaTheme="majorEastAsia" w:hAnsiTheme="majorHAnsi" w:cstheme="majorBidi"/>
          <w:color w:val="0F4761"/>
          <w:sz w:val="32"/>
          <w:szCs w:val="32"/>
        </w:rPr>
      </w:pPr>
      <w:r>
        <w:br w:type="page"/>
      </w:r>
    </w:p>
    <w:p w14:paraId="1F678429" w14:textId="77777777" w:rsidR="000F302E" w:rsidRDefault="00154463">
      <w:pPr>
        <w:pStyle w:val="Naslov2"/>
      </w:pPr>
      <w:bookmarkStart w:id="129" w:name="_Toc178601252"/>
      <w:r>
        <w:lastRenderedPageBreak/>
        <w:t>TERENSKA NASTAVA - AUSTRIJA</w:t>
      </w:r>
      <w:bookmarkEnd w:id="129"/>
    </w:p>
    <w:p w14:paraId="6145D642" w14:textId="77777777" w:rsidR="000F302E" w:rsidRDefault="000F302E">
      <w:pPr>
        <w:spacing w:before="120" w:after="120" w:line="360" w:lineRule="auto"/>
        <w:jc w:val="both"/>
        <w:rPr>
          <w:rFonts w:eastAsia="Calibri"/>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7592"/>
      </w:tblGrid>
      <w:tr w:rsidR="000F302E" w14:paraId="5DDACC38" w14:textId="77777777">
        <w:trPr>
          <w:trHeight w:val="1184"/>
        </w:trPr>
        <w:tc>
          <w:tcPr>
            <w:tcW w:w="1696" w:type="dxa"/>
            <w:shd w:val="clear" w:color="auto" w:fill="auto"/>
            <w:vAlign w:val="center"/>
          </w:tcPr>
          <w:p w14:paraId="4F39991D" w14:textId="77777777" w:rsidR="000F302E" w:rsidRDefault="00154463">
            <w:pPr>
              <w:tabs>
                <w:tab w:val="left" w:pos="3495"/>
              </w:tabs>
              <w:spacing w:before="120" w:after="120" w:line="360" w:lineRule="auto"/>
              <w:rPr>
                <w:rFonts w:eastAsia="Calibri"/>
                <w:b/>
                <w:sz w:val="22"/>
                <w:szCs w:val="22"/>
              </w:rPr>
            </w:pPr>
            <w:r>
              <w:rPr>
                <w:rFonts w:eastAsia="Calibri"/>
                <w:b/>
                <w:sz w:val="22"/>
                <w:szCs w:val="22"/>
              </w:rPr>
              <w:t>AKTIVNOST, PROGRAM I/ILI PROJEKT</w:t>
            </w:r>
          </w:p>
        </w:tc>
        <w:tc>
          <w:tcPr>
            <w:tcW w:w="7592" w:type="dxa"/>
            <w:shd w:val="clear" w:color="auto" w:fill="auto"/>
            <w:vAlign w:val="center"/>
          </w:tcPr>
          <w:p w14:paraId="6FB3C007" w14:textId="77777777" w:rsidR="000F302E" w:rsidRDefault="00154463">
            <w:pPr>
              <w:tabs>
                <w:tab w:val="left" w:pos="3495"/>
              </w:tabs>
              <w:spacing w:before="120" w:after="120" w:line="360" w:lineRule="auto"/>
              <w:rPr>
                <w:rFonts w:eastAsia="Calibri"/>
                <w:b/>
                <w:sz w:val="22"/>
                <w:szCs w:val="22"/>
              </w:rPr>
            </w:pPr>
            <w:r>
              <w:rPr>
                <w:rFonts w:eastAsia="Calibri"/>
                <w:b/>
                <w:sz w:val="22"/>
                <w:szCs w:val="22"/>
              </w:rPr>
              <w:t xml:space="preserve"> TERENSKA NASTAVA AUSTRIJA (SALZBURG - BEČ)</w:t>
            </w:r>
          </w:p>
        </w:tc>
      </w:tr>
      <w:tr w:rsidR="000F302E" w14:paraId="39BF41E9" w14:textId="77777777">
        <w:trPr>
          <w:trHeight w:val="70"/>
        </w:trPr>
        <w:tc>
          <w:tcPr>
            <w:tcW w:w="1696" w:type="dxa"/>
            <w:shd w:val="clear" w:color="auto" w:fill="auto"/>
            <w:vAlign w:val="center"/>
          </w:tcPr>
          <w:p w14:paraId="2DD96DF7" w14:textId="77777777" w:rsidR="000F302E" w:rsidRDefault="000F302E">
            <w:pPr>
              <w:tabs>
                <w:tab w:val="left" w:pos="3495"/>
              </w:tabs>
              <w:spacing w:before="120" w:after="120" w:line="360" w:lineRule="auto"/>
              <w:rPr>
                <w:rFonts w:eastAsia="Calibri"/>
                <w:b/>
                <w:color w:val="FFFF00"/>
                <w:sz w:val="22"/>
                <w:szCs w:val="22"/>
              </w:rPr>
            </w:pPr>
          </w:p>
        </w:tc>
        <w:tc>
          <w:tcPr>
            <w:tcW w:w="7592" w:type="dxa"/>
            <w:shd w:val="clear" w:color="auto" w:fill="auto"/>
            <w:vAlign w:val="center"/>
          </w:tcPr>
          <w:p w14:paraId="095C6C9C" w14:textId="77777777" w:rsidR="000F302E" w:rsidRDefault="000F302E">
            <w:pPr>
              <w:tabs>
                <w:tab w:val="left" w:pos="3495"/>
              </w:tabs>
              <w:spacing w:before="120" w:after="120" w:line="360" w:lineRule="auto"/>
              <w:rPr>
                <w:rFonts w:eastAsia="Calibri"/>
                <w:b/>
                <w:sz w:val="22"/>
                <w:szCs w:val="22"/>
              </w:rPr>
            </w:pPr>
          </w:p>
        </w:tc>
      </w:tr>
      <w:tr w:rsidR="000F302E" w14:paraId="5235F5E4" w14:textId="77777777">
        <w:tc>
          <w:tcPr>
            <w:tcW w:w="1696" w:type="dxa"/>
            <w:shd w:val="clear" w:color="auto" w:fill="auto"/>
            <w:vAlign w:val="center"/>
          </w:tcPr>
          <w:p w14:paraId="79506C0C" w14:textId="77777777" w:rsidR="000F302E" w:rsidRDefault="000F302E">
            <w:pPr>
              <w:tabs>
                <w:tab w:val="left" w:pos="3495"/>
              </w:tabs>
              <w:spacing w:before="120" w:after="120" w:line="360" w:lineRule="auto"/>
              <w:rPr>
                <w:rFonts w:eastAsia="Calibri"/>
                <w:b/>
                <w:color w:val="FFFF00"/>
                <w:sz w:val="22"/>
                <w:szCs w:val="22"/>
              </w:rPr>
            </w:pPr>
          </w:p>
        </w:tc>
        <w:tc>
          <w:tcPr>
            <w:tcW w:w="7592" w:type="dxa"/>
            <w:shd w:val="clear" w:color="auto" w:fill="auto"/>
            <w:vAlign w:val="center"/>
          </w:tcPr>
          <w:p w14:paraId="1D4DF17C" w14:textId="77777777" w:rsidR="000F302E" w:rsidRDefault="000F302E">
            <w:pPr>
              <w:tabs>
                <w:tab w:val="left" w:pos="3495"/>
              </w:tabs>
              <w:spacing w:before="120" w:after="120" w:line="360" w:lineRule="auto"/>
              <w:rPr>
                <w:rFonts w:eastAsia="Calibri"/>
                <w:b/>
                <w:sz w:val="22"/>
                <w:szCs w:val="22"/>
              </w:rPr>
            </w:pPr>
          </w:p>
        </w:tc>
      </w:tr>
      <w:tr w:rsidR="000F302E" w14:paraId="5D805542" w14:textId="77777777">
        <w:tc>
          <w:tcPr>
            <w:tcW w:w="1696" w:type="dxa"/>
            <w:shd w:val="clear" w:color="auto" w:fill="auto"/>
            <w:vAlign w:val="center"/>
          </w:tcPr>
          <w:p w14:paraId="7B270F7B" w14:textId="77777777" w:rsidR="000F302E" w:rsidRDefault="000F302E">
            <w:pPr>
              <w:tabs>
                <w:tab w:val="left" w:pos="3495"/>
              </w:tabs>
              <w:spacing w:before="120" w:after="120" w:line="360" w:lineRule="auto"/>
              <w:rPr>
                <w:rFonts w:eastAsia="Calibri"/>
                <w:b/>
                <w:sz w:val="22"/>
                <w:szCs w:val="22"/>
              </w:rPr>
            </w:pPr>
          </w:p>
          <w:p w14:paraId="2489D1DA" w14:textId="77777777" w:rsidR="000F302E" w:rsidRDefault="00154463">
            <w:pPr>
              <w:tabs>
                <w:tab w:val="left" w:pos="3495"/>
              </w:tabs>
              <w:spacing w:before="120" w:after="120" w:line="360" w:lineRule="auto"/>
              <w:rPr>
                <w:rFonts w:eastAsia="Calibri"/>
                <w:b/>
                <w:sz w:val="22"/>
                <w:szCs w:val="22"/>
              </w:rPr>
            </w:pPr>
            <w:r>
              <w:rPr>
                <w:rFonts w:eastAsia="Calibri"/>
                <w:b/>
                <w:sz w:val="22"/>
                <w:szCs w:val="22"/>
              </w:rPr>
              <w:t>Ciljevi</w:t>
            </w:r>
          </w:p>
        </w:tc>
        <w:tc>
          <w:tcPr>
            <w:tcW w:w="7592" w:type="dxa"/>
            <w:shd w:val="clear" w:color="auto" w:fill="auto"/>
            <w:vAlign w:val="center"/>
          </w:tcPr>
          <w:p w14:paraId="56446EE3" w14:textId="77777777" w:rsidR="000F302E" w:rsidRDefault="00154463">
            <w:pPr>
              <w:tabs>
                <w:tab w:val="left" w:pos="3495"/>
              </w:tabs>
              <w:spacing w:before="120" w:after="120" w:line="360" w:lineRule="auto"/>
              <w:rPr>
                <w:sz w:val="22"/>
                <w:szCs w:val="22"/>
              </w:rPr>
            </w:pPr>
            <w:r>
              <w:rPr>
                <w:sz w:val="22"/>
                <w:szCs w:val="22"/>
              </w:rPr>
              <w:t>neposredno upoznati austrijske gradove, njihovu kulturu i baštinu, ljepote i znamenitosti te slušno i razgovorom razvijati komunikaciju na njemačkom jeziku, družiti se i osnažiti prijateljske veze unutar razreda, razvijati kulturu ophođenja</w:t>
            </w:r>
          </w:p>
          <w:p w14:paraId="1A5EDA60" w14:textId="77777777" w:rsidR="000F302E" w:rsidRDefault="000F302E">
            <w:pPr>
              <w:tabs>
                <w:tab w:val="left" w:pos="3495"/>
              </w:tabs>
              <w:spacing w:before="120" w:after="120" w:line="360" w:lineRule="auto"/>
              <w:rPr>
                <w:rFonts w:eastAsia="Calibri"/>
                <w:sz w:val="22"/>
                <w:szCs w:val="22"/>
              </w:rPr>
            </w:pPr>
          </w:p>
          <w:p w14:paraId="43EC5B88" w14:textId="77777777" w:rsidR="000F302E" w:rsidRDefault="000F302E">
            <w:pPr>
              <w:tabs>
                <w:tab w:val="left" w:pos="3495"/>
              </w:tabs>
              <w:spacing w:before="120" w:after="120" w:line="360" w:lineRule="auto"/>
              <w:rPr>
                <w:rFonts w:eastAsia="Calibri"/>
                <w:sz w:val="22"/>
                <w:szCs w:val="22"/>
              </w:rPr>
            </w:pPr>
          </w:p>
        </w:tc>
      </w:tr>
      <w:tr w:rsidR="000F302E" w14:paraId="7D588ED7" w14:textId="77777777">
        <w:tc>
          <w:tcPr>
            <w:tcW w:w="1696" w:type="dxa"/>
            <w:shd w:val="clear" w:color="auto" w:fill="auto"/>
            <w:vAlign w:val="center"/>
          </w:tcPr>
          <w:p w14:paraId="1F53B18D" w14:textId="77777777" w:rsidR="000F302E" w:rsidRDefault="00154463">
            <w:pPr>
              <w:tabs>
                <w:tab w:val="left" w:pos="3495"/>
              </w:tabs>
              <w:spacing w:before="120" w:after="120" w:line="360" w:lineRule="auto"/>
              <w:rPr>
                <w:rFonts w:eastAsia="Calibri"/>
                <w:b/>
                <w:sz w:val="22"/>
                <w:szCs w:val="22"/>
              </w:rPr>
            </w:pPr>
            <w:r>
              <w:rPr>
                <w:rFonts w:eastAsia="Calibri"/>
                <w:b/>
                <w:sz w:val="22"/>
                <w:szCs w:val="22"/>
              </w:rPr>
              <w:t>Namjena</w:t>
            </w:r>
          </w:p>
        </w:tc>
        <w:tc>
          <w:tcPr>
            <w:tcW w:w="7592" w:type="dxa"/>
            <w:shd w:val="clear" w:color="auto" w:fill="auto"/>
            <w:vAlign w:val="center"/>
          </w:tcPr>
          <w:p w14:paraId="68CF2944" w14:textId="77777777" w:rsidR="000F302E" w:rsidRDefault="00154463">
            <w:pPr>
              <w:tabs>
                <w:tab w:val="left" w:pos="3495"/>
              </w:tabs>
              <w:spacing w:before="120" w:after="120" w:line="360" w:lineRule="auto"/>
              <w:rPr>
                <w:sz w:val="22"/>
                <w:szCs w:val="22"/>
              </w:rPr>
            </w:pPr>
            <w:r>
              <w:rPr>
                <w:sz w:val="22"/>
                <w:szCs w:val="22"/>
              </w:rPr>
              <w:t>Povezati nastavne sadržaje likovne umjetnosti, glazbene umjetnosti, hrvatskog jezika i njemačkog jezika</w:t>
            </w:r>
          </w:p>
          <w:p w14:paraId="6E6EF4A2" w14:textId="77777777" w:rsidR="000F302E" w:rsidRDefault="00154463">
            <w:pPr>
              <w:tabs>
                <w:tab w:val="left" w:pos="3495"/>
              </w:tabs>
              <w:spacing w:before="120" w:after="120" w:line="360" w:lineRule="auto"/>
              <w:rPr>
                <w:sz w:val="22"/>
                <w:szCs w:val="22"/>
              </w:rPr>
            </w:pPr>
            <w:r>
              <w:rPr>
                <w:sz w:val="22"/>
                <w:szCs w:val="22"/>
              </w:rPr>
              <w:t>učenici trećeg  razreda gimnazije</w:t>
            </w:r>
          </w:p>
          <w:p w14:paraId="31ABF060" w14:textId="77777777" w:rsidR="000F302E" w:rsidRDefault="000F302E">
            <w:pPr>
              <w:tabs>
                <w:tab w:val="left" w:pos="3495"/>
              </w:tabs>
              <w:spacing w:before="120" w:after="120" w:line="360" w:lineRule="auto"/>
              <w:rPr>
                <w:rFonts w:eastAsia="Calibri"/>
                <w:sz w:val="22"/>
                <w:szCs w:val="22"/>
              </w:rPr>
            </w:pPr>
          </w:p>
          <w:p w14:paraId="2C3160BA" w14:textId="77777777" w:rsidR="000F302E" w:rsidRDefault="000F302E">
            <w:pPr>
              <w:tabs>
                <w:tab w:val="left" w:pos="3495"/>
              </w:tabs>
              <w:spacing w:before="120" w:after="120" w:line="360" w:lineRule="auto"/>
              <w:rPr>
                <w:rFonts w:eastAsia="Calibri"/>
                <w:sz w:val="22"/>
                <w:szCs w:val="22"/>
              </w:rPr>
            </w:pPr>
          </w:p>
        </w:tc>
      </w:tr>
      <w:tr w:rsidR="000F302E" w14:paraId="1CB29749" w14:textId="77777777">
        <w:tc>
          <w:tcPr>
            <w:tcW w:w="1696" w:type="dxa"/>
            <w:shd w:val="clear" w:color="auto" w:fill="auto"/>
            <w:vAlign w:val="center"/>
          </w:tcPr>
          <w:p w14:paraId="496CD50D" w14:textId="77777777" w:rsidR="000F302E" w:rsidRDefault="00154463">
            <w:pPr>
              <w:tabs>
                <w:tab w:val="left" w:pos="3495"/>
              </w:tabs>
              <w:spacing w:before="120" w:after="120" w:line="360" w:lineRule="auto"/>
              <w:rPr>
                <w:rFonts w:eastAsia="Calibri"/>
                <w:b/>
                <w:sz w:val="22"/>
                <w:szCs w:val="22"/>
              </w:rPr>
            </w:pPr>
            <w:r>
              <w:rPr>
                <w:rFonts w:eastAsia="Calibri"/>
                <w:b/>
                <w:sz w:val="22"/>
                <w:szCs w:val="22"/>
              </w:rPr>
              <w:t>Nositelji i njihova odgovornost</w:t>
            </w:r>
          </w:p>
        </w:tc>
        <w:tc>
          <w:tcPr>
            <w:tcW w:w="7592" w:type="dxa"/>
            <w:shd w:val="clear" w:color="auto" w:fill="auto"/>
            <w:vAlign w:val="center"/>
          </w:tcPr>
          <w:p w14:paraId="6F3632CE" w14:textId="77777777" w:rsidR="000F302E" w:rsidRDefault="00154463">
            <w:pPr>
              <w:tabs>
                <w:tab w:val="left" w:pos="3495"/>
              </w:tabs>
              <w:spacing w:before="120" w:after="120" w:line="360" w:lineRule="auto"/>
              <w:rPr>
                <w:rFonts w:eastAsia="Calibri"/>
                <w:sz w:val="22"/>
                <w:szCs w:val="22"/>
              </w:rPr>
            </w:pPr>
            <w:r>
              <w:rPr>
                <w:rFonts w:eastAsia="Calibri"/>
                <w:sz w:val="22"/>
                <w:szCs w:val="22"/>
              </w:rPr>
              <w:t>Razrednici i prof. Katarina Milas</w:t>
            </w:r>
          </w:p>
          <w:p w14:paraId="0D47F5EF" w14:textId="77777777" w:rsidR="000F302E" w:rsidRDefault="000F302E">
            <w:pPr>
              <w:tabs>
                <w:tab w:val="left" w:pos="3495"/>
              </w:tabs>
              <w:spacing w:before="120" w:after="120" w:line="360" w:lineRule="auto"/>
              <w:rPr>
                <w:rFonts w:eastAsia="Calibri"/>
                <w:sz w:val="22"/>
                <w:szCs w:val="22"/>
              </w:rPr>
            </w:pPr>
          </w:p>
        </w:tc>
      </w:tr>
      <w:tr w:rsidR="000F302E" w14:paraId="209F0620" w14:textId="77777777">
        <w:tc>
          <w:tcPr>
            <w:tcW w:w="1696" w:type="dxa"/>
            <w:shd w:val="clear" w:color="auto" w:fill="auto"/>
            <w:vAlign w:val="center"/>
          </w:tcPr>
          <w:p w14:paraId="0A628D9C" w14:textId="77777777" w:rsidR="000F302E" w:rsidRDefault="00154463">
            <w:pPr>
              <w:tabs>
                <w:tab w:val="left" w:pos="3495"/>
              </w:tabs>
              <w:spacing w:before="120" w:after="120" w:line="360" w:lineRule="auto"/>
              <w:rPr>
                <w:rFonts w:eastAsia="Calibri"/>
                <w:b/>
                <w:sz w:val="22"/>
                <w:szCs w:val="22"/>
              </w:rPr>
            </w:pPr>
            <w:r>
              <w:rPr>
                <w:rFonts w:eastAsia="Calibri"/>
                <w:b/>
                <w:sz w:val="22"/>
                <w:szCs w:val="22"/>
              </w:rPr>
              <w:t>Način realizacije</w:t>
            </w:r>
          </w:p>
        </w:tc>
        <w:tc>
          <w:tcPr>
            <w:tcW w:w="7592" w:type="dxa"/>
            <w:shd w:val="clear" w:color="auto" w:fill="auto"/>
            <w:vAlign w:val="center"/>
          </w:tcPr>
          <w:p w14:paraId="01DF5518" w14:textId="77777777" w:rsidR="000F302E" w:rsidRDefault="00154463">
            <w:pPr>
              <w:tabs>
                <w:tab w:val="left" w:pos="3495"/>
              </w:tabs>
              <w:spacing w:before="120" w:after="120" w:line="360" w:lineRule="auto"/>
              <w:rPr>
                <w:rFonts w:eastAsia="Calibri"/>
                <w:sz w:val="22"/>
                <w:szCs w:val="22"/>
              </w:rPr>
            </w:pPr>
            <w:r>
              <w:rPr>
                <w:rFonts w:eastAsia="Calibri"/>
                <w:sz w:val="22"/>
                <w:szCs w:val="22"/>
              </w:rPr>
              <w:t>Povjerenstvo će u dogovoru s učenicima predložiti destinaciju prema gore navedenom i objaviti  i odabrati organizatora putovanja.</w:t>
            </w:r>
          </w:p>
          <w:p w14:paraId="6FD02EC4" w14:textId="77777777" w:rsidR="000F302E" w:rsidRDefault="000F302E">
            <w:pPr>
              <w:tabs>
                <w:tab w:val="left" w:pos="3495"/>
              </w:tabs>
              <w:spacing w:before="120" w:after="120" w:line="360" w:lineRule="auto"/>
              <w:rPr>
                <w:rFonts w:eastAsia="Calibri"/>
                <w:sz w:val="22"/>
                <w:szCs w:val="22"/>
              </w:rPr>
            </w:pPr>
          </w:p>
        </w:tc>
      </w:tr>
      <w:tr w:rsidR="000F302E" w14:paraId="1A701BA8" w14:textId="77777777">
        <w:tc>
          <w:tcPr>
            <w:tcW w:w="1696" w:type="dxa"/>
            <w:shd w:val="clear" w:color="auto" w:fill="auto"/>
            <w:vAlign w:val="center"/>
          </w:tcPr>
          <w:p w14:paraId="0FBAB9D8" w14:textId="77777777" w:rsidR="000F302E" w:rsidRDefault="00154463">
            <w:pPr>
              <w:tabs>
                <w:tab w:val="left" w:pos="3495"/>
              </w:tabs>
              <w:spacing w:before="120" w:after="120" w:line="360" w:lineRule="auto"/>
              <w:rPr>
                <w:rFonts w:eastAsia="Calibri"/>
                <w:b/>
                <w:sz w:val="22"/>
                <w:szCs w:val="22"/>
              </w:rPr>
            </w:pPr>
            <w:r>
              <w:rPr>
                <w:rFonts w:eastAsia="Calibri"/>
                <w:b/>
                <w:sz w:val="22"/>
                <w:szCs w:val="22"/>
              </w:rPr>
              <w:t>Vremenik</w:t>
            </w:r>
          </w:p>
        </w:tc>
        <w:tc>
          <w:tcPr>
            <w:tcW w:w="7592" w:type="dxa"/>
            <w:shd w:val="clear" w:color="auto" w:fill="auto"/>
            <w:vAlign w:val="center"/>
          </w:tcPr>
          <w:p w14:paraId="09783A23" w14:textId="77777777" w:rsidR="000F302E" w:rsidRDefault="00154463">
            <w:pPr>
              <w:tabs>
                <w:tab w:val="left" w:pos="3495"/>
              </w:tabs>
              <w:spacing w:before="120" w:after="120" w:line="360" w:lineRule="auto"/>
              <w:rPr>
                <w:sz w:val="22"/>
                <w:szCs w:val="22"/>
              </w:rPr>
            </w:pPr>
            <w:r>
              <w:rPr>
                <w:sz w:val="22"/>
                <w:szCs w:val="22"/>
              </w:rPr>
              <w:t>odabir agencije do kraja listopada</w:t>
            </w:r>
          </w:p>
          <w:p w14:paraId="645AF9B3" w14:textId="77777777" w:rsidR="000F302E" w:rsidRDefault="00154463">
            <w:pPr>
              <w:tabs>
                <w:tab w:val="left" w:pos="3495"/>
              </w:tabs>
              <w:spacing w:before="120" w:after="120" w:line="360" w:lineRule="auto"/>
              <w:rPr>
                <w:sz w:val="22"/>
                <w:szCs w:val="22"/>
              </w:rPr>
            </w:pPr>
            <w:r>
              <w:rPr>
                <w:sz w:val="22"/>
                <w:szCs w:val="22"/>
              </w:rPr>
              <w:t xml:space="preserve">terenska nastava u prosincu 2024. godine </w:t>
            </w:r>
          </w:p>
          <w:p w14:paraId="112A2F95" w14:textId="77777777" w:rsidR="000F302E" w:rsidRDefault="000F302E">
            <w:pPr>
              <w:tabs>
                <w:tab w:val="left" w:pos="3495"/>
              </w:tabs>
              <w:spacing w:before="120" w:after="120" w:line="360" w:lineRule="auto"/>
              <w:rPr>
                <w:rFonts w:eastAsia="Calibri"/>
                <w:sz w:val="22"/>
                <w:szCs w:val="22"/>
              </w:rPr>
            </w:pPr>
          </w:p>
        </w:tc>
      </w:tr>
      <w:tr w:rsidR="000F302E" w14:paraId="10A01332" w14:textId="77777777">
        <w:tc>
          <w:tcPr>
            <w:tcW w:w="1696" w:type="dxa"/>
            <w:shd w:val="clear" w:color="auto" w:fill="auto"/>
            <w:vAlign w:val="center"/>
          </w:tcPr>
          <w:p w14:paraId="59E1BC2B" w14:textId="77777777" w:rsidR="000F302E" w:rsidRDefault="00154463">
            <w:pPr>
              <w:tabs>
                <w:tab w:val="left" w:pos="3495"/>
              </w:tabs>
              <w:spacing w:before="120" w:after="120" w:line="360" w:lineRule="auto"/>
              <w:rPr>
                <w:rFonts w:eastAsia="Calibri"/>
                <w:b/>
                <w:sz w:val="22"/>
                <w:szCs w:val="22"/>
              </w:rPr>
            </w:pPr>
            <w:r>
              <w:rPr>
                <w:rFonts w:eastAsia="Calibri"/>
                <w:b/>
                <w:sz w:val="22"/>
                <w:szCs w:val="22"/>
              </w:rPr>
              <w:t>Troškovnik</w:t>
            </w:r>
          </w:p>
        </w:tc>
        <w:tc>
          <w:tcPr>
            <w:tcW w:w="7592" w:type="dxa"/>
            <w:shd w:val="clear" w:color="auto" w:fill="auto"/>
            <w:vAlign w:val="center"/>
          </w:tcPr>
          <w:p w14:paraId="43FCAA0B" w14:textId="77777777" w:rsidR="000F302E" w:rsidRDefault="00154463">
            <w:pPr>
              <w:tabs>
                <w:tab w:val="left" w:pos="3495"/>
              </w:tabs>
              <w:spacing w:before="120" w:after="120" w:line="360" w:lineRule="auto"/>
              <w:rPr>
                <w:sz w:val="22"/>
                <w:szCs w:val="22"/>
              </w:rPr>
            </w:pPr>
            <w:r>
              <w:rPr>
                <w:sz w:val="22"/>
                <w:szCs w:val="22"/>
              </w:rPr>
              <w:t xml:space="preserve">Do 450 eura po učeniku </w:t>
            </w:r>
          </w:p>
          <w:p w14:paraId="4F143B77" w14:textId="77777777" w:rsidR="000F302E" w:rsidRDefault="00154463">
            <w:pPr>
              <w:tabs>
                <w:tab w:val="left" w:pos="3495"/>
              </w:tabs>
              <w:spacing w:before="120" w:after="120" w:line="360" w:lineRule="auto"/>
              <w:rPr>
                <w:sz w:val="22"/>
                <w:szCs w:val="22"/>
              </w:rPr>
            </w:pPr>
            <w:r>
              <w:rPr>
                <w:sz w:val="22"/>
                <w:szCs w:val="22"/>
              </w:rPr>
              <w:t>cijenu podmiruju roditelji učenika</w:t>
            </w:r>
          </w:p>
          <w:p w14:paraId="563A2B68" w14:textId="77777777" w:rsidR="000F302E" w:rsidRDefault="000F302E">
            <w:pPr>
              <w:tabs>
                <w:tab w:val="left" w:pos="3495"/>
              </w:tabs>
              <w:spacing w:before="120" w:after="120" w:line="360" w:lineRule="auto"/>
              <w:rPr>
                <w:rFonts w:eastAsia="Calibri"/>
                <w:sz w:val="22"/>
                <w:szCs w:val="22"/>
              </w:rPr>
            </w:pPr>
          </w:p>
        </w:tc>
      </w:tr>
      <w:tr w:rsidR="000F302E" w14:paraId="5F6B792F" w14:textId="77777777">
        <w:tc>
          <w:tcPr>
            <w:tcW w:w="1696" w:type="dxa"/>
            <w:shd w:val="clear" w:color="auto" w:fill="auto"/>
            <w:vAlign w:val="center"/>
          </w:tcPr>
          <w:p w14:paraId="680D138B" w14:textId="77777777" w:rsidR="000F302E" w:rsidRDefault="00154463">
            <w:pPr>
              <w:tabs>
                <w:tab w:val="left" w:pos="3495"/>
              </w:tabs>
              <w:spacing w:before="120" w:after="120" w:line="360" w:lineRule="auto"/>
              <w:rPr>
                <w:rFonts w:eastAsia="Calibri"/>
                <w:b/>
                <w:sz w:val="22"/>
                <w:szCs w:val="22"/>
              </w:rPr>
            </w:pPr>
            <w:r>
              <w:rPr>
                <w:rFonts w:eastAsia="Calibri"/>
                <w:b/>
                <w:sz w:val="22"/>
                <w:szCs w:val="22"/>
              </w:rPr>
              <w:lastRenderedPageBreak/>
              <w:t>Način vrednovanja</w:t>
            </w:r>
          </w:p>
        </w:tc>
        <w:tc>
          <w:tcPr>
            <w:tcW w:w="7592" w:type="dxa"/>
            <w:shd w:val="clear" w:color="auto" w:fill="auto"/>
            <w:vAlign w:val="center"/>
          </w:tcPr>
          <w:p w14:paraId="58B3A60B" w14:textId="77777777" w:rsidR="000F302E" w:rsidRDefault="00154463">
            <w:pPr>
              <w:tabs>
                <w:tab w:val="left" w:pos="3495"/>
              </w:tabs>
              <w:spacing w:before="120" w:after="120" w:line="360" w:lineRule="auto"/>
              <w:rPr>
                <w:sz w:val="22"/>
                <w:szCs w:val="22"/>
              </w:rPr>
            </w:pPr>
            <w:r>
              <w:rPr>
                <w:sz w:val="22"/>
                <w:szCs w:val="22"/>
              </w:rPr>
              <w:t>razmjena snimljenih fotografija i odabir za web stranicu škole</w:t>
            </w:r>
          </w:p>
          <w:p w14:paraId="7EF5D912" w14:textId="77777777" w:rsidR="000F302E" w:rsidRDefault="00154463">
            <w:pPr>
              <w:tabs>
                <w:tab w:val="left" w:pos="3495"/>
              </w:tabs>
              <w:spacing w:before="120" w:after="120" w:line="360" w:lineRule="auto"/>
              <w:rPr>
                <w:sz w:val="22"/>
                <w:szCs w:val="22"/>
              </w:rPr>
            </w:pPr>
            <w:r>
              <w:rPr>
                <w:sz w:val="22"/>
                <w:szCs w:val="22"/>
              </w:rPr>
              <w:t>korištenje prikupljenih materijala za potrebe različitih školskih aktivnosti (izradu plakata, školski list)</w:t>
            </w:r>
          </w:p>
          <w:p w14:paraId="38958904" w14:textId="77777777" w:rsidR="000F302E" w:rsidRDefault="00154463">
            <w:pPr>
              <w:tabs>
                <w:tab w:val="left" w:pos="3495"/>
              </w:tabs>
              <w:spacing w:before="120" w:after="120" w:line="360" w:lineRule="auto"/>
              <w:rPr>
                <w:sz w:val="22"/>
                <w:szCs w:val="22"/>
              </w:rPr>
            </w:pPr>
            <w:r>
              <w:rPr>
                <w:sz w:val="22"/>
                <w:szCs w:val="22"/>
              </w:rPr>
              <w:t>razgovor s roditeljima na sljedećem roditeljskom sastanku</w:t>
            </w:r>
          </w:p>
          <w:p w14:paraId="5BB6337F" w14:textId="77777777" w:rsidR="000F302E" w:rsidRDefault="00154463">
            <w:pPr>
              <w:tabs>
                <w:tab w:val="left" w:pos="3495"/>
              </w:tabs>
              <w:spacing w:before="120" w:after="120" w:line="360" w:lineRule="auto"/>
              <w:rPr>
                <w:sz w:val="22"/>
                <w:szCs w:val="22"/>
              </w:rPr>
            </w:pPr>
            <w:r>
              <w:rPr>
                <w:sz w:val="22"/>
                <w:szCs w:val="22"/>
              </w:rPr>
              <w:t>zadovoljstvo učenika</w:t>
            </w:r>
          </w:p>
          <w:p w14:paraId="77E26F31" w14:textId="77777777" w:rsidR="000F302E" w:rsidRDefault="00154463">
            <w:pPr>
              <w:tabs>
                <w:tab w:val="left" w:pos="3495"/>
              </w:tabs>
              <w:spacing w:before="120" w:after="120" w:line="360" w:lineRule="auto"/>
              <w:rPr>
                <w:sz w:val="22"/>
                <w:szCs w:val="22"/>
              </w:rPr>
            </w:pPr>
            <w:r>
              <w:rPr>
                <w:sz w:val="22"/>
                <w:szCs w:val="22"/>
              </w:rPr>
              <w:t>dobiveni rezultati koristit će se kao smjernice pri organizaciji sljedećih izleta</w:t>
            </w:r>
          </w:p>
          <w:p w14:paraId="44D0A5C2" w14:textId="77777777" w:rsidR="000F302E" w:rsidRDefault="000F302E">
            <w:pPr>
              <w:tabs>
                <w:tab w:val="left" w:pos="3495"/>
              </w:tabs>
              <w:spacing w:before="120" w:after="120" w:line="360" w:lineRule="auto"/>
              <w:rPr>
                <w:rFonts w:eastAsia="Calibri"/>
                <w:sz w:val="22"/>
                <w:szCs w:val="22"/>
              </w:rPr>
            </w:pPr>
          </w:p>
          <w:p w14:paraId="1373E02A" w14:textId="77777777" w:rsidR="000F302E" w:rsidRDefault="000F302E">
            <w:pPr>
              <w:tabs>
                <w:tab w:val="left" w:pos="3495"/>
              </w:tabs>
              <w:spacing w:before="120" w:after="120" w:line="360" w:lineRule="auto"/>
              <w:rPr>
                <w:rFonts w:eastAsia="Calibri"/>
                <w:sz w:val="22"/>
                <w:szCs w:val="22"/>
              </w:rPr>
            </w:pPr>
          </w:p>
        </w:tc>
      </w:tr>
    </w:tbl>
    <w:p w14:paraId="3914D651" w14:textId="77777777" w:rsidR="000F302E" w:rsidRDefault="00154463">
      <w:pPr>
        <w:spacing w:before="120" w:after="120" w:line="360" w:lineRule="auto"/>
        <w:ind w:firstLine="1260"/>
        <w:jc w:val="both"/>
      </w:pPr>
      <w:r>
        <w:br w:type="page"/>
      </w:r>
    </w:p>
    <w:p w14:paraId="6F6EBDE2" w14:textId="77777777" w:rsidR="000F302E" w:rsidRDefault="00154463" w:rsidP="00154463">
      <w:pPr>
        <w:pStyle w:val="Naslov1"/>
        <w:numPr>
          <w:ilvl w:val="0"/>
          <w:numId w:val="15"/>
        </w:numPr>
      </w:pPr>
      <w:bookmarkStart w:id="130" w:name="_Toc178601253"/>
      <w:r>
        <w:lastRenderedPageBreak/>
        <w:t>GODIŠNJI KALENDAR RADA</w:t>
      </w:r>
      <w:bookmarkEnd w:id="130"/>
    </w:p>
    <w:p w14:paraId="06778CDA" w14:textId="77777777" w:rsidR="000F302E" w:rsidRDefault="000F302E">
      <w:pPr>
        <w:spacing w:before="120" w:after="120" w:line="360" w:lineRule="auto"/>
        <w:jc w:val="both"/>
        <w:rPr>
          <w:b/>
          <w:u w:val="single"/>
        </w:rPr>
      </w:pPr>
    </w:p>
    <w:p w14:paraId="33634384" w14:textId="77777777" w:rsidR="000F302E" w:rsidRDefault="000F302E">
      <w:pPr>
        <w:spacing w:before="120" w:after="120" w:line="360" w:lineRule="auto"/>
        <w:jc w:val="both"/>
        <w:rPr>
          <w:b/>
          <w:u w:val="single"/>
        </w:rPr>
      </w:pPr>
    </w:p>
    <w:tbl>
      <w:tblPr>
        <w:tblW w:w="8661" w:type="dxa"/>
        <w:jc w:val="center"/>
        <w:tblLayout w:type="fixed"/>
        <w:tblCellMar>
          <w:left w:w="40" w:type="dxa"/>
          <w:right w:w="40" w:type="dxa"/>
        </w:tblCellMar>
        <w:tblLook w:val="0000" w:firstRow="0" w:lastRow="0" w:firstColumn="0" w:lastColumn="0" w:noHBand="0" w:noVBand="0"/>
      </w:tblPr>
      <w:tblGrid>
        <w:gridCol w:w="1737"/>
        <w:gridCol w:w="720"/>
        <w:gridCol w:w="900"/>
        <w:gridCol w:w="900"/>
        <w:gridCol w:w="1209"/>
        <w:gridCol w:w="1671"/>
        <w:gridCol w:w="1524"/>
      </w:tblGrid>
      <w:tr w:rsidR="000F302E" w14:paraId="3C07AD0B" w14:textId="77777777">
        <w:trPr>
          <w:trHeight w:hRule="exact" w:val="600"/>
          <w:jc w:val="center"/>
        </w:trPr>
        <w:tc>
          <w:tcPr>
            <w:tcW w:w="1737" w:type="dxa"/>
            <w:vMerge w:val="restart"/>
            <w:tcBorders>
              <w:top w:val="double" w:sz="4" w:space="0" w:color="auto"/>
              <w:left w:val="double" w:sz="4" w:space="0" w:color="auto"/>
              <w:right w:val="single" w:sz="6" w:space="0" w:color="auto"/>
            </w:tcBorders>
            <w:shd w:val="clear" w:color="auto" w:fill="FFFFFF"/>
            <w:vAlign w:val="center"/>
          </w:tcPr>
          <w:p w14:paraId="0221DAE6" w14:textId="77777777" w:rsidR="000F302E" w:rsidRDefault="00154463">
            <w:pPr>
              <w:widowControl w:val="0"/>
              <w:shd w:val="clear" w:color="auto" w:fill="FFFFFF"/>
              <w:autoSpaceDE w:val="0"/>
              <w:autoSpaceDN w:val="0"/>
              <w:adjustRightInd w:val="0"/>
              <w:spacing w:before="120" w:after="120" w:line="360" w:lineRule="auto"/>
              <w:ind w:left="-40"/>
              <w:jc w:val="center"/>
              <w:rPr>
                <w:b/>
                <w:noProof/>
                <w:sz w:val="22"/>
                <w:szCs w:val="22"/>
              </w:rPr>
            </w:pPr>
            <w:r>
              <w:rPr>
                <w:b/>
                <w:noProof/>
                <w:color w:val="000000"/>
                <w:spacing w:val="-9"/>
                <w:sz w:val="22"/>
                <w:szCs w:val="22"/>
              </w:rPr>
              <w:t xml:space="preserve">Obrazovno </w:t>
            </w:r>
            <w:r>
              <w:rPr>
                <w:b/>
                <w:noProof/>
                <w:color w:val="000000"/>
                <w:spacing w:val="-6"/>
                <w:sz w:val="22"/>
                <w:szCs w:val="22"/>
              </w:rPr>
              <w:t>razdoblje</w:t>
            </w:r>
          </w:p>
        </w:tc>
        <w:tc>
          <w:tcPr>
            <w:tcW w:w="720" w:type="dxa"/>
            <w:vMerge w:val="restart"/>
            <w:tcBorders>
              <w:top w:val="double" w:sz="4" w:space="0" w:color="auto"/>
              <w:left w:val="single" w:sz="6" w:space="0" w:color="auto"/>
              <w:right w:val="single" w:sz="6" w:space="0" w:color="auto"/>
            </w:tcBorders>
            <w:shd w:val="clear" w:color="auto" w:fill="FFFFFF"/>
            <w:vAlign w:val="center"/>
          </w:tcPr>
          <w:p w14:paraId="67D76904" w14:textId="77777777" w:rsidR="000F302E" w:rsidRDefault="00154463">
            <w:pPr>
              <w:widowControl w:val="0"/>
              <w:shd w:val="clear" w:color="auto" w:fill="FFFFFF"/>
              <w:autoSpaceDE w:val="0"/>
              <w:autoSpaceDN w:val="0"/>
              <w:adjustRightInd w:val="0"/>
              <w:spacing w:before="120" w:after="120" w:line="360" w:lineRule="auto"/>
              <w:jc w:val="center"/>
              <w:rPr>
                <w:b/>
                <w:noProof/>
                <w:sz w:val="22"/>
                <w:szCs w:val="22"/>
              </w:rPr>
            </w:pPr>
            <w:r>
              <w:rPr>
                <w:b/>
                <w:noProof/>
                <w:color w:val="000000"/>
                <w:spacing w:val="-10"/>
                <w:sz w:val="22"/>
                <w:szCs w:val="22"/>
              </w:rPr>
              <w:t>Mjesec</w:t>
            </w:r>
          </w:p>
        </w:tc>
        <w:tc>
          <w:tcPr>
            <w:tcW w:w="1800" w:type="dxa"/>
            <w:gridSpan w:val="2"/>
            <w:tcBorders>
              <w:top w:val="double" w:sz="4" w:space="0" w:color="auto"/>
              <w:left w:val="single" w:sz="6" w:space="0" w:color="auto"/>
              <w:bottom w:val="single" w:sz="6" w:space="0" w:color="auto"/>
              <w:right w:val="single" w:sz="6" w:space="0" w:color="auto"/>
            </w:tcBorders>
            <w:shd w:val="clear" w:color="auto" w:fill="FFFFFF"/>
            <w:vAlign w:val="center"/>
          </w:tcPr>
          <w:p w14:paraId="4DE4B8E3" w14:textId="77777777" w:rsidR="000F302E" w:rsidRDefault="00154463">
            <w:pPr>
              <w:widowControl w:val="0"/>
              <w:shd w:val="clear" w:color="auto" w:fill="FFFFFF"/>
              <w:autoSpaceDE w:val="0"/>
              <w:autoSpaceDN w:val="0"/>
              <w:adjustRightInd w:val="0"/>
              <w:spacing w:before="120" w:after="120" w:line="360" w:lineRule="auto"/>
              <w:jc w:val="center"/>
              <w:rPr>
                <w:b/>
                <w:noProof/>
                <w:sz w:val="22"/>
                <w:szCs w:val="22"/>
              </w:rPr>
            </w:pPr>
            <w:r>
              <w:rPr>
                <w:b/>
                <w:noProof/>
                <w:color w:val="000000"/>
                <w:spacing w:val="-7"/>
                <w:sz w:val="22"/>
                <w:szCs w:val="22"/>
              </w:rPr>
              <w:t>Broj dana</w:t>
            </w:r>
          </w:p>
        </w:tc>
        <w:tc>
          <w:tcPr>
            <w:tcW w:w="1209" w:type="dxa"/>
            <w:vMerge w:val="restart"/>
            <w:tcBorders>
              <w:top w:val="double" w:sz="4" w:space="0" w:color="auto"/>
              <w:left w:val="single" w:sz="6" w:space="0" w:color="auto"/>
              <w:right w:val="single" w:sz="6" w:space="0" w:color="auto"/>
            </w:tcBorders>
            <w:shd w:val="clear" w:color="auto" w:fill="FFFFFF"/>
            <w:vAlign w:val="center"/>
          </w:tcPr>
          <w:p w14:paraId="5A95C5AA" w14:textId="77777777" w:rsidR="000F302E" w:rsidRDefault="00154463">
            <w:pPr>
              <w:widowControl w:val="0"/>
              <w:shd w:val="clear" w:color="auto" w:fill="FFFFFF"/>
              <w:autoSpaceDE w:val="0"/>
              <w:autoSpaceDN w:val="0"/>
              <w:adjustRightInd w:val="0"/>
              <w:spacing w:before="120" w:after="120" w:line="360" w:lineRule="auto"/>
              <w:ind w:right="13"/>
              <w:jc w:val="center"/>
              <w:rPr>
                <w:b/>
                <w:noProof/>
                <w:sz w:val="22"/>
                <w:szCs w:val="22"/>
              </w:rPr>
            </w:pPr>
            <w:r>
              <w:rPr>
                <w:b/>
                <w:noProof/>
                <w:color w:val="000000"/>
                <w:spacing w:val="-8"/>
                <w:sz w:val="22"/>
                <w:szCs w:val="22"/>
              </w:rPr>
              <w:t xml:space="preserve">Blagdani </w:t>
            </w:r>
            <w:r>
              <w:rPr>
                <w:b/>
                <w:noProof/>
                <w:color w:val="000000"/>
                <w:spacing w:val="-7"/>
                <w:sz w:val="22"/>
                <w:szCs w:val="22"/>
              </w:rPr>
              <w:t>i neradni dani</w:t>
            </w:r>
          </w:p>
        </w:tc>
        <w:tc>
          <w:tcPr>
            <w:tcW w:w="1671" w:type="dxa"/>
            <w:vMerge w:val="restart"/>
            <w:tcBorders>
              <w:top w:val="double" w:sz="4" w:space="0" w:color="auto"/>
              <w:left w:val="single" w:sz="6" w:space="0" w:color="auto"/>
              <w:right w:val="single" w:sz="6" w:space="0" w:color="auto"/>
            </w:tcBorders>
            <w:shd w:val="clear" w:color="auto" w:fill="FFFFFF"/>
            <w:vAlign w:val="center"/>
          </w:tcPr>
          <w:p w14:paraId="3ECCE57F" w14:textId="77777777" w:rsidR="000F302E" w:rsidRDefault="00154463">
            <w:pPr>
              <w:widowControl w:val="0"/>
              <w:shd w:val="clear" w:color="auto" w:fill="FFFFFF"/>
              <w:autoSpaceDE w:val="0"/>
              <w:autoSpaceDN w:val="0"/>
              <w:adjustRightInd w:val="0"/>
              <w:spacing w:before="120" w:after="120" w:line="360" w:lineRule="auto"/>
              <w:ind w:left="48"/>
              <w:jc w:val="center"/>
              <w:rPr>
                <w:b/>
                <w:noProof/>
                <w:color w:val="000000"/>
                <w:spacing w:val="-6"/>
                <w:sz w:val="22"/>
                <w:szCs w:val="22"/>
              </w:rPr>
            </w:pPr>
            <w:r>
              <w:rPr>
                <w:b/>
                <w:noProof/>
                <w:color w:val="000000"/>
                <w:spacing w:val="-6"/>
                <w:sz w:val="22"/>
                <w:szCs w:val="22"/>
              </w:rPr>
              <w:t>Obilježavanje</w:t>
            </w:r>
          </w:p>
          <w:p w14:paraId="558D11B3" w14:textId="77777777" w:rsidR="000F302E" w:rsidRDefault="00154463">
            <w:pPr>
              <w:widowControl w:val="0"/>
              <w:shd w:val="clear" w:color="auto" w:fill="FFFFFF"/>
              <w:autoSpaceDE w:val="0"/>
              <w:autoSpaceDN w:val="0"/>
              <w:adjustRightInd w:val="0"/>
              <w:spacing w:before="120" w:after="120" w:line="360" w:lineRule="auto"/>
              <w:ind w:left="48"/>
              <w:jc w:val="center"/>
              <w:rPr>
                <w:b/>
                <w:noProof/>
                <w:color w:val="000000"/>
                <w:spacing w:val="-6"/>
                <w:sz w:val="22"/>
                <w:szCs w:val="22"/>
              </w:rPr>
            </w:pPr>
            <w:r>
              <w:rPr>
                <w:b/>
                <w:noProof/>
                <w:color w:val="000000"/>
                <w:spacing w:val="-6"/>
                <w:sz w:val="22"/>
                <w:szCs w:val="22"/>
              </w:rPr>
              <w:t>Dana škole,</w:t>
            </w:r>
          </w:p>
          <w:p w14:paraId="1FECF4B1" w14:textId="77777777" w:rsidR="000F302E" w:rsidRDefault="00154463">
            <w:pPr>
              <w:widowControl w:val="0"/>
              <w:shd w:val="clear" w:color="auto" w:fill="FFFFFF"/>
              <w:autoSpaceDE w:val="0"/>
              <w:autoSpaceDN w:val="0"/>
              <w:adjustRightInd w:val="0"/>
              <w:spacing w:before="120" w:after="120" w:line="360" w:lineRule="auto"/>
              <w:ind w:left="48"/>
              <w:jc w:val="center"/>
              <w:rPr>
                <w:b/>
                <w:noProof/>
                <w:color w:val="000000"/>
                <w:spacing w:val="-6"/>
                <w:sz w:val="22"/>
                <w:szCs w:val="22"/>
              </w:rPr>
            </w:pPr>
            <w:r>
              <w:rPr>
                <w:b/>
                <w:noProof/>
                <w:color w:val="000000"/>
                <w:spacing w:val="-6"/>
                <w:sz w:val="22"/>
                <w:szCs w:val="22"/>
              </w:rPr>
              <w:t>Dana župe,</w:t>
            </w:r>
          </w:p>
          <w:p w14:paraId="6073FD05" w14:textId="77777777" w:rsidR="000F302E" w:rsidRDefault="00154463">
            <w:pPr>
              <w:widowControl w:val="0"/>
              <w:shd w:val="clear" w:color="auto" w:fill="FFFFFF"/>
              <w:autoSpaceDE w:val="0"/>
              <w:autoSpaceDN w:val="0"/>
              <w:adjustRightInd w:val="0"/>
              <w:spacing w:before="120" w:after="120" w:line="360" w:lineRule="auto"/>
              <w:ind w:left="48"/>
              <w:jc w:val="center"/>
              <w:rPr>
                <w:b/>
                <w:noProof/>
                <w:color w:val="000000"/>
                <w:spacing w:val="-6"/>
                <w:sz w:val="22"/>
                <w:szCs w:val="22"/>
              </w:rPr>
            </w:pPr>
            <w:r>
              <w:rPr>
                <w:b/>
                <w:noProof/>
                <w:color w:val="000000"/>
                <w:spacing w:val="-6"/>
                <w:sz w:val="22"/>
                <w:szCs w:val="22"/>
              </w:rPr>
              <w:t>Dana državnosti</w:t>
            </w:r>
          </w:p>
          <w:p w14:paraId="5CBE9709" w14:textId="77777777" w:rsidR="000F302E" w:rsidRDefault="00154463">
            <w:pPr>
              <w:widowControl w:val="0"/>
              <w:shd w:val="clear" w:color="auto" w:fill="FFFFFF"/>
              <w:autoSpaceDE w:val="0"/>
              <w:autoSpaceDN w:val="0"/>
              <w:adjustRightInd w:val="0"/>
              <w:spacing w:before="120" w:after="120" w:line="360" w:lineRule="auto"/>
              <w:ind w:left="48"/>
              <w:jc w:val="center"/>
              <w:rPr>
                <w:b/>
                <w:noProof/>
                <w:sz w:val="22"/>
                <w:szCs w:val="22"/>
              </w:rPr>
            </w:pPr>
            <w:r>
              <w:rPr>
                <w:b/>
                <w:noProof/>
                <w:color w:val="000000"/>
                <w:spacing w:val="-6"/>
                <w:sz w:val="22"/>
                <w:szCs w:val="22"/>
              </w:rPr>
              <w:t xml:space="preserve">i drugih </w:t>
            </w:r>
            <w:r>
              <w:rPr>
                <w:b/>
                <w:noProof/>
                <w:color w:val="000000"/>
                <w:spacing w:val="-5"/>
                <w:sz w:val="22"/>
                <w:szCs w:val="22"/>
              </w:rPr>
              <w:t>blagdana</w:t>
            </w:r>
          </w:p>
        </w:tc>
        <w:tc>
          <w:tcPr>
            <w:tcW w:w="1524" w:type="dxa"/>
            <w:vMerge w:val="restart"/>
            <w:tcBorders>
              <w:top w:val="double" w:sz="4" w:space="0" w:color="auto"/>
              <w:left w:val="single" w:sz="6" w:space="0" w:color="auto"/>
              <w:right w:val="double" w:sz="4" w:space="0" w:color="auto"/>
            </w:tcBorders>
            <w:shd w:val="clear" w:color="auto" w:fill="FFFFFF"/>
            <w:vAlign w:val="center"/>
          </w:tcPr>
          <w:p w14:paraId="16B51588" w14:textId="77777777" w:rsidR="000F302E" w:rsidRDefault="00154463">
            <w:pPr>
              <w:widowControl w:val="0"/>
              <w:shd w:val="clear" w:color="auto" w:fill="FFFFFF"/>
              <w:autoSpaceDE w:val="0"/>
              <w:autoSpaceDN w:val="0"/>
              <w:adjustRightInd w:val="0"/>
              <w:spacing w:before="120" w:after="120" w:line="360" w:lineRule="auto"/>
              <w:ind w:right="73"/>
              <w:jc w:val="center"/>
              <w:rPr>
                <w:b/>
                <w:noProof/>
                <w:sz w:val="22"/>
                <w:szCs w:val="22"/>
              </w:rPr>
            </w:pPr>
            <w:r>
              <w:rPr>
                <w:b/>
                <w:noProof/>
                <w:color w:val="000000"/>
                <w:spacing w:val="-8"/>
                <w:sz w:val="22"/>
                <w:szCs w:val="22"/>
              </w:rPr>
              <w:t>Podjela      svjedodžbi</w:t>
            </w:r>
          </w:p>
        </w:tc>
      </w:tr>
      <w:tr w:rsidR="000F302E" w14:paraId="1C5C9A27" w14:textId="77777777">
        <w:trPr>
          <w:trHeight w:hRule="exact" w:val="600"/>
          <w:jc w:val="center"/>
        </w:trPr>
        <w:tc>
          <w:tcPr>
            <w:tcW w:w="1737" w:type="dxa"/>
            <w:vMerge/>
            <w:tcBorders>
              <w:left w:val="double" w:sz="4" w:space="0" w:color="auto"/>
              <w:bottom w:val="single" w:sz="12" w:space="0" w:color="auto"/>
              <w:right w:val="single" w:sz="6" w:space="0" w:color="auto"/>
            </w:tcBorders>
            <w:shd w:val="clear" w:color="auto" w:fill="FFFFFF"/>
            <w:vAlign w:val="center"/>
          </w:tcPr>
          <w:p w14:paraId="0D86400A" w14:textId="77777777" w:rsidR="000F302E" w:rsidRDefault="000F302E">
            <w:pPr>
              <w:widowControl w:val="0"/>
              <w:autoSpaceDE w:val="0"/>
              <w:autoSpaceDN w:val="0"/>
              <w:adjustRightInd w:val="0"/>
              <w:spacing w:before="120" w:after="120" w:line="360" w:lineRule="auto"/>
              <w:jc w:val="center"/>
              <w:rPr>
                <w:b/>
                <w:noProof/>
                <w:sz w:val="22"/>
                <w:szCs w:val="22"/>
              </w:rPr>
            </w:pPr>
          </w:p>
        </w:tc>
        <w:tc>
          <w:tcPr>
            <w:tcW w:w="720" w:type="dxa"/>
            <w:vMerge/>
            <w:tcBorders>
              <w:left w:val="single" w:sz="6" w:space="0" w:color="auto"/>
              <w:bottom w:val="single" w:sz="12" w:space="0" w:color="auto"/>
              <w:right w:val="single" w:sz="6" w:space="0" w:color="auto"/>
            </w:tcBorders>
            <w:shd w:val="clear" w:color="auto" w:fill="FFFFFF"/>
            <w:vAlign w:val="center"/>
          </w:tcPr>
          <w:p w14:paraId="72536638" w14:textId="77777777" w:rsidR="000F302E" w:rsidRDefault="000F302E">
            <w:pPr>
              <w:widowControl w:val="0"/>
              <w:autoSpaceDE w:val="0"/>
              <w:autoSpaceDN w:val="0"/>
              <w:adjustRightInd w:val="0"/>
              <w:spacing w:before="120" w:after="120" w:line="360" w:lineRule="auto"/>
              <w:jc w:val="center"/>
              <w:rPr>
                <w:b/>
                <w:noProof/>
                <w:sz w:val="22"/>
                <w:szCs w:val="22"/>
              </w:rPr>
            </w:pPr>
          </w:p>
        </w:tc>
        <w:tc>
          <w:tcPr>
            <w:tcW w:w="900" w:type="dxa"/>
            <w:tcBorders>
              <w:top w:val="single" w:sz="6" w:space="0" w:color="auto"/>
              <w:left w:val="single" w:sz="6" w:space="0" w:color="auto"/>
              <w:bottom w:val="single" w:sz="12" w:space="0" w:color="auto"/>
              <w:right w:val="single" w:sz="6" w:space="0" w:color="auto"/>
            </w:tcBorders>
            <w:shd w:val="clear" w:color="auto" w:fill="FFFFFF"/>
            <w:vAlign w:val="center"/>
          </w:tcPr>
          <w:p w14:paraId="04856117" w14:textId="77777777" w:rsidR="000F302E" w:rsidRDefault="00154463">
            <w:pPr>
              <w:widowControl w:val="0"/>
              <w:shd w:val="clear" w:color="auto" w:fill="FFFFFF"/>
              <w:autoSpaceDE w:val="0"/>
              <w:autoSpaceDN w:val="0"/>
              <w:adjustRightInd w:val="0"/>
              <w:spacing w:before="120" w:after="120" w:line="360" w:lineRule="auto"/>
              <w:jc w:val="center"/>
              <w:rPr>
                <w:b/>
                <w:noProof/>
                <w:sz w:val="22"/>
                <w:szCs w:val="22"/>
              </w:rPr>
            </w:pPr>
            <w:r>
              <w:rPr>
                <w:b/>
                <w:noProof/>
                <w:color w:val="000000"/>
                <w:spacing w:val="-10"/>
                <w:sz w:val="22"/>
                <w:szCs w:val="22"/>
              </w:rPr>
              <w:t>radnih</w:t>
            </w:r>
          </w:p>
        </w:tc>
        <w:tc>
          <w:tcPr>
            <w:tcW w:w="900" w:type="dxa"/>
            <w:tcBorders>
              <w:top w:val="single" w:sz="6" w:space="0" w:color="auto"/>
              <w:left w:val="single" w:sz="6" w:space="0" w:color="auto"/>
              <w:bottom w:val="single" w:sz="12" w:space="0" w:color="auto"/>
              <w:right w:val="single" w:sz="6" w:space="0" w:color="auto"/>
            </w:tcBorders>
            <w:shd w:val="clear" w:color="auto" w:fill="FFFFFF"/>
            <w:vAlign w:val="center"/>
          </w:tcPr>
          <w:p w14:paraId="0BEA74D1" w14:textId="77777777" w:rsidR="000F302E" w:rsidRDefault="00154463">
            <w:pPr>
              <w:widowControl w:val="0"/>
              <w:shd w:val="clear" w:color="auto" w:fill="FFFFFF"/>
              <w:autoSpaceDE w:val="0"/>
              <w:autoSpaceDN w:val="0"/>
              <w:adjustRightInd w:val="0"/>
              <w:spacing w:before="120" w:after="120" w:line="360" w:lineRule="auto"/>
              <w:jc w:val="center"/>
              <w:rPr>
                <w:b/>
                <w:noProof/>
                <w:sz w:val="22"/>
                <w:szCs w:val="22"/>
              </w:rPr>
            </w:pPr>
            <w:r>
              <w:rPr>
                <w:b/>
                <w:noProof/>
                <w:color w:val="000000"/>
                <w:spacing w:val="-8"/>
                <w:sz w:val="22"/>
                <w:szCs w:val="22"/>
              </w:rPr>
              <w:t>nastavnih</w:t>
            </w:r>
          </w:p>
        </w:tc>
        <w:tc>
          <w:tcPr>
            <w:tcW w:w="1209" w:type="dxa"/>
            <w:vMerge/>
            <w:tcBorders>
              <w:left w:val="single" w:sz="6" w:space="0" w:color="auto"/>
              <w:bottom w:val="single" w:sz="12" w:space="0" w:color="auto"/>
              <w:right w:val="single" w:sz="6" w:space="0" w:color="auto"/>
            </w:tcBorders>
            <w:shd w:val="clear" w:color="auto" w:fill="FFFFFF"/>
            <w:vAlign w:val="center"/>
          </w:tcPr>
          <w:p w14:paraId="3C903803" w14:textId="77777777" w:rsidR="000F302E" w:rsidRDefault="000F302E">
            <w:pPr>
              <w:widowControl w:val="0"/>
              <w:shd w:val="clear" w:color="auto" w:fill="FFFFFF"/>
              <w:autoSpaceDE w:val="0"/>
              <w:autoSpaceDN w:val="0"/>
              <w:adjustRightInd w:val="0"/>
              <w:spacing w:before="120" w:after="120" w:line="360" w:lineRule="auto"/>
              <w:jc w:val="center"/>
              <w:rPr>
                <w:b/>
                <w:noProof/>
                <w:sz w:val="22"/>
                <w:szCs w:val="22"/>
              </w:rPr>
            </w:pPr>
          </w:p>
        </w:tc>
        <w:tc>
          <w:tcPr>
            <w:tcW w:w="1671" w:type="dxa"/>
            <w:vMerge/>
            <w:tcBorders>
              <w:left w:val="single" w:sz="6" w:space="0" w:color="auto"/>
              <w:bottom w:val="single" w:sz="12" w:space="0" w:color="auto"/>
              <w:right w:val="single" w:sz="6" w:space="0" w:color="auto"/>
            </w:tcBorders>
            <w:shd w:val="clear" w:color="auto" w:fill="FFFFFF"/>
            <w:vAlign w:val="center"/>
          </w:tcPr>
          <w:p w14:paraId="03C1ACE0" w14:textId="77777777" w:rsidR="000F302E" w:rsidRDefault="000F302E">
            <w:pPr>
              <w:widowControl w:val="0"/>
              <w:shd w:val="clear" w:color="auto" w:fill="FFFFFF"/>
              <w:autoSpaceDE w:val="0"/>
              <w:autoSpaceDN w:val="0"/>
              <w:adjustRightInd w:val="0"/>
              <w:spacing w:before="120" w:after="120" w:line="360" w:lineRule="auto"/>
              <w:jc w:val="center"/>
              <w:rPr>
                <w:b/>
                <w:noProof/>
                <w:sz w:val="22"/>
                <w:szCs w:val="22"/>
              </w:rPr>
            </w:pPr>
          </w:p>
        </w:tc>
        <w:tc>
          <w:tcPr>
            <w:tcW w:w="1524" w:type="dxa"/>
            <w:vMerge/>
            <w:tcBorders>
              <w:left w:val="single" w:sz="6" w:space="0" w:color="auto"/>
              <w:bottom w:val="single" w:sz="12" w:space="0" w:color="auto"/>
              <w:right w:val="double" w:sz="4" w:space="0" w:color="auto"/>
            </w:tcBorders>
            <w:shd w:val="clear" w:color="auto" w:fill="FFFFFF"/>
            <w:vAlign w:val="center"/>
          </w:tcPr>
          <w:p w14:paraId="3811C26D" w14:textId="77777777" w:rsidR="000F302E" w:rsidRDefault="000F302E">
            <w:pPr>
              <w:widowControl w:val="0"/>
              <w:shd w:val="clear" w:color="auto" w:fill="FFFFFF"/>
              <w:autoSpaceDE w:val="0"/>
              <w:autoSpaceDN w:val="0"/>
              <w:adjustRightInd w:val="0"/>
              <w:spacing w:before="120" w:after="120" w:line="360" w:lineRule="auto"/>
              <w:jc w:val="center"/>
              <w:rPr>
                <w:b/>
                <w:noProof/>
                <w:sz w:val="22"/>
                <w:szCs w:val="22"/>
              </w:rPr>
            </w:pPr>
          </w:p>
        </w:tc>
      </w:tr>
      <w:tr w:rsidR="000F302E" w14:paraId="5528B9C8" w14:textId="77777777">
        <w:trPr>
          <w:trHeight w:hRule="exact" w:val="480"/>
          <w:jc w:val="center"/>
        </w:trPr>
        <w:tc>
          <w:tcPr>
            <w:tcW w:w="1737" w:type="dxa"/>
            <w:vMerge w:val="restart"/>
            <w:tcBorders>
              <w:top w:val="double" w:sz="4" w:space="0" w:color="auto"/>
              <w:left w:val="double" w:sz="4" w:space="0" w:color="auto"/>
              <w:right w:val="single" w:sz="6" w:space="0" w:color="auto"/>
            </w:tcBorders>
            <w:shd w:val="clear" w:color="auto" w:fill="FFFFFF"/>
            <w:vAlign w:val="center"/>
          </w:tcPr>
          <w:p w14:paraId="279299BE" w14:textId="77777777" w:rsidR="000F302E" w:rsidRDefault="00154463">
            <w:pPr>
              <w:widowControl w:val="0"/>
              <w:shd w:val="clear" w:color="auto" w:fill="FFFFFF"/>
              <w:autoSpaceDE w:val="0"/>
              <w:autoSpaceDN w:val="0"/>
              <w:adjustRightInd w:val="0"/>
              <w:spacing w:before="120" w:after="120" w:line="360" w:lineRule="auto"/>
              <w:ind w:left="24"/>
              <w:jc w:val="center"/>
              <w:rPr>
                <w:b/>
                <w:noProof/>
                <w:color w:val="000000"/>
                <w:spacing w:val="-14"/>
                <w:sz w:val="22"/>
                <w:szCs w:val="22"/>
              </w:rPr>
            </w:pPr>
            <w:r>
              <w:rPr>
                <w:b/>
                <w:noProof/>
                <w:color w:val="000000"/>
                <w:spacing w:val="-14"/>
                <w:sz w:val="22"/>
                <w:szCs w:val="22"/>
              </w:rPr>
              <w:t>I</w:t>
            </w:r>
          </w:p>
          <w:p w14:paraId="3E20E41E" w14:textId="77777777" w:rsidR="000F302E" w:rsidRDefault="000F302E">
            <w:pPr>
              <w:widowControl w:val="0"/>
              <w:shd w:val="clear" w:color="auto" w:fill="FFFFFF"/>
              <w:autoSpaceDE w:val="0"/>
              <w:autoSpaceDN w:val="0"/>
              <w:adjustRightInd w:val="0"/>
              <w:spacing w:before="120" w:after="120" w:line="360" w:lineRule="auto"/>
              <w:ind w:left="24"/>
              <w:jc w:val="center"/>
              <w:rPr>
                <w:b/>
                <w:noProof/>
                <w:sz w:val="22"/>
                <w:szCs w:val="22"/>
              </w:rPr>
            </w:pPr>
          </w:p>
          <w:p w14:paraId="0EDC216D" w14:textId="77777777" w:rsidR="000F302E" w:rsidRDefault="00154463">
            <w:pPr>
              <w:widowControl w:val="0"/>
              <w:shd w:val="clear" w:color="auto" w:fill="FFFFFF"/>
              <w:autoSpaceDE w:val="0"/>
              <w:autoSpaceDN w:val="0"/>
              <w:adjustRightInd w:val="0"/>
              <w:spacing w:before="120" w:after="120" w:line="360" w:lineRule="auto"/>
              <w:ind w:left="-40"/>
              <w:jc w:val="center"/>
              <w:rPr>
                <w:noProof/>
                <w:spacing w:val="-6"/>
                <w:sz w:val="22"/>
                <w:szCs w:val="22"/>
              </w:rPr>
            </w:pPr>
            <w:r>
              <w:rPr>
                <w:noProof/>
                <w:spacing w:val="-6"/>
                <w:sz w:val="22"/>
                <w:szCs w:val="22"/>
              </w:rPr>
              <w:t>od 9. IX 2024.god.</w:t>
            </w:r>
          </w:p>
          <w:p w14:paraId="2DFB13DD" w14:textId="77777777" w:rsidR="000F302E" w:rsidRDefault="000F302E">
            <w:pPr>
              <w:widowControl w:val="0"/>
              <w:shd w:val="clear" w:color="auto" w:fill="FFFFFF"/>
              <w:autoSpaceDE w:val="0"/>
              <w:autoSpaceDN w:val="0"/>
              <w:adjustRightInd w:val="0"/>
              <w:spacing w:before="120" w:after="120" w:line="360" w:lineRule="auto"/>
              <w:ind w:left="-40"/>
              <w:jc w:val="center"/>
              <w:rPr>
                <w:noProof/>
                <w:spacing w:val="-6"/>
                <w:sz w:val="22"/>
                <w:szCs w:val="22"/>
              </w:rPr>
            </w:pPr>
          </w:p>
          <w:p w14:paraId="1435C0C8" w14:textId="77777777" w:rsidR="000F302E" w:rsidRDefault="00154463">
            <w:pPr>
              <w:widowControl w:val="0"/>
              <w:shd w:val="clear" w:color="auto" w:fill="FFFFFF"/>
              <w:autoSpaceDE w:val="0"/>
              <w:autoSpaceDN w:val="0"/>
              <w:adjustRightInd w:val="0"/>
              <w:spacing w:before="120" w:after="120" w:line="360" w:lineRule="auto"/>
              <w:ind w:left="-40"/>
              <w:jc w:val="center"/>
              <w:rPr>
                <w:noProof/>
                <w:sz w:val="22"/>
                <w:szCs w:val="22"/>
              </w:rPr>
            </w:pPr>
            <w:r>
              <w:rPr>
                <w:noProof/>
                <w:spacing w:val="-6"/>
                <w:sz w:val="22"/>
                <w:szCs w:val="22"/>
              </w:rPr>
              <w:t>do 20. XII 2024.god.</w:t>
            </w:r>
          </w:p>
          <w:p w14:paraId="6D3174AC" w14:textId="77777777" w:rsidR="000F302E" w:rsidRDefault="000F302E">
            <w:pPr>
              <w:widowControl w:val="0"/>
              <w:shd w:val="clear" w:color="auto" w:fill="FFFFFF"/>
              <w:autoSpaceDE w:val="0"/>
              <w:autoSpaceDN w:val="0"/>
              <w:adjustRightInd w:val="0"/>
              <w:spacing w:before="120" w:after="120" w:line="360" w:lineRule="auto"/>
              <w:ind w:left="-40"/>
              <w:jc w:val="center"/>
              <w:rPr>
                <w:noProof/>
                <w:sz w:val="22"/>
                <w:szCs w:val="22"/>
              </w:rPr>
            </w:pPr>
          </w:p>
          <w:p w14:paraId="1D55D748" w14:textId="77777777" w:rsidR="000F302E" w:rsidRDefault="000F302E">
            <w:pPr>
              <w:widowControl w:val="0"/>
              <w:shd w:val="clear" w:color="auto" w:fill="FFFFFF"/>
              <w:autoSpaceDE w:val="0"/>
              <w:autoSpaceDN w:val="0"/>
              <w:adjustRightInd w:val="0"/>
              <w:spacing w:before="120" w:after="120" w:line="360" w:lineRule="auto"/>
              <w:ind w:left="-40"/>
              <w:jc w:val="center"/>
              <w:rPr>
                <w:noProof/>
                <w:sz w:val="22"/>
                <w:szCs w:val="22"/>
              </w:rPr>
            </w:pPr>
          </w:p>
        </w:tc>
        <w:tc>
          <w:tcPr>
            <w:tcW w:w="720" w:type="dxa"/>
            <w:tcBorders>
              <w:top w:val="double" w:sz="4" w:space="0" w:color="auto"/>
              <w:left w:val="single" w:sz="6" w:space="0" w:color="auto"/>
              <w:bottom w:val="single" w:sz="4" w:space="0" w:color="auto"/>
              <w:right w:val="single" w:sz="6" w:space="0" w:color="auto"/>
            </w:tcBorders>
            <w:shd w:val="clear" w:color="auto" w:fill="FFFFFF"/>
            <w:vAlign w:val="center"/>
          </w:tcPr>
          <w:p w14:paraId="0130B51C"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color w:val="000000"/>
                <w:sz w:val="22"/>
                <w:szCs w:val="22"/>
              </w:rPr>
              <w:t>IX</w:t>
            </w:r>
          </w:p>
        </w:tc>
        <w:tc>
          <w:tcPr>
            <w:tcW w:w="900" w:type="dxa"/>
            <w:tcBorders>
              <w:top w:val="double" w:sz="4" w:space="0" w:color="auto"/>
              <w:left w:val="single" w:sz="6" w:space="0" w:color="auto"/>
              <w:bottom w:val="single" w:sz="4" w:space="0" w:color="auto"/>
              <w:right w:val="single" w:sz="6" w:space="0" w:color="auto"/>
            </w:tcBorders>
            <w:shd w:val="clear" w:color="auto" w:fill="FFFFFF"/>
            <w:vAlign w:val="center"/>
          </w:tcPr>
          <w:p w14:paraId="44A09F61"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sz w:val="22"/>
                <w:szCs w:val="22"/>
              </w:rPr>
              <w:t>20</w:t>
            </w:r>
          </w:p>
        </w:tc>
        <w:tc>
          <w:tcPr>
            <w:tcW w:w="900" w:type="dxa"/>
            <w:tcBorders>
              <w:top w:val="double" w:sz="4" w:space="0" w:color="auto"/>
              <w:left w:val="single" w:sz="6" w:space="0" w:color="auto"/>
              <w:bottom w:val="single" w:sz="4" w:space="0" w:color="auto"/>
              <w:right w:val="single" w:sz="6" w:space="0" w:color="auto"/>
            </w:tcBorders>
            <w:shd w:val="clear" w:color="auto" w:fill="FFFFFF"/>
            <w:vAlign w:val="center"/>
          </w:tcPr>
          <w:p w14:paraId="610F2C85"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sz w:val="22"/>
                <w:szCs w:val="22"/>
              </w:rPr>
              <w:t>16</w:t>
            </w:r>
          </w:p>
        </w:tc>
        <w:tc>
          <w:tcPr>
            <w:tcW w:w="1209" w:type="dxa"/>
            <w:tcBorders>
              <w:top w:val="double" w:sz="4" w:space="0" w:color="auto"/>
              <w:left w:val="single" w:sz="6" w:space="0" w:color="auto"/>
              <w:bottom w:val="single" w:sz="4" w:space="0" w:color="auto"/>
              <w:right w:val="single" w:sz="6" w:space="0" w:color="auto"/>
            </w:tcBorders>
            <w:shd w:val="clear" w:color="auto" w:fill="FFFFFF"/>
            <w:vAlign w:val="center"/>
          </w:tcPr>
          <w:p w14:paraId="1E2BDF48"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c>
          <w:tcPr>
            <w:tcW w:w="1671" w:type="dxa"/>
            <w:tcBorders>
              <w:top w:val="double" w:sz="4" w:space="0" w:color="auto"/>
              <w:left w:val="single" w:sz="6" w:space="0" w:color="auto"/>
              <w:bottom w:val="single" w:sz="4" w:space="0" w:color="auto"/>
              <w:right w:val="single" w:sz="6" w:space="0" w:color="auto"/>
            </w:tcBorders>
            <w:shd w:val="clear" w:color="auto" w:fill="FFFFFF"/>
            <w:vAlign w:val="center"/>
          </w:tcPr>
          <w:p w14:paraId="14219564"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c>
          <w:tcPr>
            <w:tcW w:w="1524" w:type="dxa"/>
            <w:tcBorders>
              <w:top w:val="double" w:sz="4" w:space="0" w:color="auto"/>
              <w:left w:val="single" w:sz="6" w:space="0" w:color="auto"/>
              <w:bottom w:val="single" w:sz="4" w:space="0" w:color="auto"/>
              <w:right w:val="double" w:sz="4" w:space="0" w:color="auto"/>
            </w:tcBorders>
            <w:shd w:val="clear" w:color="auto" w:fill="FFFFFF"/>
            <w:vAlign w:val="center"/>
          </w:tcPr>
          <w:p w14:paraId="676CD4B3"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r>
      <w:tr w:rsidR="000F302E" w14:paraId="48DC3F09" w14:textId="77777777">
        <w:trPr>
          <w:trHeight w:hRule="exact" w:val="480"/>
          <w:jc w:val="center"/>
        </w:trPr>
        <w:tc>
          <w:tcPr>
            <w:tcW w:w="1737" w:type="dxa"/>
            <w:vMerge/>
            <w:tcBorders>
              <w:left w:val="double" w:sz="4" w:space="0" w:color="auto"/>
              <w:right w:val="single" w:sz="6" w:space="0" w:color="auto"/>
            </w:tcBorders>
            <w:shd w:val="clear" w:color="auto" w:fill="FFFFFF"/>
            <w:vAlign w:val="center"/>
          </w:tcPr>
          <w:p w14:paraId="166C16EF" w14:textId="77777777" w:rsidR="000F302E" w:rsidRDefault="000F302E">
            <w:pPr>
              <w:widowControl w:val="0"/>
              <w:shd w:val="clear" w:color="auto" w:fill="FFFFFF"/>
              <w:autoSpaceDE w:val="0"/>
              <w:autoSpaceDN w:val="0"/>
              <w:adjustRightInd w:val="0"/>
              <w:spacing w:before="120" w:after="120" w:line="360" w:lineRule="auto"/>
              <w:ind w:left="-40"/>
              <w:jc w:val="center"/>
              <w:rPr>
                <w:noProof/>
                <w:sz w:val="22"/>
                <w:szCs w:val="22"/>
              </w:rPr>
            </w:pPr>
          </w:p>
        </w:tc>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14:paraId="4BB88A2B"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color w:val="000000"/>
                <w:sz w:val="22"/>
                <w:szCs w:val="22"/>
              </w:rPr>
              <w:t>X</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14:paraId="01996812"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color w:val="000000"/>
                <w:sz w:val="22"/>
                <w:szCs w:val="22"/>
              </w:rPr>
              <w:t>20</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14:paraId="753A22D9"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color w:val="000000"/>
                <w:sz w:val="22"/>
                <w:szCs w:val="22"/>
              </w:rPr>
              <w:t>19</w:t>
            </w:r>
          </w:p>
        </w:tc>
        <w:tc>
          <w:tcPr>
            <w:tcW w:w="1209" w:type="dxa"/>
            <w:tcBorders>
              <w:top w:val="single" w:sz="4" w:space="0" w:color="auto"/>
              <w:left w:val="single" w:sz="6" w:space="0" w:color="auto"/>
              <w:bottom w:val="single" w:sz="4" w:space="0" w:color="auto"/>
              <w:right w:val="single" w:sz="6" w:space="0" w:color="auto"/>
            </w:tcBorders>
            <w:shd w:val="clear" w:color="auto" w:fill="FFFFFF"/>
            <w:vAlign w:val="center"/>
          </w:tcPr>
          <w:p w14:paraId="5257D465" w14:textId="77777777" w:rsidR="000F302E" w:rsidRDefault="00154463">
            <w:pPr>
              <w:widowControl w:val="0"/>
              <w:shd w:val="clear" w:color="auto" w:fill="FFFFFF"/>
              <w:autoSpaceDE w:val="0"/>
              <w:autoSpaceDN w:val="0"/>
              <w:adjustRightInd w:val="0"/>
              <w:spacing w:before="120" w:after="120" w:line="360" w:lineRule="auto"/>
              <w:ind w:left="38"/>
              <w:jc w:val="center"/>
              <w:rPr>
                <w:noProof/>
                <w:sz w:val="22"/>
                <w:szCs w:val="22"/>
              </w:rPr>
            </w:pPr>
            <w:r>
              <w:rPr>
                <w:noProof/>
                <w:sz w:val="22"/>
                <w:szCs w:val="22"/>
              </w:rPr>
              <w:t>4.X</w:t>
            </w:r>
          </w:p>
        </w:tc>
        <w:tc>
          <w:tcPr>
            <w:tcW w:w="1671" w:type="dxa"/>
            <w:tcBorders>
              <w:top w:val="single" w:sz="4" w:space="0" w:color="auto"/>
              <w:left w:val="single" w:sz="6" w:space="0" w:color="auto"/>
              <w:bottom w:val="single" w:sz="4" w:space="0" w:color="auto"/>
              <w:right w:val="single" w:sz="6" w:space="0" w:color="auto"/>
            </w:tcBorders>
            <w:shd w:val="clear" w:color="auto" w:fill="FFFFFF"/>
            <w:vAlign w:val="center"/>
          </w:tcPr>
          <w:p w14:paraId="0E7C0BEC"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c>
          <w:tcPr>
            <w:tcW w:w="1524" w:type="dxa"/>
            <w:tcBorders>
              <w:top w:val="single" w:sz="4" w:space="0" w:color="auto"/>
              <w:left w:val="single" w:sz="6" w:space="0" w:color="auto"/>
              <w:bottom w:val="single" w:sz="4" w:space="0" w:color="auto"/>
              <w:right w:val="double" w:sz="4" w:space="0" w:color="auto"/>
            </w:tcBorders>
            <w:shd w:val="clear" w:color="auto" w:fill="FFFFFF"/>
            <w:vAlign w:val="center"/>
          </w:tcPr>
          <w:p w14:paraId="47E21F6C"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r>
      <w:tr w:rsidR="000F302E" w14:paraId="5140536C" w14:textId="77777777">
        <w:trPr>
          <w:trHeight w:hRule="exact" w:val="480"/>
          <w:jc w:val="center"/>
        </w:trPr>
        <w:tc>
          <w:tcPr>
            <w:tcW w:w="1737" w:type="dxa"/>
            <w:vMerge/>
            <w:tcBorders>
              <w:left w:val="double" w:sz="4" w:space="0" w:color="auto"/>
              <w:right w:val="single" w:sz="6" w:space="0" w:color="auto"/>
            </w:tcBorders>
            <w:shd w:val="clear" w:color="auto" w:fill="FFFFFF"/>
            <w:vAlign w:val="center"/>
          </w:tcPr>
          <w:p w14:paraId="446B1D14" w14:textId="77777777" w:rsidR="000F302E" w:rsidRDefault="000F302E">
            <w:pPr>
              <w:widowControl w:val="0"/>
              <w:shd w:val="clear" w:color="auto" w:fill="FFFFFF"/>
              <w:autoSpaceDE w:val="0"/>
              <w:autoSpaceDN w:val="0"/>
              <w:adjustRightInd w:val="0"/>
              <w:spacing w:before="120" w:after="120" w:line="360" w:lineRule="auto"/>
              <w:ind w:left="-40"/>
              <w:jc w:val="center"/>
              <w:rPr>
                <w:noProof/>
                <w:sz w:val="22"/>
                <w:szCs w:val="22"/>
              </w:rPr>
            </w:pPr>
          </w:p>
        </w:tc>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14:paraId="5C4755D1"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color w:val="000000"/>
                <w:sz w:val="22"/>
                <w:szCs w:val="22"/>
              </w:rPr>
              <w:t>XI</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14:paraId="37B40CB1"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color w:val="000000"/>
                <w:sz w:val="22"/>
                <w:szCs w:val="22"/>
              </w:rPr>
              <w:t>19</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14:paraId="1157AD02"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sz w:val="22"/>
                <w:szCs w:val="22"/>
              </w:rPr>
              <w:t>19</w:t>
            </w:r>
          </w:p>
        </w:tc>
        <w:tc>
          <w:tcPr>
            <w:tcW w:w="1209" w:type="dxa"/>
            <w:tcBorders>
              <w:top w:val="single" w:sz="4" w:space="0" w:color="auto"/>
              <w:left w:val="single" w:sz="6" w:space="0" w:color="auto"/>
              <w:bottom w:val="single" w:sz="4" w:space="0" w:color="auto"/>
              <w:right w:val="single" w:sz="6" w:space="0" w:color="auto"/>
            </w:tcBorders>
            <w:shd w:val="clear" w:color="auto" w:fill="FFFFFF"/>
            <w:vAlign w:val="center"/>
          </w:tcPr>
          <w:p w14:paraId="6B94DCDF" w14:textId="77777777" w:rsidR="000F302E" w:rsidRDefault="00154463">
            <w:pPr>
              <w:widowControl w:val="0"/>
              <w:shd w:val="clear" w:color="auto" w:fill="FFFFFF"/>
              <w:autoSpaceDE w:val="0"/>
              <w:autoSpaceDN w:val="0"/>
              <w:adjustRightInd w:val="0"/>
              <w:spacing w:before="120" w:after="120" w:line="360" w:lineRule="auto"/>
              <w:ind w:left="58"/>
              <w:jc w:val="center"/>
              <w:rPr>
                <w:noProof/>
                <w:sz w:val="22"/>
                <w:szCs w:val="22"/>
              </w:rPr>
            </w:pPr>
            <w:r>
              <w:rPr>
                <w:noProof/>
                <w:sz w:val="22"/>
                <w:szCs w:val="22"/>
              </w:rPr>
              <w:t>1.XI, 18 XI,</w:t>
            </w:r>
          </w:p>
        </w:tc>
        <w:tc>
          <w:tcPr>
            <w:tcW w:w="1671" w:type="dxa"/>
            <w:tcBorders>
              <w:top w:val="single" w:sz="4" w:space="0" w:color="auto"/>
              <w:left w:val="single" w:sz="6" w:space="0" w:color="auto"/>
              <w:bottom w:val="single" w:sz="4" w:space="0" w:color="auto"/>
              <w:right w:val="single" w:sz="6" w:space="0" w:color="auto"/>
            </w:tcBorders>
            <w:shd w:val="clear" w:color="auto" w:fill="FFFFFF"/>
            <w:vAlign w:val="center"/>
          </w:tcPr>
          <w:p w14:paraId="48EA4B3A"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c>
          <w:tcPr>
            <w:tcW w:w="1524" w:type="dxa"/>
            <w:tcBorders>
              <w:top w:val="single" w:sz="4" w:space="0" w:color="auto"/>
              <w:left w:val="single" w:sz="6" w:space="0" w:color="auto"/>
              <w:bottom w:val="single" w:sz="4" w:space="0" w:color="auto"/>
              <w:right w:val="double" w:sz="4" w:space="0" w:color="auto"/>
            </w:tcBorders>
            <w:shd w:val="clear" w:color="auto" w:fill="FFFFFF"/>
            <w:vAlign w:val="center"/>
          </w:tcPr>
          <w:p w14:paraId="5F54BF6B"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r>
      <w:tr w:rsidR="000F302E" w14:paraId="7CE39888" w14:textId="77777777">
        <w:trPr>
          <w:trHeight w:hRule="exact" w:val="480"/>
          <w:jc w:val="center"/>
        </w:trPr>
        <w:tc>
          <w:tcPr>
            <w:tcW w:w="1737" w:type="dxa"/>
            <w:vMerge/>
            <w:tcBorders>
              <w:left w:val="double" w:sz="4" w:space="0" w:color="auto"/>
              <w:right w:val="single" w:sz="6" w:space="0" w:color="auto"/>
            </w:tcBorders>
            <w:shd w:val="clear" w:color="auto" w:fill="FFFFFF"/>
            <w:vAlign w:val="center"/>
          </w:tcPr>
          <w:p w14:paraId="2BCD3120" w14:textId="77777777" w:rsidR="000F302E" w:rsidRDefault="000F302E">
            <w:pPr>
              <w:widowControl w:val="0"/>
              <w:shd w:val="clear" w:color="auto" w:fill="FFFFFF"/>
              <w:autoSpaceDE w:val="0"/>
              <w:autoSpaceDN w:val="0"/>
              <w:adjustRightInd w:val="0"/>
              <w:spacing w:before="120" w:after="120" w:line="360" w:lineRule="auto"/>
              <w:ind w:left="-40"/>
              <w:jc w:val="center"/>
              <w:rPr>
                <w:noProof/>
                <w:sz w:val="22"/>
                <w:szCs w:val="22"/>
              </w:rPr>
            </w:pPr>
          </w:p>
        </w:tc>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14:paraId="79E258C3"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color w:val="000000"/>
                <w:spacing w:val="-13"/>
                <w:sz w:val="22"/>
                <w:szCs w:val="22"/>
              </w:rPr>
              <w:t>XII</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14:paraId="7B741D42"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sz w:val="22"/>
                <w:szCs w:val="22"/>
              </w:rPr>
              <w:t>20</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14:paraId="309366E3"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sz w:val="22"/>
                <w:szCs w:val="22"/>
              </w:rPr>
              <w:t>15</w:t>
            </w:r>
          </w:p>
        </w:tc>
        <w:tc>
          <w:tcPr>
            <w:tcW w:w="1209" w:type="dxa"/>
            <w:tcBorders>
              <w:top w:val="single" w:sz="4" w:space="0" w:color="auto"/>
              <w:left w:val="single" w:sz="6" w:space="0" w:color="auto"/>
              <w:bottom w:val="single" w:sz="4" w:space="0" w:color="auto"/>
              <w:right w:val="single" w:sz="6" w:space="0" w:color="auto"/>
            </w:tcBorders>
            <w:shd w:val="clear" w:color="auto" w:fill="FFFFFF"/>
            <w:vAlign w:val="center"/>
          </w:tcPr>
          <w:p w14:paraId="21DEDA53"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sz w:val="22"/>
                <w:szCs w:val="22"/>
              </w:rPr>
              <w:t>25., 26.XII</w:t>
            </w:r>
          </w:p>
        </w:tc>
        <w:tc>
          <w:tcPr>
            <w:tcW w:w="1671" w:type="dxa"/>
            <w:tcBorders>
              <w:top w:val="single" w:sz="4" w:space="0" w:color="auto"/>
              <w:left w:val="single" w:sz="6" w:space="0" w:color="auto"/>
              <w:bottom w:val="single" w:sz="4" w:space="0" w:color="auto"/>
              <w:right w:val="single" w:sz="6" w:space="0" w:color="auto"/>
            </w:tcBorders>
            <w:shd w:val="clear" w:color="auto" w:fill="FFFFFF"/>
            <w:vAlign w:val="center"/>
          </w:tcPr>
          <w:p w14:paraId="7D6A5D0B"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c>
          <w:tcPr>
            <w:tcW w:w="1524" w:type="dxa"/>
            <w:tcBorders>
              <w:top w:val="single" w:sz="4" w:space="0" w:color="auto"/>
              <w:left w:val="single" w:sz="6" w:space="0" w:color="auto"/>
              <w:bottom w:val="single" w:sz="4" w:space="0" w:color="auto"/>
              <w:right w:val="double" w:sz="4" w:space="0" w:color="auto"/>
            </w:tcBorders>
            <w:shd w:val="clear" w:color="auto" w:fill="FFFFFF"/>
            <w:vAlign w:val="center"/>
          </w:tcPr>
          <w:p w14:paraId="7480665B"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r>
      <w:tr w:rsidR="000F302E" w14:paraId="327CFB5C" w14:textId="77777777">
        <w:trPr>
          <w:trHeight w:hRule="exact" w:val="1099"/>
          <w:jc w:val="center"/>
        </w:trPr>
        <w:tc>
          <w:tcPr>
            <w:tcW w:w="1737" w:type="dxa"/>
            <w:vMerge/>
            <w:tcBorders>
              <w:left w:val="double" w:sz="4" w:space="0" w:color="auto"/>
              <w:bottom w:val="single" w:sz="12" w:space="0" w:color="auto"/>
              <w:right w:val="single" w:sz="6" w:space="0" w:color="auto"/>
            </w:tcBorders>
            <w:shd w:val="clear" w:color="auto" w:fill="FFFFFF"/>
            <w:vAlign w:val="center"/>
          </w:tcPr>
          <w:p w14:paraId="425F93C4" w14:textId="77777777" w:rsidR="000F302E" w:rsidRDefault="000F302E">
            <w:pPr>
              <w:widowControl w:val="0"/>
              <w:shd w:val="clear" w:color="auto" w:fill="FFFFFF"/>
              <w:autoSpaceDE w:val="0"/>
              <w:autoSpaceDN w:val="0"/>
              <w:adjustRightInd w:val="0"/>
              <w:spacing w:before="120" w:after="120" w:line="360" w:lineRule="auto"/>
              <w:ind w:left="-40"/>
              <w:jc w:val="center"/>
              <w:rPr>
                <w:noProof/>
                <w:sz w:val="22"/>
                <w:szCs w:val="22"/>
              </w:rPr>
            </w:pPr>
          </w:p>
        </w:tc>
        <w:tc>
          <w:tcPr>
            <w:tcW w:w="720" w:type="dxa"/>
            <w:tcBorders>
              <w:top w:val="single" w:sz="4" w:space="0" w:color="auto"/>
              <w:left w:val="single" w:sz="6" w:space="0" w:color="auto"/>
              <w:bottom w:val="single" w:sz="12" w:space="0" w:color="auto"/>
              <w:right w:val="single" w:sz="6" w:space="0" w:color="auto"/>
            </w:tcBorders>
            <w:shd w:val="clear" w:color="auto" w:fill="FFFFFF"/>
            <w:vAlign w:val="center"/>
          </w:tcPr>
          <w:p w14:paraId="67B49181"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color w:val="000000"/>
                <w:spacing w:val="-13"/>
                <w:sz w:val="22"/>
                <w:szCs w:val="22"/>
              </w:rPr>
              <w:t>I</w:t>
            </w:r>
          </w:p>
        </w:tc>
        <w:tc>
          <w:tcPr>
            <w:tcW w:w="900" w:type="dxa"/>
            <w:tcBorders>
              <w:top w:val="single" w:sz="4" w:space="0" w:color="auto"/>
              <w:left w:val="single" w:sz="6" w:space="0" w:color="auto"/>
              <w:bottom w:val="single" w:sz="12" w:space="0" w:color="auto"/>
              <w:right w:val="single" w:sz="6" w:space="0" w:color="auto"/>
            </w:tcBorders>
            <w:shd w:val="clear" w:color="auto" w:fill="FFFFFF"/>
            <w:vAlign w:val="center"/>
          </w:tcPr>
          <w:p w14:paraId="153EF0C3"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sz w:val="22"/>
                <w:szCs w:val="22"/>
              </w:rPr>
              <w:t>21</w:t>
            </w:r>
          </w:p>
        </w:tc>
        <w:tc>
          <w:tcPr>
            <w:tcW w:w="900" w:type="dxa"/>
            <w:tcBorders>
              <w:top w:val="single" w:sz="4" w:space="0" w:color="auto"/>
              <w:left w:val="single" w:sz="6" w:space="0" w:color="auto"/>
              <w:bottom w:val="single" w:sz="12" w:space="0" w:color="auto"/>
              <w:right w:val="single" w:sz="6" w:space="0" w:color="auto"/>
            </w:tcBorders>
            <w:shd w:val="clear" w:color="auto" w:fill="FFFFFF"/>
            <w:vAlign w:val="center"/>
          </w:tcPr>
          <w:p w14:paraId="2AA715B9"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color w:val="000000"/>
                <w:sz w:val="22"/>
                <w:szCs w:val="22"/>
              </w:rPr>
              <w:t>18</w:t>
            </w:r>
          </w:p>
        </w:tc>
        <w:tc>
          <w:tcPr>
            <w:tcW w:w="1209" w:type="dxa"/>
            <w:tcBorders>
              <w:top w:val="single" w:sz="4" w:space="0" w:color="auto"/>
              <w:left w:val="single" w:sz="6" w:space="0" w:color="auto"/>
              <w:bottom w:val="single" w:sz="12" w:space="0" w:color="auto"/>
              <w:right w:val="single" w:sz="6" w:space="0" w:color="auto"/>
            </w:tcBorders>
            <w:shd w:val="clear" w:color="auto" w:fill="FFFFFF"/>
            <w:vAlign w:val="center"/>
          </w:tcPr>
          <w:p w14:paraId="66F92C7A"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sz w:val="22"/>
                <w:szCs w:val="22"/>
              </w:rPr>
              <w:t>1., 6.l.</w:t>
            </w:r>
          </w:p>
        </w:tc>
        <w:tc>
          <w:tcPr>
            <w:tcW w:w="1671" w:type="dxa"/>
            <w:tcBorders>
              <w:top w:val="single" w:sz="4" w:space="0" w:color="auto"/>
              <w:left w:val="single" w:sz="6" w:space="0" w:color="auto"/>
              <w:bottom w:val="single" w:sz="12" w:space="0" w:color="auto"/>
              <w:right w:val="single" w:sz="6" w:space="0" w:color="auto"/>
            </w:tcBorders>
            <w:shd w:val="clear" w:color="auto" w:fill="FFFFFF"/>
            <w:vAlign w:val="center"/>
          </w:tcPr>
          <w:p w14:paraId="002C2F19"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c>
          <w:tcPr>
            <w:tcW w:w="1524" w:type="dxa"/>
            <w:tcBorders>
              <w:top w:val="single" w:sz="4" w:space="0" w:color="auto"/>
              <w:left w:val="single" w:sz="6" w:space="0" w:color="auto"/>
              <w:bottom w:val="single" w:sz="12" w:space="0" w:color="auto"/>
              <w:right w:val="double" w:sz="4" w:space="0" w:color="auto"/>
            </w:tcBorders>
            <w:shd w:val="clear" w:color="auto" w:fill="FFFFFF"/>
            <w:vAlign w:val="center"/>
          </w:tcPr>
          <w:p w14:paraId="3A177F57"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r>
      <w:tr w:rsidR="000F302E" w14:paraId="37BCA354" w14:textId="77777777">
        <w:trPr>
          <w:trHeight w:hRule="exact" w:val="480"/>
          <w:jc w:val="center"/>
        </w:trPr>
        <w:tc>
          <w:tcPr>
            <w:tcW w:w="1737" w:type="dxa"/>
            <w:vMerge w:val="restart"/>
            <w:tcBorders>
              <w:top w:val="single" w:sz="12" w:space="0" w:color="auto"/>
              <w:left w:val="double" w:sz="4" w:space="0" w:color="auto"/>
              <w:right w:val="single" w:sz="6" w:space="0" w:color="auto"/>
            </w:tcBorders>
            <w:shd w:val="clear" w:color="auto" w:fill="FFFFFF"/>
            <w:vAlign w:val="center"/>
          </w:tcPr>
          <w:p w14:paraId="7FC3B69C" w14:textId="77777777" w:rsidR="000F302E" w:rsidRDefault="00154463">
            <w:pPr>
              <w:widowControl w:val="0"/>
              <w:shd w:val="clear" w:color="auto" w:fill="FFFFFF"/>
              <w:autoSpaceDE w:val="0"/>
              <w:autoSpaceDN w:val="0"/>
              <w:adjustRightInd w:val="0"/>
              <w:spacing w:before="120" w:after="120" w:line="360" w:lineRule="auto"/>
              <w:ind w:left="29"/>
              <w:jc w:val="center"/>
              <w:rPr>
                <w:b/>
                <w:noProof/>
                <w:color w:val="000000"/>
                <w:spacing w:val="-10"/>
                <w:sz w:val="22"/>
                <w:szCs w:val="22"/>
              </w:rPr>
            </w:pPr>
            <w:r>
              <w:rPr>
                <w:b/>
                <w:noProof/>
                <w:color w:val="000000"/>
                <w:spacing w:val="-10"/>
                <w:sz w:val="22"/>
                <w:szCs w:val="22"/>
              </w:rPr>
              <w:t>II</w:t>
            </w:r>
          </w:p>
          <w:p w14:paraId="124175BC" w14:textId="77777777" w:rsidR="000F302E" w:rsidRDefault="000F302E">
            <w:pPr>
              <w:widowControl w:val="0"/>
              <w:shd w:val="clear" w:color="auto" w:fill="FFFFFF"/>
              <w:autoSpaceDE w:val="0"/>
              <w:autoSpaceDN w:val="0"/>
              <w:adjustRightInd w:val="0"/>
              <w:spacing w:before="120" w:after="120" w:line="360" w:lineRule="auto"/>
              <w:ind w:left="29"/>
              <w:jc w:val="center"/>
              <w:rPr>
                <w:b/>
                <w:noProof/>
                <w:color w:val="000000"/>
                <w:spacing w:val="-10"/>
                <w:sz w:val="22"/>
                <w:szCs w:val="22"/>
              </w:rPr>
            </w:pPr>
          </w:p>
          <w:p w14:paraId="744E78E6" w14:textId="77777777" w:rsidR="000F302E" w:rsidRDefault="00154463">
            <w:pPr>
              <w:widowControl w:val="0"/>
              <w:autoSpaceDE w:val="0"/>
              <w:autoSpaceDN w:val="0"/>
              <w:adjustRightInd w:val="0"/>
              <w:spacing w:before="120" w:after="120" w:line="360" w:lineRule="auto"/>
              <w:jc w:val="center"/>
              <w:rPr>
                <w:noProof/>
                <w:spacing w:val="-5"/>
                <w:sz w:val="22"/>
                <w:szCs w:val="22"/>
              </w:rPr>
            </w:pPr>
            <w:r>
              <w:rPr>
                <w:noProof/>
                <w:spacing w:val="-5"/>
                <w:sz w:val="22"/>
                <w:szCs w:val="22"/>
              </w:rPr>
              <w:t>od 8. I 2024. god.</w:t>
            </w:r>
          </w:p>
          <w:p w14:paraId="0180F3F6" w14:textId="77777777" w:rsidR="000F302E" w:rsidRDefault="000F302E">
            <w:pPr>
              <w:widowControl w:val="0"/>
              <w:autoSpaceDE w:val="0"/>
              <w:autoSpaceDN w:val="0"/>
              <w:adjustRightInd w:val="0"/>
              <w:spacing w:before="120" w:after="120" w:line="360" w:lineRule="auto"/>
              <w:jc w:val="center"/>
              <w:rPr>
                <w:noProof/>
                <w:spacing w:val="-5"/>
                <w:sz w:val="22"/>
                <w:szCs w:val="22"/>
              </w:rPr>
            </w:pPr>
          </w:p>
          <w:p w14:paraId="4B1BE721" w14:textId="77777777" w:rsidR="000F302E" w:rsidRDefault="00154463">
            <w:pPr>
              <w:widowControl w:val="0"/>
              <w:autoSpaceDE w:val="0"/>
              <w:autoSpaceDN w:val="0"/>
              <w:adjustRightInd w:val="0"/>
              <w:spacing w:before="120" w:after="120" w:line="360" w:lineRule="auto"/>
              <w:jc w:val="center"/>
              <w:rPr>
                <w:noProof/>
                <w:sz w:val="22"/>
                <w:szCs w:val="22"/>
              </w:rPr>
            </w:pPr>
            <w:r>
              <w:rPr>
                <w:noProof/>
                <w:spacing w:val="-5"/>
                <w:sz w:val="22"/>
                <w:szCs w:val="22"/>
              </w:rPr>
              <w:t>do 21.VI 2024.god.</w:t>
            </w:r>
          </w:p>
        </w:tc>
        <w:tc>
          <w:tcPr>
            <w:tcW w:w="720" w:type="dxa"/>
            <w:tcBorders>
              <w:top w:val="single" w:sz="12" w:space="0" w:color="auto"/>
              <w:left w:val="single" w:sz="6" w:space="0" w:color="auto"/>
              <w:bottom w:val="single" w:sz="4" w:space="0" w:color="auto"/>
              <w:right w:val="single" w:sz="6" w:space="0" w:color="auto"/>
            </w:tcBorders>
            <w:shd w:val="clear" w:color="auto" w:fill="FFFFFF"/>
            <w:vAlign w:val="center"/>
          </w:tcPr>
          <w:p w14:paraId="087EB0C3"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color w:val="000000"/>
                <w:spacing w:val="-10"/>
                <w:sz w:val="22"/>
                <w:szCs w:val="22"/>
              </w:rPr>
              <w:t>II</w:t>
            </w:r>
          </w:p>
        </w:tc>
        <w:tc>
          <w:tcPr>
            <w:tcW w:w="900" w:type="dxa"/>
            <w:tcBorders>
              <w:top w:val="single" w:sz="12" w:space="0" w:color="auto"/>
              <w:left w:val="single" w:sz="6" w:space="0" w:color="auto"/>
              <w:bottom w:val="single" w:sz="4" w:space="0" w:color="auto"/>
              <w:right w:val="single" w:sz="6" w:space="0" w:color="auto"/>
            </w:tcBorders>
            <w:shd w:val="clear" w:color="auto" w:fill="FFFFFF"/>
            <w:vAlign w:val="center"/>
          </w:tcPr>
          <w:p w14:paraId="7F4FEAA0"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color w:val="000000"/>
                <w:sz w:val="22"/>
                <w:szCs w:val="22"/>
              </w:rPr>
              <w:t>20</w:t>
            </w:r>
          </w:p>
        </w:tc>
        <w:tc>
          <w:tcPr>
            <w:tcW w:w="900" w:type="dxa"/>
            <w:tcBorders>
              <w:top w:val="single" w:sz="12" w:space="0" w:color="auto"/>
              <w:left w:val="single" w:sz="6" w:space="0" w:color="auto"/>
              <w:bottom w:val="single" w:sz="4" w:space="0" w:color="auto"/>
              <w:right w:val="single" w:sz="6" w:space="0" w:color="auto"/>
            </w:tcBorders>
            <w:shd w:val="clear" w:color="auto" w:fill="FFFFFF"/>
            <w:vAlign w:val="center"/>
          </w:tcPr>
          <w:p w14:paraId="37E8E866"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color w:val="000000"/>
                <w:sz w:val="22"/>
                <w:szCs w:val="22"/>
              </w:rPr>
              <w:t>15</w:t>
            </w:r>
          </w:p>
        </w:tc>
        <w:tc>
          <w:tcPr>
            <w:tcW w:w="1209" w:type="dxa"/>
            <w:tcBorders>
              <w:top w:val="single" w:sz="12" w:space="0" w:color="auto"/>
              <w:left w:val="single" w:sz="6" w:space="0" w:color="auto"/>
              <w:bottom w:val="single" w:sz="4" w:space="0" w:color="auto"/>
              <w:right w:val="single" w:sz="6" w:space="0" w:color="auto"/>
            </w:tcBorders>
            <w:shd w:val="clear" w:color="auto" w:fill="FFFFFF"/>
            <w:vAlign w:val="center"/>
          </w:tcPr>
          <w:p w14:paraId="7D2856A9"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c>
          <w:tcPr>
            <w:tcW w:w="1671" w:type="dxa"/>
            <w:tcBorders>
              <w:top w:val="single" w:sz="12" w:space="0" w:color="auto"/>
              <w:left w:val="single" w:sz="6" w:space="0" w:color="auto"/>
              <w:bottom w:val="single" w:sz="4" w:space="0" w:color="auto"/>
              <w:right w:val="single" w:sz="6" w:space="0" w:color="auto"/>
            </w:tcBorders>
            <w:shd w:val="clear" w:color="auto" w:fill="FFFFFF"/>
            <w:vAlign w:val="center"/>
          </w:tcPr>
          <w:p w14:paraId="0F9187C9"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c>
          <w:tcPr>
            <w:tcW w:w="1524" w:type="dxa"/>
            <w:tcBorders>
              <w:top w:val="single" w:sz="12" w:space="0" w:color="auto"/>
              <w:left w:val="single" w:sz="6" w:space="0" w:color="auto"/>
              <w:bottom w:val="single" w:sz="4" w:space="0" w:color="auto"/>
              <w:right w:val="double" w:sz="4" w:space="0" w:color="auto"/>
            </w:tcBorders>
            <w:shd w:val="clear" w:color="auto" w:fill="FFFFFF"/>
            <w:vAlign w:val="center"/>
          </w:tcPr>
          <w:p w14:paraId="5D12DD32"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r>
      <w:tr w:rsidR="000F302E" w14:paraId="35BC11EF" w14:textId="77777777">
        <w:trPr>
          <w:trHeight w:hRule="exact" w:val="480"/>
          <w:jc w:val="center"/>
        </w:trPr>
        <w:tc>
          <w:tcPr>
            <w:tcW w:w="1737" w:type="dxa"/>
            <w:vMerge/>
            <w:tcBorders>
              <w:left w:val="double" w:sz="4" w:space="0" w:color="auto"/>
              <w:right w:val="single" w:sz="6" w:space="0" w:color="auto"/>
            </w:tcBorders>
            <w:shd w:val="clear" w:color="auto" w:fill="FFFFFF"/>
            <w:vAlign w:val="center"/>
          </w:tcPr>
          <w:p w14:paraId="5AD29106" w14:textId="77777777" w:rsidR="000F302E" w:rsidRDefault="000F302E">
            <w:pPr>
              <w:widowControl w:val="0"/>
              <w:autoSpaceDE w:val="0"/>
              <w:autoSpaceDN w:val="0"/>
              <w:adjustRightInd w:val="0"/>
              <w:spacing w:before="120" w:after="120" w:line="360" w:lineRule="auto"/>
              <w:jc w:val="center"/>
              <w:rPr>
                <w:noProof/>
                <w:sz w:val="22"/>
                <w:szCs w:val="22"/>
              </w:rPr>
            </w:pPr>
          </w:p>
        </w:tc>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14:paraId="5B128645"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color w:val="000000"/>
                <w:spacing w:val="-8"/>
                <w:sz w:val="22"/>
                <w:szCs w:val="22"/>
              </w:rPr>
              <w:t>III</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14:paraId="70B5DEE7"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color w:val="000000"/>
                <w:sz w:val="22"/>
                <w:szCs w:val="22"/>
              </w:rPr>
              <w:t>21</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14:paraId="0C353BF5"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sz w:val="22"/>
                <w:szCs w:val="22"/>
              </w:rPr>
              <w:t>21</w:t>
            </w:r>
          </w:p>
        </w:tc>
        <w:tc>
          <w:tcPr>
            <w:tcW w:w="1209" w:type="dxa"/>
            <w:tcBorders>
              <w:top w:val="single" w:sz="4" w:space="0" w:color="auto"/>
              <w:left w:val="single" w:sz="6" w:space="0" w:color="auto"/>
              <w:bottom w:val="single" w:sz="4" w:space="0" w:color="auto"/>
              <w:right w:val="single" w:sz="6" w:space="0" w:color="auto"/>
            </w:tcBorders>
            <w:shd w:val="clear" w:color="auto" w:fill="FFFFFF"/>
            <w:vAlign w:val="center"/>
          </w:tcPr>
          <w:p w14:paraId="7149D92D"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c>
          <w:tcPr>
            <w:tcW w:w="1671" w:type="dxa"/>
            <w:tcBorders>
              <w:top w:val="single" w:sz="4" w:space="0" w:color="auto"/>
              <w:left w:val="single" w:sz="6" w:space="0" w:color="auto"/>
              <w:bottom w:val="single" w:sz="4" w:space="0" w:color="auto"/>
              <w:right w:val="single" w:sz="6" w:space="0" w:color="auto"/>
            </w:tcBorders>
            <w:shd w:val="clear" w:color="auto" w:fill="FFFFFF"/>
            <w:vAlign w:val="center"/>
          </w:tcPr>
          <w:p w14:paraId="391D95E0"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c>
          <w:tcPr>
            <w:tcW w:w="1524" w:type="dxa"/>
            <w:tcBorders>
              <w:top w:val="single" w:sz="4" w:space="0" w:color="auto"/>
              <w:left w:val="single" w:sz="6" w:space="0" w:color="auto"/>
              <w:bottom w:val="single" w:sz="4" w:space="0" w:color="auto"/>
              <w:right w:val="double" w:sz="4" w:space="0" w:color="auto"/>
            </w:tcBorders>
            <w:shd w:val="clear" w:color="auto" w:fill="FFFFFF"/>
            <w:vAlign w:val="center"/>
          </w:tcPr>
          <w:p w14:paraId="3F0B7609"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r>
      <w:tr w:rsidR="000F302E" w14:paraId="511BDE2E" w14:textId="77777777">
        <w:trPr>
          <w:trHeight w:hRule="exact" w:val="480"/>
          <w:jc w:val="center"/>
        </w:trPr>
        <w:tc>
          <w:tcPr>
            <w:tcW w:w="1737" w:type="dxa"/>
            <w:vMerge/>
            <w:tcBorders>
              <w:left w:val="double" w:sz="4" w:space="0" w:color="auto"/>
              <w:right w:val="single" w:sz="6" w:space="0" w:color="auto"/>
            </w:tcBorders>
            <w:shd w:val="clear" w:color="auto" w:fill="FFFFFF"/>
            <w:vAlign w:val="center"/>
          </w:tcPr>
          <w:p w14:paraId="0B08CF6D" w14:textId="77777777" w:rsidR="000F302E" w:rsidRDefault="000F302E">
            <w:pPr>
              <w:widowControl w:val="0"/>
              <w:autoSpaceDE w:val="0"/>
              <w:autoSpaceDN w:val="0"/>
              <w:adjustRightInd w:val="0"/>
              <w:spacing w:before="120" w:after="120" w:line="360" w:lineRule="auto"/>
              <w:jc w:val="center"/>
              <w:rPr>
                <w:noProof/>
                <w:sz w:val="22"/>
                <w:szCs w:val="22"/>
              </w:rPr>
            </w:pPr>
          </w:p>
        </w:tc>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14:paraId="6C0A34A7"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color w:val="000000"/>
                <w:sz w:val="22"/>
                <w:szCs w:val="22"/>
              </w:rPr>
              <w:t>IV</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14:paraId="5E92E360"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color w:val="000000"/>
                <w:sz w:val="22"/>
                <w:szCs w:val="22"/>
              </w:rPr>
              <w:t>21</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14:paraId="4429CBB1"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sz w:val="22"/>
                <w:szCs w:val="22"/>
              </w:rPr>
              <w:t>19</w:t>
            </w:r>
          </w:p>
        </w:tc>
        <w:tc>
          <w:tcPr>
            <w:tcW w:w="1209" w:type="dxa"/>
            <w:tcBorders>
              <w:top w:val="single" w:sz="4" w:space="0" w:color="auto"/>
              <w:left w:val="single" w:sz="6" w:space="0" w:color="auto"/>
              <w:bottom w:val="single" w:sz="4" w:space="0" w:color="auto"/>
              <w:right w:val="single" w:sz="6" w:space="0" w:color="auto"/>
            </w:tcBorders>
            <w:shd w:val="clear" w:color="auto" w:fill="FFFFFF"/>
            <w:vAlign w:val="center"/>
          </w:tcPr>
          <w:p w14:paraId="12781BC5"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sz w:val="22"/>
                <w:szCs w:val="22"/>
              </w:rPr>
              <w:t>20. i 21. IV</w:t>
            </w:r>
          </w:p>
        </w:tc>
        <w:tc>
          <w:tcPr>
            <w:tcW w:w="1671" w:type="dxa"/>
            <w:tcBorders>
              <w:top w:val="single" w:sz="4" w:space="0" w:color="auto"/>
              <w:left w:val="single" w:sz="6" w:space="0" w:color="auto"/>
              <w:bottom w:val="single" w:sz="4" w:space="0" w:color="auto"/>
              <w:right w:val="single" w:sz="6" w:space="0" w:color="auto"/>
            </w:tcBorders>
            <w:shd w:val="clear" w:color="auto" w:fill="FFFFFF"/>
            <w:vAlign w:val="center"/>
          </w:tcPr>
          <w:p w14:paraId="24CE1F92"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c>
          <w:tcPr>
            <w:tcW w:w="1524" w:type="dxa"/>
            <w:tcBorders>
              <w:top w:val="single" w:sz="4" w:space="0" w:color="auto"/>
              <w:left w:val="single" w:sz="6" w:space="0" w:color="auto"/>
              <w:bottom w:val="single" w:sz="4" w:space="0" w:color="auto"/>
              <w:right w:val="double" w:sz="4" w:space="0" w:color="auto"/>
            </w:tcBorders>
            <w:shd w:val="clear" w:color="auto" w:fill="FFFFFF"/>
            <w:vAlign w:val="center"/>
          </w:tcPr>
          <w:p w14:paraId="129DF710"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r>
      <w:tr w:rsidR="000F302E" w14:paraId="3F4A3447" w14:textId="77777777">
        <w:trPr>
          <w:trHeight w:hRule="exact" w:val="480"/>
          <w:jc w:val="center"/>
        </w:trPr>
        <w:tc>
          <w:tcPr>
            <w:tcW w:w="1737" w:type="dxa"/>
            <w:vMerge/>
            <w:tcBorders>
              <w:left w:val="double" w:sz="4" w:space="0" w:color="auto"/>
              <w:right w:val="single" w:sz="6" w:space="0" w:color="auto"/>
            </w:tcBorders>
            <w:shd w:val="clear" w:color="auto" w:fill="FFFFFF"/>
            <w:vAlign w:val="center"/>
          </w:tcPr>
          <w:p w14:paraId="35275B7C" w14:textId="77777777" w:rsidR="000F302E" w:rsidRDefault="000F302E">
            <w:pPr>
              <w:widowControl w:val="0"/>
              <w:autoSpaceDE w:val="0"/>
              <w:autoSpaceDN w:val="0"/>
              <w:adjustRightInd w:val="0"/>
              <w:spacing w:before="120" w:after="120" w:line="360" w:lineRule="auto"/>
              <w:jc w:val="center"/>
              <w:rPr>
                <w:noProof/>
                <w:sz w:val="22"/>
                <w:szCs w:val="22"/>
              </w:rPr>
            </w:pPr>
          </w:p>
        </w:tc>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14:paraId="41ED768B"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color w:val="000000"/>
                <w:sz w:val="22"/>
                <w:szCs w:val="22"/>
              </w:rPr>
              <w:t>V</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14:paraId="4DE98BCF"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color w:val="000000"/>
                <w:sz w:val="22"/>
                <w:szCs w:val="22"/>
              </w:rPr>
              <w:t>20</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14:paraId="13A571D3"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sz w:val="22"/>
                <w:szCs w:val="22"/>
              </w:rPr>
              <w:t>19</w:t>
            </w:r>
          </w:p>
        </w:tc>
        <w:tc>
          <w:tcPr>
            <w:tcW w:w="1209" w:type="dxa"/>
            <w:tcBorders>
              <w:top w:val="single" w:sz="4" w:space="0" w:color="auto"/>
              <w:left w:val="single" w:sz="6" w:space="0" w:color="auto"/>
              <w:bottom w:val="single" w:sz="4" w:space="0" w:color="auto"/>
              <w:right w:val="single" w:sz="6" w:space="0" w:color="auto"/>
            </w:tcBorders>
            <w:shd w:val="clear" w:color="auto" w:fill="FFFFFF"/>
            <w:vAlign w:val="center"/>
          </w:tcPr>
          <w:p w14:paraId="4D0C552A" w14:textId="77777777" w:rsidR="000F302E" w:rsidRDefault="00154463">
            <w:pPr>
              <w:widowControl w:val="0"/>
              <w:shd w:val="clear" w:color="auto" w:fill="FFFFFF"/>
              <w:autoSpaceDE w:val="0"/>
              <w:autoSpaceDN w:val="0"/>
              <w:adjustRightInd w:val="0"/>
              <w:spacing w:before="120" w:after="120" w:line="360" w:lineRule="auto"/>
              <w:ind w:left="10"/>
              <w:jc w:val="center"/>
              <w:rPr>
                <w:noProof/>
                <w:sz w:val="22"/>
                <w:szCs w:val="22"/>
              </w:rPr>
            </w:pPr>
            <w:r>
              <w:rPr>
                <w:noProof/>
                <w:sz w:val="22"/>
                <w:szCs w:val="22"/>
              </w:rPr>
              <w:t>I.V i 2.V</w:t>
            </w:r>
          </w:p>
        </w:tc>
        <w:tc>
          <w:tcPr>
            <w:tcW w:w="1671" w:type="dxa"/>
            <w:tcBorders>
              <w:top w:val="single" w:sz="4" w:space="0" w:color="auto"/>
              <w:left w:val="single" w:sz="6" w:space="0" w:color="auto"/>
              <w:bottom w:val="single" w:sz="4" w:space="0" w:color="auto"/>
              <w:right w:val="single" w:sz="6" w:space="0" w:color="auto"/>
            </w:tcBorders>
            <w:shd w:val="clear" w:color="auto" w:fill="FFFFFF"/>
            <w:vAlign w:val="center"/>
          </w:tcPr>
          <w:p w14:paraId="6D2BF7DC"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color w:val="000000"/>
                <w:spacing w:val="-11"/>
                <w:sz w:val="22"/>
                <w:szCs w:val="22"/>
              </w:rPr>
              <w:t>5.V ,30.V</w:t>
            </w:r>
          </w:p>
        </w:tc>
        <w:tc>
          <w:tcPr>
            <w:tcW w:w="1524" w:type="dxa"/>
            <w:tcBorders>
              <w:top w:val="single" w:sz="4" w:space="0" w:color="auto"/>
              <w:left w:val="single" w:sz="6" w:space="0" w:color="auto"/>
              <w:bottom w:val="single" w:sz="4" w:space="0" w:color="auto"/>
              <w:right w:val="double" w:sz="4" w:space="0" w:color="auto"/>
            </w:tcBorders>
            <w:shd w:val="clear" w:color="auto" w:fill="FFFFFF"/>
            <w:vAlign w:val="center"/>
          </w:tcPr>
          <w:p w14:paraId="4AD09753"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r>
      <w:tr w:rsidR="000F302E" w14:paraId="533776EC" w14:textId="77777777">
        <w:trPr>
          <w:trHeight w:hRule="exact" w:val="480"/>
          <w:jc w:val="center"/>
        </w:trPr>
        <w:tc>
          <w:tcPr>
            <w:tcW w:w="1737" w:type="dxa"/>
            <w:vMerge/>
            <w:tcBorders>
              <w:left w:val="double" w:sz="4" w:space="0" w:color="auto"/>
              <w:right w:val="single" w:sz="6" w:space="0" w:color="auto"/>
            </w:tcBorders>
            <w:shd w:val="clear" w:color="auto" w:fill="FFFFFF"/>
            <w:vAlign w:val="center"/>
          </w:tcPr>
          <w:p w14:paraId="1CC45B91" w14:textId="77777777" w:rsidR="000F302E" w:rsidRDefault="000F302E">
            <w:pPr>
              <w:widowControl w:val="0"/>
              <w:autoSpaceDE w:val="0"/>
              <w:autoSpaceDN w:val="0"/>
              <w:adjustRightInd w:val="0"/>
              <w:spacing w:before="120" w:after="120" w:line="360" w:lineRule="auto"/>
              <w:jc w:val="center"/>
              <w:rPr>
                <w:noProof/>
                <w:sz w:val="22"/>
                <w:szCs w:val="22"/>
              </w:rPr>
            </w:pPr>
          </w:p>
        </w:tc>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14:paraId="33F98000"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color w:val="000000"/>
                <w:sz w:val="22"/>
                <w:szCs w:val="22"/>
              </w:rPr>
              <w:t>VI</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14:paraId="05B04DEE"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color w:val="000000"/>
                <w:sz w:val="22"/>
                <w:szCs w:val="22"/>
              </w:rPr>
              <w:t>21</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14:paraId="57AA5357"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color w:val="000000"/>
                <w:sz w:val="22"/>
                <w:szCs w:val="22"/>
              </w:rPr>
              <w:t>10</w:t>
            </w:r>
          </w:p>
        </w:tc>
        <w:tc>
          <w:tcPr>
            <w:tcW w:w="1209" w:type="dxa"/>
            <w:tcBorders>
              <w:top w:val="single" w:sz="4" w:space="0" w:color="auto"/>
              <w:left w:val="single" w:sz="6" w:space="0" w:color="auto"/>
              <w:bottom w:val="single" w:sz="4" w:space="0" w:color="auto"/>
              <w:right w:val="single" w:sz="6" w:space="0" w:color="auto"/>
            </w:tcBorders>
            <w:shd w:val="clear" w:color="auto" w:fill="FFFFFF"/>
            <w:vAlign w:val="center"/>
          </w:tcPr>
          <w:p w14:paraId="3C4C0D11"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sz w:val="22"/>
                <w:szCs w:val="22"/>
              </w:rPr>
              <w:t>19.VI, 20.,VI</w:t>
            </w:r>
          </w:p>
        </w:tc>
        <w:tc>
          <w:tcPr>
            <w:tcW w:w="1671" w:type="dxa"/>
            <w:tcBorders>
              <w:top w:val="single" w:sz="4" w:space="0" w:color="auto"/>
              <w:left w:val="single" w:sz="6" w:space="0" w:color="auto"/>
              <w:bottom w:val="single" w:sz="4" w:space="0" w:color="auto"/>
              <w:right w:val="single" w:sz="6" w:space="0" w:color="auto"/>
            </w:tcBorders>
            <w:shd w:val="clear" w:color="auto" w:fill="FFFFFF"/>
            <w:vAlign w:val="center"/>
          </w:tcPr>
          <w:p w14:paraId="4C9E248F"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c>
          <w:tcPr>
            <w:tcW w:w="1524" w:type="dxa"/>
            <w:tcBorders>
              <w:top w:val="single" w:sz="4" w:space="0" w:color="auto"/>
              <w:left w:val="single" w:sz="6" w:space="0" w:color="auto"/>
              <w:bottom w:val="single" w:sz="4" w:space="0" w:color="auto"/>
              <w:right w:val="double" w:sz="4" w:space="0" w:color="auto"/>
            </w:tcBorders>
            <w:shd w:val="clear" w:color="auto" w:fill="FFFFFF"/>
            <w:vAlign w:val="center"/>
          </w:tcPr>
          <w:p w14:paraId="69ED648D"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r>
      <w:tr w:rsidR="000F302E" w14:paraId="012AA65A" w14:textId="77777777">
        <w:trPr>
          <w:trHeight w:hRule="exact" w:val="480"/>
          <w:jc w:val="center"/>
        </w:trPr>
        <w:tc>
          <w:tcPr>
            <w:tcW w:w="1737" w:type="dxa"/>
            <w:vMerge/>
            <w:tcBorders>
              <w:left w:val="double" w:sz="4" w:space="0" w:color="auto"/>
              <w:right w:val="single" w:sz="6" w:space="0" w:color="auto"/>
            </w:tcBorders>
            <w:shd w:val="clear" w:color="auto" w:fill="FFFFFF"/>
            <w:vAlign w:val="center"/>
          </w:tcPr>
          <w:p w14:paraId="11DA25B0" w14:textId="77777777" w:rsidR="000F302E" w:rsidRDefault="000F302E">
            <w:pPr>
              <w:widowControl w:val="0"/>
              <w:autoSpaceDE w:val="0"/>
              <w:autoSpaceDN w:val="0"/>
              <w:adjustRightInd w:val="0"/>
              <w:spacing w:before="120" w:after="120" w:line="360" w:lineRule="auto"/>
              <w:jc w:val="center"/>
              <w:rPr>
                <w:noProof/>
                <w:sz w:val="22"/>
                <w:szCs w:val="22"/>
              </w:rPr>
            </w:pPr>
          </w:p>
        </w:tc>
        <w:tc>
          <w:tcPr>
            <w:tcW w:w="720" w:type="dxa"/>
            <w:tcBorders>
              <w:top w:val="single" w:sz="4" w:space="0" w:color="auto"/>
              <w:left w:val="single" w:sz="6" w:space="0" w:color="auto"/>
              <w:bottom w:val="single" w:sz="4" w:space="0" w:color="auto"/>
              <w:right w:val="single" w:sz="6" w:space="0" w:color="auto"/>
            </w:tcBorders>
            <w:shd w:val="clear" w:color="auto" w:fill="FFFFFF"/>
            <w:vAlign w:val="center"/>
          </w:tcPr>
          <w:p w14:paraId="78E47E44" w14:textId="77777777" w:rsidR="000F302E" w:rsidRDefault="00154463">
            <w:pPr>
              <w:widowControl w:val="0"/>
              <w:shd w:val="clear" w:color="auto" w:fill="FFFFFF"/>
              <w:autoSpaceDE w:val="0"/>
              <w:autoSpaceDN w:val="0"/>
              <w:adjustRightInd w:val="0"/>
              <w:spacing w:before="120" w:after="120" w:line="360" w:lineRule="auto"/>
              <w:ind w:left="5"/>
              <w:jc w:val="center"/>
              <w:rPr>
                <w:noProof/>
                <w:sz w:val="22"/>
                <w:szCs w:val="22"/>
              </w:rPr>
            </w:pPr>
            <w:r>
              <w:rPr>
                <w:noProof/>
                <w:color w:val="000000"/>
                <w:spacing w:val="-14"/>
                <w:sz w:val="22"/>
                <w:szCs w:val="22"/>
              </w:rPr>
              <w:t>VII</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14:paraId="70CCF2C8"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sz w:val="22"/>
                <w:szCs w:val="22"/>
              </w:rPr>
              <w:t>23</w:t>
            </w:r>
          </w:p>
        </w:tc>
        <w:tc>
          <w:tcPr>
            <w:tcW w:w="900" w:type="dxa"/>
            <w:tcBorders>
              <w:top w:val="single" w:sz="4" w:space="0" w:color="auto"/>
              <w:left w:val="single" w:sz="6" w:space="0" w:color="auto"/>
              <w:bottom w:val="single" w:sz="4" w:space="0" w:color="auto"/>
              <w:right w:val="single" w:sz="6" w:space="0" w:color="auto"/>
            </w:tcBorders>
            <w:shd w:val="clear" w:color="auto" w:fill="FFFFFF"/>
            <w:vAlign w:val="center"/>
          </w:tcPr>
          <w:p w14:paraId="018ADB12"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c>
          <w:tcPr>
            <w:tcW w:w="1209" w:type="dxa"/>
            <w:tcBorders>
              <w:top w:val="single" w:sz="4" w:space="0" w:color="auto"/>
              <w:left w:val="single" w:sz="6" w:space="0" w:color="auto"/>
              <w:bottom w:val="single" w:sz="4" w:space="0" w:color="auto"/>
              <w:right w:val="single" w:sz="6" w:space="0" w:color="auto"/>
            </w:tcBorders>
            <w:shd w:val="clear" w:color="auto" w:fill="FFFFFF"/>
            <w:vAlign w:val="center"/>
          </w:tcPr>
          <w:p w14:paraId="4702F11E"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c>
          <w:tcPr>
            <w:tcW w:w="1671" w:type="dxa"/>
            <w:tcBorders>
              <w:top w:val="single" w:sz="4" w:space="0" w:color="auto"/>
              <w:left w:val="single" w:sz="6" w:space="0" w:color="auto"/>
              <w:bottom w:val="single" w:sz="4" w:space="0" w:color="auto"/>
              <w:right w:val="single" w:sz="6" w:space="0" w:color="auto"/>
            </w:tcBorders>
            <w:shd w:val="clear" w:color="auto" w:fill="FFFFFF"/>
            <w:vAlign w:val="center"/>
          </w:tcPr>
          <w:p w14:paraId="56E8F2DA"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c>
          <w:tcPr>
            <w:tcW w:w="1524" w:type="dxa"/>
            <w:tcBorders>
              <w:top w:val="single" w:sz="4" w:space="0" w:color="auto"/>
              <w:left w:val="single" w:sz="6" w:space="0" w:color="auto"/>
              <w:bottom w:val="single" w:sz="4" w:space="0" w:color="auto"/>
              <w:right w:val="double" w:sz="4" w:space="0" w:color="auto"/>
            </w:tcBorders>
            <w:shd w:val="clear" w:color="auto" w:fill="FFFFFF"/>
            <w:vAlign w:val="center"/>
          </w:tcPr>
          <w:p w14:paraId="41B96A2A" w14:textId="77777777" w:rsidR="000F302E" w:rsidRDefault="00154463">
            <w:pPr>
              <w:widowControl w:val="0"/>
              <w:shd w:val="clear" w:color="auto" w:fill="FFFFFF"/>
              <w:autoSpaceDE w:val="0"/>
              <w:autoSpaceDN w:val="0"/>
              <w:adjustRightInd w:val="0"/>
              <w:spacing w:before="120" w:after="120" w:line="360" w:lineRule="auto"/>
              <w:ind w:firstLine="14"/>
              <w:jc w:val="center"/>
              <w:rPr>
                <w:noProof/>
                <w:sz w:val="22"/>
                <w:szCs w:val="22"/>
              </w:rPr>
            </w:pPr>
            <w:r>
              <w:rPr>
                <w:noProof/>
                <w:sz w:val="22"/>
                <w:szCs w:val="22"/>
              </w:rPr>
              <w:t>05.VII</w:t>
            </w:r>
          </w:p>
        </w:tc>
      </w:tr>
      <w:tr w:rsidR="000F302E" w14:paraId="1DA19643" w14:textId="77777777">
        <w:trPr>
          <w:trHeight w:hRule="exact" w:val="480"/>
          <w:jc w:val="center"/>
        </w:trPr>
        <w:tc>
          <w:tcPr>
            <w:tcW w:w="1737" w:type="dxa"/>
            <w:vMerge/>
            <w:tcBorders>
              <w:left w:val="double" w:sz="4" w:space="0" w:color="auto"/>
              <w:bottom w:val="double" w:sz="4" w:space="0" w:color="auto"/>
              <w:right w:val="single" w:sz="6" w:space="0" w:color="auto"/>
            </w:tcBorders>
            <w:shd w:val="clear" w:color="auto" w:fill="FFFFFF"/>
            <w:vAlign w:val="center"/>
          </w:tcPr>
          <w:p w14:paraId="5C3C7D0C" w14:textId="77777777" w:rsidR="000F302E" w:rsidRDefault="000F302E">
            <w:pPr>
              <w:widowControl w:val="0"/>
              <w:autoSpaceDE w:val="0"/>
              <w:autoSpaceDN w:val="0"/>
              <w:adjustRightInd w:val="0"/>
              <w:spacing w:before="120" w:after="120" w:line="360" w:lineRule="auto"/>
              <w:jc w:val="center"/>
              <w:rPr>
                <w:noProof/>
                <w:sz w:val="22"/>
                <w:szCs w:val="22"/>
              </w:rPr>
            </w:pPr>
          </w:p>
        </w:tc>
        <w:tc>
          <w:tcPr>
            <w:tcW w:w="720" w:type="dxa"/>
            <w:tcBorders>
              <w:top w:val="single" w:sz="4" w:space="0" w:color="auto"/>
              <w:left w:val="single" w:sz="6" w:space="0" w:color="auto"/>
              <w:bottom w:val="double" w:sz="4" w:space="0" w:color="auto"/>
              <w:right w:val="single" w:sz="6" w:space="0" w:color="auto"/>
            </w:tcBorders>
            <w:shd w:val="clear" w:color="auto" w:fill="FFFFFF"/>
            <w:vAlign w:val="center"/>
          </w:tcPr>
          <w:p w14:paraId="1796119A"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color w:val="000000"/>
                <w:spacing w:val="-11"/>
                <w:sz w:val="22"/>
                <w:szCs w:val="22"/>
              </w:rPr>
              <w:t>VIII</w:t>
            </w:r>
          </w:p>
        </w:tc>
        <w:tc>
          <w:tcPr>
            <w:tcW w:w="900" w:type="dxa"/>
            <w:tcBorders>
              <w:top w:val="single" w:sz="4" w:space="0" w:color="auto"/>
              <w:left w:val="single" w:sz="6" w:space="0" w:color="auto"/>
              <w:bottom w:val="double" w:sz="4" w:space="0" w:color="auto"/>
              <w:right w:val="single" w:sz="6" w:space="0" w:color="auto"/>
            </w:tcBorders>
            <w:shd w:val="clear" w:color="auto" w:fill="FFFFFF"/>
            <w:vAlign w:val="center"/>
          </w:tcPr>
          <w:p w14:paraId="732DF086"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sz w:val="22"/>
                <w:szCs w:val="22"/>
              </w:rPr>
              <w:t>19</w:t>
            </w:r>
          </w:p>
        </w:tc>
        <w:tc>
          <w:tcPr>
            <w:tcW w:w="900" w:type="dxa"/>
            <w:tcBorders>
              <w:top w:val="single" w:sz="4" w:space="0" w:color="auto"/>
              <w:left w:val="single" w:sz="6" w:space="0" w:color="auto"/>
              <w:bottom w:val="double" w:sz="4" w:space="0" w:color="auto"/>
              <w:right w:val="single" w:sz="6" w:space="0" w:color="auto"/>
            </w:tcBorders>
            <w:shd w:val="clear" w:color="auto" w:fill="FFFFFF"/>
            <w:vAlign w:val="center"/>
          </w:tcPr>
          <w:p w14:paraId="44712BA2"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c>
          <w:tcPr>
            <w:tcW w:w="1209" w:type="dxa"/>
            <w:tcBorders>
              <w:top w:val="single" w:sz="4" w:space="0" w:color="auto"/>
              <w:left w:val="single" w:sz="6" w:space="0" w:color="auto"/>
              <w:bottom w:val="double" w:sz="4" w:space="0" w:color="auto"/>
              <w:right w:val="single" w:sz="6" w:space="0" w:color="auto"/>
            </w:tcBorders>
            <w:shd w:val="clear" w:color="auto" w:fill="FFFFFF"/>
            <w:vAlign w:val="center"/>
          </w:tcPr>
          <w:p w14:paraId="44A3AF82" w14:textId="77777777" w:rsidR="000F302E" w:rsidRDefault="00154463">
            <w:pPr>
              <w:widowControl w:val="0"/>
              <w:shd w:val="clear" w:color="auto" w:fill="FFFFFF"/>
              <w:autoSpaceDE w:val="0"/>
              <w:autoSpaceDN w:val="0"/>
              <w:adjustRightInd w:val="0"/>
              <w:spacing w:before="120" w:after="120" w:line="360" w:lineRule="auto"/>
              <w:jc w:val="center"/>
              <w:rPr>
                <w:noProof/>
                <w:sz w:val="22"/>
                <w:szCs w:val="22"/>
              </w:rPr>
            </w:pPr>
            <w:r>
              <w:rPr>
                <w:noProof/>
                <w:color w:val="000000"/>
                <w:spacing w:val="-9"/>
                <w:sz w:val="22"/>
                <w:szCs w:val="22"/>
              </w:rPr>
              <w:t>5., 15.VIII</w:t>
            </w:r>
          </w:p>
        </w:tc>
        <w:tc>
          <w:tcPr>
            <w:tcW w:w="1671" w:type="dxa"/>
            <w:tcBorders>
              <w:top w:val="single" w:sz="4" w:space="0" w:color="auto"/>
              <w:left w:val="single" w:sz="6" w:space="0" w:color="auto"/>
              <w:bottom w:val="double" w:sz="4" w:space="0" w:color="auto"/>
              <w:right w:val="single" w:sz="6" w:space="0" w:color="auto"/>
            </w:tcBorders>
            <w:shd w:val="clear" w:color="auto" w:fill="FFFFFF"/>
            <w:vAlign w:val="center"/>
          </w:tcPr>
          <w:p w14:paraId="5690D6E8"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c>
          <w:tcPr>
            <w:tcW w:w="1524" w:type="dxa"/>
            <w:tcBorders>
              <w:top w:val="single" w:sz="4" w:space="0" w:color="auto"/>
              <w:left w:val="single" w:sz="6" w:space="0" w:color="auto"/>
              <w:bottom w:val="double" w:sz="4" w:space="0" w:color="auto"/>
              <w:right w:val="double" w:sz="4" w:space="0" w:color="auto"/>
            </w:tcBorders>
            <w:shd w:val="clear" w:color="auto" w:fill="FFFFFF"/>
            <w:vAlign w:val="center"/>
          </w:tcPr>
          <w:p w14:paraId="0D916377" w14:textId="77777777" w:rsidR="000F302E" w:rsidRDefault="000F302E">
            <w:pPr>
              <w:widowControl w:val="0"/>
              <w:shd w:val="clear" w:color="auto" w:fill="FFFFFF"/>
              <w:autoSpaceDE w:val="0"/>
              <w:autoSpaceDN w:val="0"/>
              <w:adjustRightInd w:val="0"/>
              <w:spacing w:before="120" w:after="120" w:line="360" w:lineRule="auto"/>
              <w:jc w:val="center"/>
              <w:rPr>
                <w:noProof/>
                <w:sz w:val="22"/>
                <w:szCs w:val="22"/>
              </w:rPr>
            </w:pPr>
          </w:p>
        </w:tc>
      </w:tr>
    </w:tbl>
    <w:p w14:paraId="5B0E4D7F" w14:textId="77777777" w:rsidR="000F302E" w:rsidRDefault="000F302E">
      <w:pPr>
        <w:widowControl w:val="0"/>
        <w:shd w:val="clear" w:color="auto" w:fill="FFFFFF"/>
        <w:autoSpaceDE w:val="0"/>
        <w:autoSpaceDN w:val="0"/>
        <w:adjustRightInd w:val="0"/>
        <w:spacing w:before="120" w:after="120" w:line="360" w:lineRule="auto"/>
        <w:ind w:firstLine="675"/>
        <w:jc w:val="both"/>
        <w:rPr>
          <w:noProof/>
          <w:color w:val="000000"/>
        </w:rPr>
      </w:pPr>
    </w:p>
    <w:p w14:paraId="4EBFF413" w14:textId="77777777" w:rsidR="000F302E" w:rsidRDefault="000F302E">
      <w:pPr>
        <w:widowControl w:val="0"/>
        <w:shd w:val="clear" w:color="auto" w:fill="FFFFFF"/>
        <w:autoSpaceDE w:val="0"/>
        <w:autoSpaceDN w:val="0"/>
        <w:adjustRightInd w:val="0"/>
        <w:spacing w:before="120" w:after="120" w:line="360" w:lineRule="auto"/>
        <w:ind w:firstLine="675"/>
        <w:jc w:val="both"/>
        <w:rPr>
          <w:noProof/>
          <w:color w:val="000000"/>
        </w:rPr>
      </w:pPr>
    </w:p>
    <w:p w14:paraId="35036F2B" w14:textId="77777777" w:rsidR="000F302E" w:rsidRDefault="000F302E">
      <w:pPr>
        <w:widowControl w:val="0"/>
        <w:shd w:val="clear" w:color="auto" w:fill="FFFFFF"/>
        <w:autoSpaceDE w:val="0"/>
        <w:autoSpaceDN w:val="0"/>
        <w:adjustRightInd w:val="0"/>
        <w:spacing w:before="120" w:after="120" w:line="360" w:lineRule="auto"/>
        <w:ind w:firstLine="675"/>
        <w:jc w:val="both"/>
        <w:rPr>
          <w:noProof/>
          <w:color w:val="000000"/>
        </w:rPr>
      </w:pPr>
    </w:p>
    <w:p w14:paraId="5FCC9E89" w14:textId="77777777" w:rsidR="000F302E" w:rsidRDefault="00154463">
      <w:pPr>
        <w:widowControl w:val="0"/>
        <w:shd w:val="clear" w:color="auto" w:fill="FFFFFF"/>
        <w:autoSpaceDE w:val="0"/>
        <w:autoSpaceDN w:val="0"/>
        <w:adjustRightInd w:val="0"/>
        <w:spacing w:before="120" w:after="120" w:line="360" w:lineRule="auto"/>
        <w:rPr>
          <w:noProof/>
        </w:rPr>
      </w:pPr>
      <w:r>
        <w:rPr>
          <w:noProof/>
          <w:color w:val="000000"/>
        </w:rPr>
        <w:t>Nastavna godina počinje 9. rujna 2024. godine, a završava 13. lipnja 2025. godine, odnosno                        23. svibnja 2025. godine za učenike završnih razreda.</w:t>
      </w:r>
    </w:p>
    <w:p w14:paraId="47EAC669" w14:textId="77777777" w:rsidR="000F302E" w:rsidRDefault="000F302E">
      <w:pPr>
        <w:widowControl w:val="0"/>
        <w:shd w:val="clear" w:color="auto" w:fill="FFFFFF"/>
        <w:autoSpaceDE w:val="0"/>
        <w:autoSpaceDN w:val="0"/>
        <w:adjustRightInd w:val="0"/>
        <w:spacing w:before="120" w:after="120" w:line="360" w:lineRule="auto"/>
        <w:ind w:left="682"/>
        <w:jc w:val="both"/>
        <w:rPr>
          <w:noProof/>
          <w:color w:val="000000"/>
        </w:rPr>
      </w:pPr>
    </w:p>
    <w:p w14:paraId="14CA7F6A" w14:textId="77777777" w:rsidR="000F302E" w:rsidRDefault="00154463">
      <w:pPr>
        <w:widowControl w:val="0"/>
        <w:shd w:val="clear" w:color="auto" w:fill="FFFFFF"/>
        <w:autoSpaceDE w:val="0"/>
        <w:autoSpaceDN w:val="0"/>
        <w:adjustRightInd w:val="0"/>
        <w:spacing w:before="120" w:after="120" w:line="360" w:lineRule="auto"/>
        <w:jc w:val="both"/>
        <w:rPr>
          <w:noProof/>
        </w:rPr>
      </w:pPr>
      <w:r>
        <w:rPr>
          <w:noProof/>
          <w:color w:val="000000"/>
        </w:rPr>
        <w:t>Nastava se ustrojava u dva polugodišta.</w:t>
      </w:r>
    </w:p>
    <w:p w14:paraId="3786D41C" w14:textId="77777777" w:rsidR="000F302E" w:rsidRDefault="000F302E">
      <w:pPr>
        <w:widowControl w:val="0"/>
        <w:shd w:val="clear" w:color="auto" w:fill="FFFFFF"/>
        <w:autoSpaceDE w:val="0"/>
        <w:autoSpaceDN w:val="0"/>
        <w:adjustRightInd w:val="0"/>
        <w:spacing w:before="120" w:after="120" w:line="360" w:lineRule="auto"/>
        <w:ind w:left="691"/>
        <w:jc w:val="both"/>
        <w:rPr>
          <w:noProof/>
          <w:color w:val="000000"/>
        </w:rPr>
      </w:pPr>
    </w:p>
    <w:p w14:paraId="4A83FE67" w14:textId="77777777" w:rsidR="000F302E" w:rsidRDefault="00154463">
      <w:pPr>
        <w:widowControl w:val="0"/>
        <w:shd w:val="clear" w:color="auto" w:fill="FFFFFF"/>
        <w:autoSpaceDE w:val="0"/>
        <w:autoSpaceDN w:val="0"/>
        <w:adjustRightInd w:val="0"/>
        <w:spacing w:before="120" w:after="120" w:line="360" w:lineRule="auto"/>
        <w:jc w:val="both"/>
        <w:rPr>
          <w:noProof/>
          <w:color w:val="000000"/>
        </w:rPr>
      </w:pPr>
      <w:r>
        <w:rPr>
          <w:noProof/>
          <w:color w:val="000000"/>
        </w:rPr>
        <w:t>Prvo polugodište traje od 9. rujna 2024. do 20. prosinca 2024. godine.</w:t>
      </w:r>
    </w:p>
    <w:p w14:paraId="44C39327" w14:textId="77777777" w:rsidR="000F302E" w:rsidRDefault="00154463">
      <w:pPr>
        <w:widowControl w:val="0"/>
        <w:shd w:val="clear" w:color="auto" w:fill="FFFFFF"/>
        <w:autoSpaceDE w:val="0"/>
        <w:autoSpaceDN w:val="0"/>
        <w:adjustRightInd w:val="0"/>
        <w:spacing w:before="120" w:after="120" w:line="360" w:lineRule="auto"/>
        <w:ind w:right="29"/>
        <w:jc w:val="both"/>
        <w:rPr>
          <w:noProof/>
        </w:rPr>
      </w:pPr>
      <w:r>
        <w:rPr>
          <w:noProof/>
          <w:color w:val="000000"/>
        </w:rPr>
        <w:t>Drugo polugodište traje od 7. siječnja 2025. do 13. lipnja 2025. godine</w:t>
      </w:r>
    </w:p>
    <w:p w14:paraId="1DF121ED" w14:textId="77777777" w:rsidR="000F302E" w:rsidRDefault="000F302E">
      <w:pPr>
        <w:widowControl w:val="0"/>
        <w:shd w:val="clear" w:color="auto" w:fill="FFFFFF"/>
        <w:autoSpaceDE w:val="0"/>
        <w:autoSpaceDN w:val="0"/>
        <w:adjustRightInd w:val="0"/>
        <w:spacing w:before="120" w:after="120" w:line="360" w:lineRule="auto"/>
        <w:ind w:left="5" w:right="14" w:firstLine="677"/>
        <w:jc w:val="both"/>
        <w:rPr>
          <w:noProof/>
          <w:color w:val="000000"/>
        </w:rPr>
      </w:pPr>
    </w:p>
    <w:p w14:paraId="46AF4402" w14:textId="77777777" w:rsidR="000F302E" w:rsidRDefault="00154463">
      <w:pPr>
        <w:widowControl w:val="0"/>
        <w:shd w:val="clear" w:color="auto" w:fill="FFFFFF"/>
        <w:autoSpaceDE w:val="0"/>
        <w:autoSpaceDN w:val="0"/>
        <w:adjustRightInd w:val="0"/>
        <w:spacing w:before="120" w:after="120" w:line="360" w:lineRule="auto"/>
        <w:ind w:left="5" w:right="14"/>
        <w:rPr>
          <w:noProof/>
          <w:color w:val="000000"/>
        </w:rPr>
      </w:pPr>
      <w:r>
        <w:rPr>
          <w:noProof/>
          <w:color w:val="000000"/>
        </w:rPr>
        <w:lastRenderedPageBreak/>
        <w:t>Nastava se organizira i izvodi u najmanje 35 nastavnih tjedana i 175 nastavnih dana, osim za završne razrede za koje se nastava organizira i izvodi u najmanje 32 nastavna tjedna i 160 nastavnih dana.</w:t>
      </w:r>
    </w:p>
    <w:p w14:paraId="4CD0E26F" w14:textId="77777777" w:rsidR="000F302E" w:rsidRDefault="000F302E">
      <w:pPr>
        <w:widowControl w:val="0"/>
        <w:shd w:val="clear" w:color="auto" w:fill="FFFFFF"/>
        <w:autoSpaceDE w:val="0"/>
        <w:autoSpaceDN w:val="0"/>
        <w:adjustRightInd w:val="0"/>
        <w:spacing w:before="120" w:after="120" w:line="360" w:lineRule="auto"/>
        <w:ind w:left="5" w:right="14"/>
        <w:jc w:val="both"/>
        <w:rPr>
          <w:noProof/>
          <w:color w:val="000000"/>
        </w:rPr>
      </w:pPr>
    </w:p>
    <w:p w14:paraId="048B90C6" w14:textId="77777777" w:rsidR="000F302E" w:rsidRDefault="000F302E">
      <w:pPr>
        <w:widowControl w:val="0"/>
        <w:shd w:val="clear" w:color="auto" w:fill="FFFFFF"/>
        <w:autoSpaceDE w:val="0"/>
        <w:autoSpaceDN w:val="0"/>
        <w:adjustRightInd w:val="0"/>
        <w:spacing w:before="120" w:after="120" w:line="360" w:lineRule="auto"/>
        <w:ind w:left="5" w:right="14"/>
        <w:jc w:val="both"/>
        <w:rPr>
          <w:noProof/>
          <w:color w:val="000000"/>
        </w:rPr>
      </w:pPr>
    </w:p>
    <w:p w14:paraId="793DA43D" w14:textId="77777777" w:rsidR="000F302E" w:rsidRDefault="00154463">
      <w:pPr>
        <w:widowControl w:val="0"/>
        <w:shd w:val="clear" w:color="auto" w:fill="FFFFFF"/>
        <w:autoSpaceDE w:val="0"/>
        <w:autoSpaceDN w:val="0"/>
        <w:adjustRightInd w:val="0"/>
        <w:spacing w:before="120" w:after="120" w:line="360" w:lineRule="auto"/>
        <w:ind w:right="14"/>
        <w:jc w:val="both"/>
        <w:rPr>
          <w:b/>
          <w:i/>
          <w:noProof/>
          <w:color w:val="000000"/>
          <w:spacing w:val="-14"/>
        </w:rPr>
      </w:pPr>
      <w:r>
        <w:rPr>
          <w:b/>
          <w:i/>
          <w:noProof/>
          <w:color w:val="000000"/>
          <w:spacing w:val="-14"/>
        </w:rPr>
        <w:t>ODMORI</w:t>
      </w:r>
    </w:p>
    <w:p w14:paraId="4CD2ADB9" w14:textId="77777777" w:rsidR="000F302E" w:rsidRDefault="000F302E">
      <w:pPr>
        <w:widowControl w:val="0"/>
        <w:shd w:val="clear" w:color="auto" w:fill="FFFFFF"/>
        <w:autoSpaceDE w:val="0"/>
        <w:autoSpaceDN w:val="0"/>
        <w:adjustRightInd w:val="0"/>
        <w:spacing w:before="120" w:after="120" w:line="360" w:lineRule="auto"/>
        <w:ind w:left="5" w:right="14"/>
        <w:jc w:val="both"/>
        <w:rPr>
          <w:noProof/>
          <w:color w:val="000000"/>
        </w:rPr>
      </w:pPr>
    </w:p>
    <w:p w14:paraId="495F6BE5" w14:textId="77777777" w:rsidR="000F302E" w:rsidRDefault="00154463">
      <w:pPr>
        <w:widowControl w:val="0"/>
        <w:shd w:val="clear" w:color="auto" w:fill="FFFFFF"/>
        <w:autoSpaceDE w:val="0"/>
        <w:autoSpaceDN w:val="0"/>
        <w:adjustRightInd w:val="0"/>
        <w:spacing w:before="120" w:after="120" w:line="360" w:lineRule="auto"/>
        <w:jc w:val="both"/>
        <w:rPr>
          <w:noProof/>
          <w:color w:val="000000"/>
        </w:rPr>
      </w:pPr>
      <w:r>
        <w:rPr>
          <w:noProof/>
          <w:color w:val="000000"/>
        </w:rPr>
        <w:t>Tijekom školske 2024./2025. godine učenici će imati  prvi i drugi dio zimskog, proljetni i ljetni odmor:</w:t>
      </w:r>
    </w:p>
    <w:p w14:paraId="6CBB1A4A" w14:textId="77777777" w:rsidR="000F302E" w:rsidRDefault="000F302E">
      <w:pPr>
        <w:widowControl w:val="0"/>
        <w:shd w:val="clear" w:color="auto" w:fill="FFFFFF"/>
        <w:autoSpaceDE w:val="0"/>
        <w:autoSpaceDN w:val="0"/>
        <w:adjustRightInd w:val="0"/>
        <w:spacing w:before="120" w:after="120" w:line="360" w:lineRule="auto"/>
        <w:jc w:val="both"/>
        <w:rPr>
          <w:noProof/>
          <w:color w:val="000000"/>
        </w:rPr>
      </w:pPr>
    </w:p>
    <w:p w14:paraId="60EC6A83" w14:textId="77777777" w:rsidR="000F302E" w:rsidRDefault="00154463">
      <w:pPr>
        <w:widowControl w:val="0"/>
        <w:shd w:val="clear" w:color="auto" w:fill="FFFFFF"/>
        <w:tabs>
          <w:tab w:val="left" w:pos="993"/>
        </w:tabs>
        <w:autoSpaceDE w:val="0"/>
        <w:autoSpaceDN w:val="0"/>
        <w:adjustRightInd w:val="0"/>
        <w:spacing w:before="120" w:after="120" w:line="360" w:lineRule="auto"/>
        <w:jc w:val="both"/>
        <w:rPr>
          <w:noProof/>
          <w:color w:val="000000"/>
        </w:rPr>
      </w:pPr>
      <w:r>
        <w:rPr>
          <w:noProof/>
          <w:color w:val="000000"/>
        </w:rPr>
        <w:t xml:space="preserve">2. Prvi dio zimskog odmora učenika počinje 20. prosinca 2024. godine i traje do 06. siječnja 2025.god.       </w:t>
      </w:r>
    </w:p>
    <w:p w14:paraId="68BF1780" w14:textId="77777777" w:rsidR="000F302E" w:rsidRDefault="00154463">
      <w:pPr>
        <w:widowControl w:val="0"/>
        <w:shd w:val="clear" w:color="auto" w:fill="FFFFFF"/>
        <w:tabs>
          <w:tab w:val="left" w:pos="993"/>
        </w:tabs>
        <w:autoSpaceDE w:val="0"/>
        <w:autoSpaceDN w:val="0"/>
        <w:adjustRightInd w:val="0"/>
        <w:spacing w:before="120" w:after="120" w:line="360" w:lineRule="auto"/>
        <w:jc w:val="both"/>
        <w:rPr>
          <w:noProof/>
          <w:color w:val="000000"/>
        </w:rPr>
      </w:pPr>
      <w:r>
        <w:rPr>
          <w:noProof/>
          <w:color w:val="000000"/>
        </w:rPr>
        <w:t xml:space="preserve">    godine</w:t>
      </w:r>
    </w:p>
    <w:p w14:paraId="05F589A2" w14:textId="77777777" w:rsidR="000F302E" w:rsidRDefault="00154463">
      <w:pPr>
        <w:widowControl w:val="0"/>
        <w:shd w:val="clear" w:color="auto" w:fill="FFFFFF"/>
        <w:tabs>
          <w:tab w:val="left" w:pos="993"/>
        </w:tabs>
        <w:autoSpaceDE w:val="0"/>
        <w:autoSpaceDN w:val="0"/>
        <w:adjustRightInd w:val="0"/>
        <w:spacing w:before="120" w:after="120" w:line="360" w:lineRule="auto"/>
        <w:jc w:val="both"/>
        <w:rPr>
          <w:noProof/>
          <w:color w:val="000000"/>
        </w:rPr>
      </w:pPr>
      <w:r>
        <w:rPr>
          <w:noProof/>
          <w:color w:val="000000"/>
        </w:rPr>
        <w:t xml:space="preserve">3. Drugi dio zimsko odmora za učenike počinje 24.veljače 2025.godine i traje do 28. veljače 2025.god.     </w:t>
      </w:r>
    </w:p>
    <w:p w14:paraId="37ADB031" w14:textId="77777777" w:rsidR="000F302E" w:rsidRDefault="00154463">
      <w:pPr>
        <w:widowControl w:val="0"/>
        <w:shd w:val="clear" w:color="auto" w:fill="FFFFFF"/>
        <w:tabs>
          <w:tab w:val="left" w:pos="993"/>
        </w:tabs>
        <w:autoSpaceDE w:val="0"/>
        <w:autoSpaceDN w:val="0"/>
        <w:adjustRightInd w:val="0"/>
        <w:spacing w:before="120" w:after="120" w:line="360" w:lineRule="auto"/>
        <w:jc w:val="both"/>
        <w:rPr>
          <w:noProof/>
          <w:color w:val="000000"/>
        </w:rPr>
      </w:pPr>
      <w:r>
        <w:rPr>
          <w:noProof/>
          <w:color w:val="000000"/>
        </w:rPr>
        <w:t xml:space="preserve">    godine</w:t>
      </w:r>
    </w:p>
    <w:p w14:paraId="1D4D2550" w14:textId="77777777" w:rsidR="000F302E" w:rsidRDefault="00154463">
      <w:pPr>
        <w:widowControl w:val="0"/>
        <w:shd w:val="clear" w:color="auto" w:fill="FFFFFF"/>
        <w:tabs>
          <w:tab w:val="left" w:pos="993"/>
        </w:tabs>
        <w:autoSpaceDE w:val="0"/>
        <w:autoSpaceDN w:val="0"/>
        <w:adjustRightInd w:val="0"/>
        <w:spacing w:before="120" w:after="120" w:line="360" w:lineRule="auto"/>
        <w:jc w:val="both"/>
        <w:rPr>
          <w:noProof/>
        </w:rPr>
      </w:pPr>
      <w:r>
        <w:rPr>
          <w:noProof/>
        </w:rPr>
        <w:t>4. Proljetni odmor učenika počinje 17. travnja 2025., a završava 21. travnja 2025. god.</w:t>
      </w:r>
    </w:p>
    <w:p w14:paraId="339D3BEA" w14:textId="77777777" w:rsidR="000F302E" w:rsidRDefault="00154463">
      <w:pPr>
        <w:widowControl w:val="0"/>
        <w:shd w:val="clear" w:color="auto" w:fill="FFFFFF"/>
        <w:tabs>
          <w:tab w:val="left" w:pos="993"/>
        </w:tabs>
        <w:autoSpaceDE w:val="0"/>
        <w:autoSpaceDN w:val="0"/>
        <w:adjustRightInd w:val="0"/>
        <w:spacing w:before="120" w:after="120" w:line="360" w:lineRule="auto"/>
        <w:jc w:val="both"/>
        <w:rPr>
          <w:noProof/>
          <w:color w:val="000000"/>
        </w:rPr>
      </w:pPr>
      <w:r>
        <w:rPr>
          <w:noProof/>
          <w:color w:val="000000"/>
        </w:rPr>
        <w:t>5. Ljetni odmor učenika počinje 16</w:t>
      </w:r>
      <w:r>
        <w:rPr>
          <w:noProof/>
        </w:rPr>
        <w:t>. lipnja 2025. godine</w:t>
      </w:r>
      <w:r>
        <w:rPr>
          <w:noProof/>
          <w:color w:val="000000"/>
        </w:rPr>
        <w:t>, osim za učenike koji polažu predmetni,</w:t>
      </w:r>
    </w:p>
    <w:p w14:paraId="32104F48" w14:textId="77777777" w:rsidR="000F302E" w:rsidRDefault="00154463">
      <w:pPr>
        <w:widowControl w:val="0"/>
        <w:shd w:val="clear" w:color="auto" w:fill="FFFFFF"/>
        <w:tabs>
          <w:tab w:val="left" w:pos="993"/>
        </w:tabs>
        <w:autoSpaceDE w:val="0"/>
        <w:autoSpaceDN w:val="0"/>
        <w:adjustRightInd w:val="0"/>
        <w:spacing w:before="120" w:after="120" w:line="360" w:lineRule="auto"/>
        <w:jc w:val="both"/>
        <w:rPr>
          <w:noProof/>
          <w:color w:val="000000"/>
        </w:rPr>
      </w:pPr>
      <w:r>
        <w:rPr>
          <w:noProof/>
          <w:color w:val="000000"/>
        </w:rPr>
        <w:t xml:space="preserve">    razredni, razlikovni ispit, koji imaju dopunski rad ili ispit državne mature          </w:t>
      </w:r>
    </w:p>
    <w:p w14:paraId="36BE5DBD" w14:textId="77777777" w:rsidR="000F302E" w:rsidRDefault="00154463">
      <w:pPr>
        <w:widowControl w:val="0"/>
        <w:shd w:val="clear" w:color="auto" w:fill="FFFFFF"/>
        <w:autoSpaceDE w:val="0"/>
        <w:autoSpaceDN w:val="0"/>
        <w:adjustRightInd w:val="0"/>
        <w:spacing w:before="120" w:after="120" w:line="360" w:lineRule="auto"/>
        <w:jc w:val="both"/>
        <w:rPr>
          <w:b/>
          <w:i/>
          <w:noProof/>
          <w:color w:val="000000"/>
          <w:spacing w:val="-12"/>
        </w:rPr>
      </w:pPr>
      <w:r>
        <w:rPr>
          <w:b/>
          <w:i/>
          <w:noProof/>
          <w:color w:val="000000"/>
          <w:spacing w:val="-12"/>
        </w:rPr>
        <w:t>DOPUNSKI RAD I  RAZREDNI  ISPITI ZA IV RAZRED</w:t>
      </w:r>
    </w:p>
    <w:p w14:paraId="401EFAAB" w14:textId="77777777" w:rsidR="000F302E" w:rsidRDefault="00154463">
      <w:pPr>
        <w:widowControl w:val="0"/>
        <w:shd w:val="clear" w:color="auto" w:fill="FFFFFF"/>
        <w:autoSpaceDE w:val="0"/>
        <w:autoSpaceDN w:val="0"/>
        <w:adjustRightInd w:val="0"/>
        <w:spacing w:before="120" w:after="120" w:line="360" w:lineRule="auto"/>
        <w:jc w:val="both"/>
        <w:rPr>
          <w:noProof/>
        </w:rPr>
      </w:pPr>
      <w:r>
        <w:rPr>
          <w:noProof/>
        </w:rPr>
        <w:t>- Razredni ispiti za maturante održat će se od 12.5. 2025. godine do 23.5. 2025. god.</w:t>
      </w:r>
    </w:p>
    <w:p w14:paraId="7F83583F" w14:textId="77777777" w:rsidR="000F302E" w:rsidRDefault="00154463">
      <w:pPr>
        <w:widowControl w:val="0"/>
        <w:shd w:val="clear" w:color="auto" w:fill="FFFFFF"/>
        <w:autoSpaceDE w:val="0"/>
        <w:autoSpaceDN w:val="0"/>
        <w:adjustRightInd w:val="0"/>
        <w:spacing w:before="120" w:after="120" w:line="360" w:lineRule="auto"/>
        <w:jc w:val="both"/>
        <w:rPr>
          <w:noProof/>
        </w:rPr>
      </w:pPr>
      <w:r>
        <w:rPr>
          <w:noProof/>
        </w:rPr>
        <w:t>- Dopunski rad za maturante održat će se od 29.5.2025. do 6.6. 2025. god.</w:t>
      </w:r>
    </w:p>
    <w:p w14:paraId="6CDD58D4" w14:textId="77777777" w:rsidR="000F302E" w:rsidRDefault="00154463">
      <w:pPr>
        <w:widowControl w:val="0"/>
        <w:shd w:val="clear" w:color="auto" w:fill="FFFFFF"/>
        <w:autoSpaceDE w:val="0"/>
        <w:autoSpaceDN w:val="0"/>
        <w:adjustRightInd w:val="0"/>
        <w:spacing w:before="120" w:after="120" w:line="360" w:lineRule="auto"/>
        <w:jc w:val="both"/>
        <w:rPr>
          <w:noProof/>
        </w:rPr>
      </w:pPr>
      <w:r>
        <w:rPr>
          <w:b/>
          <w:i/>
          <w:noProof/>
          <w:color w:val="000000"/>
          <w:spacing w:val="-12"/>
        </w:rPr>
        <w:t xml:space="preserve"> DOPUNSKI RAD I RAZREDNI ISPITI  ZA I, II i III RAZRED</w:t>
      </w:r>
    </w:p>
    <w:p w14:paraId="02A5A53F" w14:textId="77777777" w:rsidR="000F302E" w:rsidRDefault="00154463">
      <w:pPr>
        <w:widowControl w:val="0"/>
        <w:shd w:val="clear" w:color="auto" w:fill="FFFFFF"/>
        <w:autoSpaceDE w:val="0"/>
        <w:autoSpaceDN w:val="0"/>
        <w:adjustRightInd w:val="0"/>
        <w:spacing w:before="120" w:after="120" w:line="360" w:lineRule="auto"/>
        <w:jc w:val="both"/>
        <w:rPr>
          <w:noProof/>
        </w:rPr>
      </w:pPr>
      <w:r>
        <w:rPr>
          <w:noProof/>
        </w:rPr>
        <w:t>- Razredni ispiti za 1., 2. i 3. razrede održat će se od 2.6. 2025. godine do 13.6.2025.god.</w:t>
      </w:r>
    </w:p>
    <w:p w14:paraId="27C1087A" w14:textId="77777777" w:rsidR="000F302E" w:rsidRDefault="00154463">
      <w:pPr>
        <w:widowControl w:val="0"/>
        <w:shd w:val="clear" w:color="auto" w:fill="FFFFFF"/>
        <w:autoSpaceDE w:val="0"/>
        <w:autoSpaceDN w:val="0"/>
        <w:adjustRightInd w:val="0"/>
        <w:spacing w:before="120" w:after="120" w:line="360" w:lineRule="auto"/>
        <w:jc w:val="both"/>
        <w:rPr>
          <w:noProof/>
        </w:rPr>
      </w:pPr>
      <w:r>
        <w:rPr>
          <w:noProof/>
        </w:rPr>
        <w:t>- Dopunski rad za 1., 2. i 3. razrede održat će se od 23.6.2025. godine do 2.07.2025. god.</w:t>
      </w:r>
    </w:p>
    <w:p w14:paraId="336EF8B4" w14:textId="77777777" w:rsidR="000F302E" w:rsidRDefault="00154463">
      <w:pPr>
        <w:widowControl w:val="0"/>
        <w:shd w:val="clear" w:color="auto" w:fill="FFFFFF"/>
        <w:autoSpaceDE w:val="0"/>
        <w:autoSpaceDN w:val="0"/>
        <w:adjustRightInd w:val="0"/>
        <w:spacing w:before="120" w:after="120" w:line="360" w:lineRule="auto"/>
        <w:jc w:val="both"/>
        <w:rPr>
          <w:b/>
          <w:i/>
          <w:noProof/>
          <w:color w:val="000000"/>
          <w:spacing w:val="-12"/>
        </w:rPr>
      </w:pPr>
      <w:r>
        <w:rPr>
          <w:b/>
          <w:i/>
          <w:noProof/>
          <w:color w:val="000000"/>
          <w:spacing w:val="-12"/>
        </w:rPr>
        <w:t xml:space="preserve">  POPRAVNI ISPIT ZA I, II, III i IV RAZRED</w:t>
      </w:r>
    </w:p>
    <w:p w14:paraId="4347EDB4" w14:textId="77777777" w:rsidR="000F302E" w:rsidRDefault="00154463">
      <w:pPr>
        <w:widowControl w:val="0"/>
        <w:shd w:val="clear" w:color="auto" w:fill="FFFFFF"/>
        <w:autoSpaceDE w:val="0"/>
        <w:autoSpaceDN w:val="0"/>
        <w:adjustRightInd w:val="0"/>
        <w:spacing w:before="120" w:after="120" w:line="360" w:lineRule="auto"/>
        <w:jc w:val="both"/>
        <w:rPr>
          <w:noProof/>
        </w:rPr>
      </w:pPr>
      <w:r>
        <w:rPr>
          <w:noProof/>
        </w:rPr>
        <w:t>- 20. kolovoza 2025.godine</w:t>
      </w:r>
      <w:r>
        <w:rPr>
          <w:noProof/>
        </w:rPr>
        <w:tab/>
      </w:r>
      <w:r>
        <w:rPr>
          <w:noProof/>
        </w:rPr>
        <w:tab/>
        <w:t>- prijavak za popravni ispit</w:t>
      </w:r>
    </w:p>
    <w:p w14:paraId="3976E3D7" w14:textId="77777777" w:rsidR="000F302E" w:rsidRDefault="00154463">
      <w:pPr>
        <w:widowControl w:val="0"/>
        <w:shd w:val="clear" w:color="auto" w:fill="FFFFFF"/>
        <w:autoSpaceDE w:val="0"/>
        <w:autoSpaceDN w:val="0"/>
        <w:adjustRightInd w:val="0"/>
        <w:spacing w:before="120" w:after="120" w:line="360" w:lineRule="auto"/>
        <w:jc w:val="both"/>
        <w:rPr>
          <w:noProof/>
        </w:rPr>
      </w:pPr>
      <w:r>
        <w:rPr>
          <w:noProof/>
        </w:rPr>
        <w:t>- 20. kolovoza 2025. godine</w:t>
      </w:r>
      <w:r>
        <w:rPr>
          <w:noProof/>
        </w:rPr>
        <w:tab/>
      </w:r>
      <w:r>
        <w:rPr>
          <w:noProof/>
        </w:rPr>
        <w:tab/>
        <w:t>- sjednica NV</w:t>
      </w:r>
    </w:p>
    <w:p w14:paraId="210F7398" w14:textId="77777777" w:rsidR="000F302E" w:rsidRDefault="00154463">
      <w:pPr>
        <w:widowControl w:val="0"/>
        <w:shd w:val="clear" w:color="auto" w:fill="FFFFFF"/>
        <w:autoSpaceDE w:val="0"/>
        <w:autoSpaceDN w:val="0"/>
        <w:adjustRightInd w:val="0"/>
        <w:spacing w:before="120" w:after="120" w:line="360" w:lineRule="auto"/>
        <w:jc w:val="both"/>
        <w:rPr>
          <w:noProof/>
        </w:rPr>
      </w:pPr>
      <w:r>
        <w:rPr>
          <w:noProof/>
        </w:rPr>
        <w:t xml:space="preserve">- 21. - 22. kolovoza 2025.godine  </w:t>
      </w:r>
      <w:r>
        <w:rPr>
          <w:noProof/>
        </w:rPr>
        <w:tab/>
        <w:t>- popravni ispiti</w:t>
      </w:r>
    </w:p>
    <w:p w14:paraId="68D24271" w14:textId="77777777" w:rsidR="000F302E" w:rsidRDefault="000F302E">
      <w:pPr>
        <w:widowControl w:val="0"/>
        <w:shd w:val="clear" w:color="auto" w:fill="FFFFFF"/>
        <w:autoSpaceDE w:val="0"/>
        <w:autoSpaceDN w:val="0"/>
        <w:adjustRightInd w:val="0"/>
        <w:spacing w:before="120" w:after="120" w:line="360" w:lineRule="auto"/>
        <w:ind w:firstLine="709"/>
        <w:jc w:val="both"/>
        <w:rPr>
          <w:noProof/>
        </w:rPr>
      </w:pPr>
    </w:p>
    <w:p w14:paraId="654BDA0A" w14:textId="77777777" w:rsidR="000F302E" w:rsidRDefault="000F302E">
      <w:pPr>
        <w:widowControl w:val="0"/>
        <w:shd w:val="clear" w:color="auto" w:fill="FFFFFF"/>
        <w:autoSpaceDE w:val="0"/>
        <w:autoSpaceDN w:val="0"/>
        <w:adjustRightInd w:val="0"/>
        <w:spacing w:before="120" w:after="120" w:line="360" w:lineRule="auto"/>
        <w:ind w:firstLine="709"/>
        <w:jc w:val="both"/>
        <w:rPr>
          <w:noProof/>
        </w:rPr>
      </w:pPr>
    </w:p>
    <w:p w14:paraId="29F8AE8A" w14:textId="77777777" w:rsidR="000F302E" w:rsidRDefault="00154463">
      <w:pPr>
        <w:widowControl w:val="0"/>
        <w:shd w:val="clear" w:color="auto" w:fill="FFFFFF"/>
        <w:autoSpaceDE w:val="0"/>
        <w:autoSpaceDN w:val="0"/>
        <w:adjustRightInd w:val="0"/>
        <w:spacing w:before="120" w:after="120" w:line="360" w:lineRule="auto"/>
        <w:jc w:val="both"/>
        <w:rPr>
          <w:noProof/>
        </w:rPr>
      </w:pPr>
      <w:r>
        <w:rPr>
          <w:noProof/>
        </w:rPr>
        <w:t>Podjela svjedodžbi i sjednica NV 7. srpnja 2025. godine.</w:t>
      </w:r>
    </w:p>
    <w:p w14:paraId="444CB61B" w14:textId="77777777" w:rsidR="000F302E" w:rsidRDefault="000F302E">
      <w:pPr>
        <w:widowControl w:val="0"/>
        <w:shd w:val="clear" w:color="auto" w:fill="FFFFFF"/>
        <w:autoSpaceDE w:val="0"/>
        <w:autoSpaceDN w:val="0"/>
        <w:adjustRightInd w:val="0"/>
        <w:spacing w:before="120" w:after="120" w:line="360" w:lineRule="auto"/>
        <w:jc w:val="both"/>
        <w:rPr>
          <w:noProof/>
        </w:rPr>
      </w:pPr>
    </w:p>
    <w:p w14:paraId="7D3C1BDB" w14:textId="735B1BC1" w:rsidR="000F302E" w:rsidRDefault="00154463">
      <w:pPr>
        <w:widowControl w:val="0"/>
        <w:autoSpaceDE w:val="0"/>
        <w:autoSpaceDN w:val="0"/>
        <w:adjustRightInd w:val="0"/>
        <w:spacing w:before="120" w:after="120" w:line="360" w:lineRule="auto"/>
        <w:ind w:right="199"/>
        <w:rPr>
          <w:b/>
          <w:i/>
          <w:noProof/>
        </w:rPr>
      </w:pPr>
      <w:r>
        <w:rPr>
          <w:b/>
          <w:i/>
          <w:noProof/>
        </w:rPr>
        <w:lastRenderedPageBreak/>
        <w:t>Školski kurikulum za školsku godinu 202</w:t>
      </w:r>
      <w:r w:rsidR="008D0220">
        <w:rPr>
          <w:b/>
          <w:i/>
          <w:noProof/>
        </w:rPr>
        <w:t>4</w:t>
      </w:r>
      <w:r>
        <w:rPr>
          <w:b/>
          <w:i/>
          <w:noProof/>
        </w:rPr>
        <w:t>./202</w:t>
      </w:r>
      <w:r w:rsidR="008D0220">
        <w:rPr>
          <w:b/>
          <w:i/>
          <w:noProof/>
        </w:rPr>
        <w:t>5</w:t>
      </w:r>
      <w:r>
        <w:rPr>
          <w:b/>
          <w:i/>
          <w:noProof/>
        </w:rPr>
        <w:t>. usvojen je na sjednici Školskog odbora         dana, 3. listopada 2024. god.</w:t>
      </w:r>
    </w:p>
    <w:p w14:paraId="3A39FD1C" w14:textId="77777777" w:rsidR="000F302E" w:rsidRDefault="000F302E">
      <w:pPr>
        <w:widowControl w:val="0"/>
        <w:autoSpaceDE w:val="0"/>
        <w:autoSpaceDN w:val="0"/>
        <w:adjustRightInd w:val="0"/>
        <w:spacing w:before="120" w:after="120" w:line="360" w:lineRule="auto"/>
        <w:jc w:val="both"/>
        <w:rPr>
          <w:b/>
          <w:noProof/>
        </w:rPr>
      </w:pPr>
    </w:p>
    <w:p w14:paraId="5DAFEC9E" w14:textId="77777777" w:rsidR="000F302E" w:rsidRDefault="000F302E">
      <w:pPr>
        <w:widowControl w:val="0"/>
        <w:autoSpaceDE w:val="0"/>
        <w:autoSpaceDN w:val="0"/>
        <w:adjustRightInd w:val="0"/>
        <w:spacing w:before="120" w:after="120" w:line="360" w:lineRule="auto"/>
        <w:jc w:val="both"/>
        <w:rPr>
          <w:b/>
          <w:noProof/>
        </w:rPr>
      </w:pPr>
    </w:p>
    <w:tbl>
      <w:tblPr>
        <w:tblW w:w="0" w:type="auto"/>
        <w:tblLook w:val="01E0" w:firstRow="1" w:lastRow="1" w:firstColumn="1" w:lastColumn="1" w:noHBand="0" w:noVBand="0"/>
      </w:tblPr>
      <w:tblGrid>
        <w:gridCol w:w="3576"/>
        <w:gridCol w:w="2551"/>
        <w:gridCol w:w="3456"/>
      </w:tblGrid>
      <w:tr w:rsidR="000F302E" w14:paraId="7BA54C14" w14:textId="77777777">
        <w:tc>
          <w:tcPr>
            <w:tcW w:w="3227" w:type="dxa"/>
            <w:vAlign w:val="center"/>
          </w:tcPr>
          <w:p w14:paraId="4115543F" w14:textId="77777777" w:rsidR="000F302E" w:rsidRDefault="00154463">
            <w:pPr>
              <w:widowControl w:val="0"/>
              <w:autoSpaceDE w:val="0"/>
              <w:autoSpaceDN w:val="0"/>
              <w:adjustRightInd w:val="0"/>
              <w:spacing w:before="120" w:after="120" w:line="360" w:lineRule="auto"/>
              <w:jc w:val="both"/>
              <w:rPr>
                <w:b/>
                <w:i/>
                <w:noProof/>
              </w:rPr>
            </w:pPr>
            <w:r>
              <w:rPr>
                <w:b/>
                <w:i/>
                <w:noProof/>
              </w:rPr>
              <w:t>Predsjednik Školskog odbora:</w:t>
            </w:r>
            <w:r>
              <w:rPr>
                <w:b/>
                <w:i/>
                <w:noProof/>
              </w:rPr>
              <w:br/>
              <w:t>____________________________</w:t>
            </w:r>
          </w:p>
          <w:p w14:paraId="6A4DCF79" w14:textId="77777777" w:rsidR="000F302E" w:rsidRDefault="00154463">
            <w:pPr>
              <w:widowControl w:val="0"/>
              <w:autoSpaceDE w:val="0"/>
              <w:autoSpaceDN w:val="0"/>
              <w:adjustRightInd w:val="0"/>
              <w:spacing w:before="120" w:after="120" w:line="360" w:lineRule="auto"/>
              <w:jc w:val="both"/>
              <w:rPr>
                <w:b/>
                <w:i/>
                <w:noProof/>
              </w:rPr>
            </w:pPr>
            <w:r>
              <w:rPr>
                <w:b/>
                <w:i/>
                <w:noProof/>
              </w:rPr>
              <w:t>Ana Mendeš, prof.</w:t>
            </w:r>
          </w:p>
          <w:p w14:paraId="461D45F3" w14:textId="77777777" w:rsidR="000F302E" w:rsidRDefault="000F302E">
            <w:pPr>
              <w:widowControl w:val="0"/>
              <w:autoSpaceDE w:val="0"/>
              <w:autoSpaceDN w:val="0"/>
              <w:adjustRightInd w:val="0"/>
              <w:spacing w:before="120" w:after="120" w:line="360" w:lineRule="auto"/>
              <w:jc w:val="both"/>
              <w:rPr>
                <w:b/>
                <w:i/>
                <w:noProof/>
              </w:rPr>
            </w:pPr>
          </w:p>
        </w:tc>
        <w:tc>
          <w:tcPr>
            <w:tcW w:w="2551" w:type="dxa"/>
            <w:vAlign w:val="center"/>
          </w:tcPr>
          <w:p w14:paraId="6C1151D1" w14:textId="77777777" w:rsidR="000F302E" w:rsidRDefault="000F302E">
            <w:pPr>
              <w:widowControl w:val="0"/>
              <w:autoSpaceDE w:val="0"/>
              <w:autoSpaceDN w:val="0"/>
              <w:adjustRightInd w:val="0"/>
              <w:spacing w:before="120" w:after="120" w:line="360" w:lineRule="auto"/>
              <w:jc w:val="both"/>
              <w:rPr>
                <w:b/>
                <w:i/>
                <w:noProof/>
              </w:rPr>
            </w:pPr>
          </w:p>
        </w:tc>
        <w:tc>
          <w:tcPr>
            <w:tcW w:w="3227" w:type="dxa"/>
            <w:vAlign w:val="center"/>
          </w:tcPr>
          <w:p w14:paraId="6F7CB742" w14:textId="77777777" w:rsidR="000F302E" w:rsidRDefault="00154463">
            <w:pPr>
              <w:widowControl w:val="0"/>
              <w:autoSpaceDE w:val="0"/>
              <w:autoSpaceDN w:val="0"/>
              <w:adjustRightInd w:val="0"/>
              <w:spacing w:before="120" w:after="120" w:line="360" w:lineRule="auto"/>
              <w:jc w:val="both"/>
              <w:rPr>
                <w:b/>
                <w:i/>
                <w:noProof/>
              </w:rPr>
            </w:pPr>
            <w:r>
              <w:rPr>
                <w:b/>
                <w:i/>
                <w:noProof/>
              </w:rPr>
              <w:t>Ravnatelj:</w:t>
            </w:r>
            <w:r>
              <w:rPr>
                <w:b/>
                <w:i/>
                <w:noProof/>
              </w:rPr>
              <w:br/>
              <w:t>___________________________</w:t>
            </w:r>
          </w:p>
          <w:p w14:paraId="1E8F5464" w14:textId="77777777" w:rsidR="000F302E" w:rsidRDefault="00154463">
            <w:pPr>
              <w:widowControl w:val="0"/>
              <w:autoSpaceDE w:val="0"/>
              <w:autoSpaceDN w:val="0"/>
              <w:adjustRightInd w:val="0"/>
              <w:spacing w:before="120" w:after="120" w:line="360" w:lineRule="auto"/>
              <w:jc w:val="both"/>
              <w:rPr>
                <w:b/>
                <w:i/>
                <w:noProof/>
              </w:rPr>
            </w:pPr>
            <w:r>
              <w:rPr>
                <w:b/>
                <w:i/>
                <w:noProof/>
              </w:rPr>
              <w:t>Boris Karin, prof.</w:t>
            </w:r>
          </w:p>
        </w:tc>
      </w:tr>
    </w:tbl>
    <w:p w14:paraId="0F648D9C" w14:textId="77777777" w:rsidR="000F302E" w:rsidRDefault="000F302E">
      <w:pPr>
        <w:widowControl w:val="0"/>
        <w:autoSpaceDE w:val="0"/>
        <w:autoSpaceDN w:val="0"/>
        <w:adjustRightInd w:val="0"/>
        <w:spacing w:before="120" w:after="120" w:line="360" w:lineRule="auto"/>
        <w:ind w:firstLine="720"/>
        <w:jc w:val="both"/>
        <w:rPr>
          <w:noProof/>
        </w:rPr>
      </w:pPr>
    </w:p>
    <w:p w14:paraId="1F995458" w14:textId="77777777" w:rsidR="000F302E" w:rsidRDefault="000F302E">
      <w:pPr>
        <w:widowControl w:val="0"/>
        <w:autoSpaceDE w:val="0"/>
        <w:autoSpaceDN w:val="0"/>
        <w:adjustRightInd w:val="0"/>
        <w:spacing w:before="120" w:after="120" w:line="360" w:lineRule="auto"/>
        <w:jc w:val="both"/>
        <w:rPr>
          <w:noProof/>
        </w:rPr>
      </w:pPr>
    </w:p>
    <w:p w14:paraId="5845700F" w14:textId="77777777" w:rsidR="000F302E" w:rsidRDefault="000F302E"/>
    <w:sectPr w:rsidR="000F302E">
      <w:footerReference w:type="even" r:id="rId53"/>
      <w:footerReference w:type="default" r:id="rId54"/>
      <w:pgSz w:w="11910" w:h="16840"/>
      <w:pgMar w:top="851" w:right="851"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B4F64" w14:textId="77777777" w:rsidR="004C52F1" w:rsidRDefault="004C52F1">
      <w:r>
        <w:separator/>
      </w:r>
    </w:p>
  </w:endnote>
  <w:endnote w:type="continuationSeparator" w:id="0">
    <w:p w14:paraId="0416EE82" w14:textId="77777777" w:rsidR="004C52F1" w:rsidRDefault="004C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38"/>
    <w:family w:val="roman"/>
    <w:pitch w:val="variable"/>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altName w:val="Calibri"/>
    <w:charset w:val="00"/>
    <w:family w:val="swiss"/>
    <w:pitch w:val="variable"/>
    <w:sig w:usb0="20000287" w:usb1="00000003" w:usb2="00000000" w:usb3="00000000" w:csb0="0000019F" w:csb1="00000000"/>
  </w:font>
  <w:font w:name="Comic Sans MS">
    <w:panose1 w:val="030F0702030302020204"/>
    <w:charset w:val="EE"/>
    <w:family w:val="script"/>
    <w:pitch w:val="variable"/>
    <w:sig w:usb0="00000287" w:usb1="00000013" w:usb2="00000000" w:usb3="00000000" w:csb0="0000009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quot;Arial&quot;,sans-serif">
    <w:altName w:val="Cambria"/>
    <w:charset w:val="00"/>
    <w:family w:val="roman"/>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rebuchetMS,Bold">
    <w:altName w:val="MS Mincho"/>
    <w:charset w:val="80"/>
    <w:family w:val="auto"/>
    <w:pitch w:val="default"/>
    <w:sig w:usb0="00000001" w:usb1="08070000" w:usb2="00000010" w:usb3="00000000" w:csb0="00020000"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B7C8B" w14:textId="77777777" w:rsidR="000F302E" w:rsidRDefault="00154463">
    <w:pPr>
      <w:pStyle w:val="Podnoje"/>
      <w:jc w:val="right"/>
    </w:pPr>
    <w:r>
      <w:fldChar w:fldCharType="begin"/>
    </w:r>
    <w:r>
      <w:instrText>PAGE   \* MERGEFORMAT</w:instrText>
    </w:r>
    <w:r>
      <w:fldChar w:fldCharType="separate"/>
    </w:r>
    <w:r>
      <w:rPr>
        <w:noProof/>
      </w:rPr>
      <w:t>94</w:t>
    </w:r>
    <w:r>
      <w:fldChar w:fldCharType="end"/>
    </w:r>
  </w:p>
  <w:p w14:paraId="4755B397" w14:textId="77777777" w:rsidR="000F302E" w:rsidRDefault="000F302E">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E1E3E" w14:textId="77777777" w:rsidR="000F302E" w:rsidRDefault="00154463">
    <w:pPr>
      <w:pStyle w:val="Podnoje"/>
      <w:framePr w:dropCap="none" w:lines="1" w:wrap="around" w:vAnchor="text" w:hAnchor="margin" w:xAlign="center" w:y="1"/>
      <w:rPr>
        <w:rStyle w:val="Brojstranice"/>
        <w:rFonts w:eastAsiaTheme="majorEastAsia"/>
      </w:rPr>
    </w:pPr>
    <w:r>
      <w:rPr>
        <w:rStyle w:val="Brojstranice"/>
        <w:rFonts w:eastAsiaTheme="majorEastAsia"/>
      </w:rPr>
      <w:fldChar w:fldCharType="begin"/>
    </w:r>
    <w:r>
      <w:rPr>
        <w:rStyle w:val="Brojstranice"/>
        <w:rFonts w:eastAsiaTheme="majorEastAsia"/>
      </w:rPr>
      <w:instrText xml:space="preserve">PAGE  </w:instrText>
    </w:r>
    <w:r>
      <w:rPr>
        <w:rStyle w:val="Brojstranice"/>
        <w:rFonts w:eastAsiaTheme="majorEastAsia"/>
      </w:rPr>
      <w:fldChar w:fldCharType="end"/>
    </w:r>
  </w:p>
  <w:p w14:paraId="287ADD08" w14:textId="77777777" w:rsidR="000F302E" w:rsidRDefault="000F302E">
    <w:pPr>
      <w:pStyle w:val="Podnoj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1190A" w14:textId="77777777" w:rsidR="000F302E" w:rsidRDefault="00154463">
    <w:pPr>
      <w:pStyle w:val="Podnoje"/>
      <w:framePr w:dropCap="none" w:lines="1" w:wrap="around" w:vAnchor="text" w:hAnchor="margin" w:xAlign="center" w:y="1"/>
      <w:rPr>
        <w:rStyle w:val="Brojstranice"/>
        <w:rFonts w:eastAsiaTheme="majorEastAsia"/>
      </w:rPr>
    </w:pPr>
    <w:r>
      <w:rPr>
        <w:rStyle w:val="Brojstranice"/>
        <w:rFonts w:eastAsiaTheme="majorEastAsia"/>
      </w:rPr>
      <w:fldChar w:fldCharType="begin"/>
    </w:r>
    <w:r>
      <w:rPr>
        <w:rStyle w:val="Brojstranice"/>
        <w:rFonts w:eastAsiaTheme="majorEastAsia"/>
      </w:rPr>
      <w:instrText xml:space="preserve">PAGE  </w:instrText>
    </w:r>
    <w:r>
      <w:rPr>
        <w:rStyle w:val="Brojstranice"/>
        <w:rFonts w:eastAsiaTheme="majorEastAsia"/>
      </w:rPr>
      <w:fldChar w:fldCharType="separate"/>
    </w:r>
    <w:r>
      <w:rPr>
        <w:rStyle w:val="Brojstranice"/>
        <w:rFonts w:eastAsiaTheme="majorEastAsia"/>
        <w:noProof/>
      </w:rPr>
      <w:t>148</w:t>
    </w:r>
    <w:r>
      <w:rPr>
        <w:rStyle w:val="Brojstranice"/>
        <w:rFonts w:eastAsiaTheme="majorEastAsia"/>
      </w:rPr>
      <w:fldChar w:fldCharType="end"/>
    </w:r>
  </w:p>
  <w:p w14:paraId="5BFA8CBE" w14:textId="77777777" w:rsidR="000F302E" w:rsidRDefault="000F302E">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193F8" w14:textId="77777777" w:rsidR="004C52F1" w:rsidRDefault="004C52F1">
      <w:r>
        <w:separator/>
      </w:r>
    </w:p>
  </w:footnote>
  <w:footnote w:type="continuationSeparator" w:id="0">
    <w:p w14:paraId="0858CB5B" w14:textId="77777777" w:rsidR="004C52F1" w:rsidRDefault="004C5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F14C"/>
    <w:multiLevelType w:val="multilevel"/>
    <w:tmpl w:val="F78C60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A44665"/>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4950C3"/>
    <w:multiLevelType w:val="multilevel"/>
    <w:tmpl w:val="E2AEBD14"/>
    <w:lvl w:ilvl="0">
      <w:start w:val="3"/>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532ABF"/>
    <w:multiLevelType w:val="multilevel"/>
    <w:tmpl w:val="61BA939E"/>
    <w:lvl w:ilvl="0">
      <w:numFmt w:val="bullet"/>
      <w:lvlText w:val="-"/>
      <w:lvlJc w:val="left"/>
      <w:pPr>
        <w:ind w:left="720" w:hanging="360"/>
      </w:pPr>
      <w:rPr>
        <w:rFonts w:ascii="Calibri" w:eastAsia="Calibri" w:hAnsi="Calibri"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64F3AD3"/>
    <w:multiLevelType w:val="multilevel"/>
    <w:tmpl w:val="ABAA104C"/>
    <w:lvl w:ilvl="0">
      <w:numFmt w:val="bullet"/>
      <w:lvlText w:val="-"/>
      <w:lvlJc w:val="left"/>
      <w:pPr>
        <w:ind w:left="1185" w:hanging="360"/>
      </w:pPr>
      <w:rPr>
        <w:rFonts w:ascii="Times New Roman" w:eastAsia="Times New Roman" w:hAnsi="Times New Roman" w:cs="Times New Roman" w:hint="default"/>
      </w:rPr>
    </w:lvl>
    <w:lvl w:ilvl="1">
      <w:start w:val="1"/>
      <w:numFmt w:val="bullet"/>
      <w:lvlText w:val="o"/>
      <w:lvlJc w:val="left"/>
      <w:pPr>
        <w:ind w:left="1905" w:hanging="360"/>
      </w:pPr>
      <w:rPr>
        <w:rFonts w:ascii="Courier New" w:hAnsi="Courier New" w:cs="Courier New" w:hint="default"/>
      </w:rPr>
    </w:lvl>
    <w:lvl w:ilvl="2">
      <w:start w:val="1"/>
      <w:numFmt w:val="bullet"/>
      <w:lvlText w:val=""/>
      <w:lvlJc w:val="left"/>
      <w:pPr>
        <w:ind w:left="2625" w:hanging="360"/>
      </w:pPr>
      <w:rPr>
        <w:rFonts w:ascii="Wingdings" w:hAnsi="Wingdings" w:hint="default"/>
      </w:rPr>
    </w:lvl>
    <w:lvl w:ilvl="3">
      <w:start w:val="1"/>
      <w:numFmt w:val="bullet"/>
      <w:lvlText w:val=""/>
      <w:lvlJc w:val="left"/>
      <w:pPr>
        <w:ind w:left="3345" w:hanging="360"/>
      </w:pPr>
      <w:rPr>
        <w:rFonts w:ascii="Symbol" w:hAnsi="Symbol" w:hint="default"/>
      </w:rPr>
    </w:lvl>
    <w:lvl w:ilvl="4">
      <w:start w:val="1"/>
      <w:numFmt w:val="bullet"/>
      <w:lvlText w:val="o"/>
      <w:lvlJc w:val="left"/>
      <w:pPr>
        <w:ind w:left="4065" w:hanging="360"/>
      </w:pPr>
      <w:rPr>
        <w:rFonts w:ascii="Courier New" w:hAnsi="Courier New" w:cs="Courier New" w:hint="default"/>
      </w:rPr>
    </w:lvl>
    <w:lvl w:ilvl="5">
      <w:start w:val="1"/>
      <w:numFmt w:val="bullet"/>
      <w:lvlText w:val=""/>
      <w:lvlJc w:val="left"/>
      <w:pPr>
        <w:ind w:left="4785" w:hanging="360"/>
      </w:pPr>
      <w:rPr>
        <w:rFonts w:ascii="Wingdings" w:hAnsi="Wingdings" w:hint="default"/>
      </w:rPr>
    </w:lvl>
    <w:lvl w:ilvl="6">
      <w:start w:val="1"/>
      <w:numFmt w:val="bullet"/>
      <w:lvlText w:val=""/>
      <w:lvlJc w:val="left"/>
      <w:pPr>
        <w:ind w:left="5505" w:hanging="360"/>
      </w:pPr>
      <w:rPr>
        <w:rFonts w:ascii="Symbol" w:hAnsi="Symbol" w:hint="default"/>
      </w:rPr>
    </w:lvl>
    <w:lvl w:ilvl="7">
      <w:start w:val="1"/>
      <w:numFmt w:val="bullet"/>
      <w:lvlText w:val="o"/>
      <w:lvlJc w:val="left"/>
      <w:pPr>
        <w:ind w:left="6225" w:hanging="360"/>
      </w:pPr>
      <w:rPr>
        <w:rFonts w:ascii="Courier New" w:hAnsi="Courier New" w:cs="Courier New" w:hint="default"/>
      </w:rPr>
    </w:lvl>
    <w:lvl w:ilvl="8">
      <w:start w:val="1"/>
      <w:numFmt w:val="bullet"/>
      <w:lvlText w:val=""/>
      <w:lvlJc w:val="left"/>
      <w:pPr>
        <w:ind w:left="6945" w:hanging="360"/>
      </w:pPr>
      <w:rPr>
        <w:rFonts w:ascii="Wingdings" w:hAnsi="Wingdings" w:hint="default"/>
      </w:rPr>
    </w:lvl>
  </w:abstractNum>
  <w:abstractNum w:abstractNumId="5" w15:restartNumberingAfterBreak="0">
    <w:nsid w:val="06B332C8"/>
    <w:multiLevelType w:val="multilevel"/>
    <w:tmpl w:val="9E6AC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F490A3"/>
    <w:multiLevelType w:val="multilevel"/>
    <w:tmpl w:val="A4061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BE422D"/>
    <w:multiLevelType w:val="multilevel"/>
    <w:tmpl w:val="8A429680"/>
    <w:lvl w:ilvl="0">
      <w:numFmt w:val="bullet"/>
      <w:lvlText w:val="-"/>
      <w:lvlJc w:val="left"/>
      <w:pPr>
        <w:ind w:left="720" w:hanging="360"/>
      </w:pPr>
      <w:rPr>
        <w:rFonts w:ascii="Liberation Serif" w:eastAsia="SimSun" w:hAnsi="Liberation Serif" w:cs="Mang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0B5282"/>
    <w:multiLevelType w:val="multilevel"/>
    <w:tmpl w:val="1BC22D3C"/>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C55DBFE"/>
    <w:multiLevelType w:val="multilevel"/>
    <w:tmpl w:val="B2C85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DB4B59B"/>
    <w:multiLevelType w:val="multilevel"/>
    <w:tmpl w:val="30942E4A"/>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9E58F3"/>
    <w:multiLevelType w:val="multilevel"/>
    <w:tmpl w:val="3A1EF352"/>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Calibr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11D27CC"/>
    <w:multiLevelType w:val="multilevel"/>
    <w:tmpl w:val="2814E232"/>
    <w:lvl w:ilvl="0">
      <w:numFmt w:val="bullet"/>
      <w:lvlText w:val="-"/>
      <w:lvlJc w:val="left"/>
      <w:pPr>
        <w:ind w:left="720" w:hanging="360"/>
      </w:pPr>
      <w:rPr>
        <w:rFonts w:ascii="Calibri" w:eastAsia="Calibri" w:hAnsi="Calibri"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4570FEB"/>
    <w:multiLevelType w:val="multilevel"/>
    <w:tmpl w:val="26B672FA"/>
    <w:lvl w:ilvl="0">
      <w:numFmt w:val="bullet"/>
      <w:lvlText w:val="-"/>
      <w:lvlJc w:val="left"/>
      <w:pPr>
        <w:ind w:left="360" w:hanging="360"/>
      </w:pPr>
      <w:rPr>
        <w:rFonts w:ascii="Comic Sans MS" w:eastAsia="Times New Roman" w:hAnsi="Comic Sans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713D5C"/>
    <w:multiLevelType w:val="multilevel"/>
    <w:tmpl w:val="4342C54C"/>
    <w:lvl w:ilvl="0">
      <w:start w:val="2"/>
      <w:numFmt w:val="decimal"/>
      <w:lvlText w:val="%1."/>
      <w:lvlJc w:val="left"/>
      <w:pPr>
        <w:tabs>
          <w:tab w:val="num" w:pos="360"/>
        </w:tabs>
        <w:ind w:left="360" w:hanging="360"/>
      </w:pPr>
      <w:rPr>
        <w:rFonts w:ascii="Arial" w:hAnsi="Arial" w:cs="Times New Roman"/>
        <w:sz w:val="20"/>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1860AC11"/>
    <w:multiLevelType w:val="multilevel"/>
    <w:tmpl w:val="8FF6481C"/>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9185CDE"/>
    <w:multiLevelType w:val="multilevel"/>
    <w:tmpl w:val="BF36102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C0CBB5E"/>
    <w:multiLevelType w:val="multilevel"/>
    <w:tmpl w:val="DC46F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337F54"/>
    <w:multiLevelType w:val="multilevel"/>
    <w:tmpl w:val="71BEE6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757A42"/>
    <w:multiLevelType w:val="multilevel"/>
    <w:tmpl w:val="756E95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D214389"/>
    <w:multiLevelType w:val="multilevel"/>
    <w:tmpl w:val="6ADC11B6"/>
    <w:lvl w:ilvl="0">
      <w:start w:val="1"/>
      <w:numFmt w:val="bullet"/>
      <w:lvlText w:val=""/>
      <w:lvlJc w:val="left"/>
      <w:pPr>
        <w:ind w:left="762"/>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610"/>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330"/>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050"/>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770"/>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490"/>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210"/>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930"/>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650"/>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1E457226"/>
    <w:multiLevelType w:val="multilevel"/>
    <w:tmpl w:val="D55CAF1C"/>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EEE42D3"/>
    <w:multiLevelType w:val="multilevel"/>
    <w:tmpl w:val="3C3635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F827D8F"/>
    <w:multiLevelType w:val="multilevel"/>
    <w:tmpl w:val="ADB8D884"/>
    <w:lvl w:ilvl="0">
      <w:start w:val="1"/>
      <w:numFmt w:val="bullet"/>
      <w:lvlText w:val=""/>
      <w:lvlJc w:val="left"/>
      <w:pPr>
        <w:ind w:left="762"/>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610"/>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330"/>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3050"/>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770"/>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490"/>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210"/>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930"/>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650"/>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201D376D"/>
    <w:multiLevelType w:val="multilevel"/>
    <w:tmpl w:val="FA088C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242A8113"/>
    <w:multiLevelType w:val="multilevel"/>
    <w:tmpl w:val="5662427C"/>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601F83"/>
    <w:multiLevelType w:val="multilevel"/>
    <w:tmpl w:val="0E8A2D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D142711"/>
    <w:multiLevelType w:val="multilevel"/>
    <w:tmpl w:val="435C6F9C"/>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F056B2"/>
    <w:multiLevelType w:val="multilevel"/>
    <w:tmpl w:val="37841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4A4818"/>
    <w:multiLevelType w:val="multilevel"/>
    <w:tmpl w:val="E6943B18"/>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49ED743"/>
    <w:multiLevelType w:val="multilevel"/>
    <w:tmpl w:val="6F30FD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CF01132"/>
    <w:multiLevelType w:val="multilevel"/>
    <w:tmpl w:val="299C901C"/>
    <w:lvl w:ilvl="0">
      <w:start w:val="1"/>
      <w:numFmt w:val="bullet"/>
      <w:lvlText w:val="-"/>
      <w:lvlJc w:val="left"/>
      <w:pPr>
        <w:ind w:left="720" w:hanging="360"/>
      </w:pPr>
      <w:rPr>
        <w:rFonts w:ascii="Liberation Serif" w:eastAsia="NSimSun" w:hAnsi="Liberation Serif" w:cs="Lucida Sa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FA31CF0"/>
    <w:multiLevelType w:val="multilevel"/>
    <w:tmpl w:val="1DBADD2C"/>
    <w:lvl w:ilvl="0">
      <w:start w:val="3"/>
      <w:numFmt w:val="bullet"/>
      <w:lvlText w:val="-"/>
      <w:lvlJc w:val="left"/>
      <w:pPr>
        <w:ind w:left="720" w:hanging="360"/>
      </w:pPr>
      <w:rPr>
        <w:rFonts w:ascii="Calibri" w:eastAsia="Calibri" w:hAnsi="Calibri" w:cs="Calibri" w:hint="default"/>
        <w:color w:val="auto"/>
        <w:sz w:val="1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51568C6"/>
    <w:multiLevelType w:val="multilevel"/>
    <w:tmpl w:val="7B5299F0"/>
    <w:lvl w:ilvl="0">
      <w:start w:val="1"/>
      <w:numFmt w:val="bullet"/>
      <w:lvlText w:val="­"/>
      <w:lvlJc w:val="left"/>
      <w:pPr>
        <w:ind w:left="720" w:hanging="360"/>
      </w:pPr>
      <w:rPr>
        <w:rFonts w:ascii="Cambria" w:hAnsi="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5C5564C"/>
    <w:multiLevelType w:val="multilevel"/>
    <w:tmpl w:val="26D2909A"/>
    <w:lvl w:ilvl="0">
      <w:numFmt w:val="bullet"/>
      <w:lvlText w:val="-"/>
      <w:lvlJc w:val="left"/>
      <w:pPr>
        <w:tabs>
          <w:tab w:val="num" w:pos="1080"/>
        </w:tabs>
        <w:ind w:left="108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804733"/>
    <w:multiLevelType w:val="multilevel"/>
    <w:tmpl w:val="F43672F4"/>
    <w:lvl w:ilvl="0">
      <w:numFmt w:val="bullet"/>
      <w:lvlText w:val="-"/>
      <w:lvlJc w:val="left"/>
      <w:pPr>
        <w:ind w:left="720" w:hanging="360"/>
      </w:pPr>
      <w:rPr>
        <w:rFonts w:ascii="Comic Sans MS" w:eastAsia="Times New Roman" w:hAnsi="Comic Sans M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81F1883"/>
    <w:multiLevelType w:val="multilevel"/>
    <w:tmpl w:val="7362E25C"/>
    <w:lvl w:ilvl="0">
      <w:numFmt w:val="bullet"/>
      <w:lvlText w:val="-"/>
      <w:lvlJc w:val="left"/>
      <w:pPr>
        <w:ind w:left="720" w:hanging="360"/>
      </w:pPr>
      <w:rPr>
        <w:rFonts w:ascii="Calibri" w:eastAsia="SimSu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925431A"/>
    <w:multiLevelType w:val="multilevel"/>
    <w:tmpl w:val="72F45E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38A1660"/>
    <w:multiLevelType w:val="multilevel"/>
    <w:tmpl w:val="5F221246"/>
    <w:lvl w:ilvl="0">
      <w:start w:val="3"/>
      <w:numFmt w:val="bullet"/>
      <w:lvlText w:val="-"/>
      <w:lvlJc w:val="left"/>
      <w:pPr>
        <w:ind w:left="720" w:hanging="360"/>
      </w:pPr>
      <w:rPr>
        <w:rFonts w:ascii="Calibri" w:eastAsia="Calibri" w:hAnsi="Calibri" w:cs="Calibri" w:hint="default"/>
        <w:color w:val="auto"/>
        <w:sz w:val="1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5380411"/>
    <w:multiLevelType w:val="multilevel"/>
    <w:tmpl w:val="5E706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5FB5304"/>
    <w:multiLevelType w:val="multilevel"/>
    <w:tmpl w:val="14DEC76E"/>
    <w:lvl w:ilvl="0">
      <w:numFmt w:val="bullet"/>
      <w:lvlText w:val="-"/>
      <w:lvlJc w:val="left"/>
      <w:pPr>
        <w:ind w:left="720" w:hanging="360"/>
      </w:pPr>
      <w:rPr>
        <w:rFonts w:ascii="Liberation Serif" w:eastAsia="SimSun" w:hAnsi="Liberation Serif" w:cs="Mang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9A9613C"/>
    <w:multiLevelType w:val="multilevel"/>
    <w:tmpl w:val="E9A2AB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9D22844"/>
    <w:multiLevelType w:val="multilevel"/>
    <w:tmpl w:val="D9541E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E9C479A"/>
    <w:multiLevelType w:val="multilevel"/>
    <w:tmpl w:val="B72A5414"/>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EAD51AA"/>
    <w:multiLevelType w:val="multilevel"/>
    <w:tmpl w:val="007031B4"/>
    <w:lvl w:ilvl="0">
      <w:start w:val="1"/>
      <w:numFmt w:val="decimal"/>
      <w:lvlText w:val="%1."/>
      <w:lvlJc w:val="left"/>
      <w:pPr>
        <w:tabs>
          <w:tab w:val="num" w:pos="720"/>
        </w:tabs>
        <w:ind w:left="720" w:hanging="360"/>
      </w:pPr>
      <w:rPr>
        <w:rFonts w:cs="Times New Roman"/>
      </w:rPr>
    </w:lvl>
    <w:lvl w:ilvl="1">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5ED01ADF"/>
    <w:multiLevelType w:val="multilevel"/>
    <w:tmpl w:val="166EDD8A"/>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E3A51"/>
    <w:multiLevelType w:val="multilevel"/>
    <w:tmpl w:val="9424BA1C"/>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CF67AF5"/>
    <w:multiLevelType w:val="multilevel"/>
    <w:tmpl w:val="79E4BFFC"/>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8" w15:restartNumberingAfterBreak="0">
    <w:nsid w:val="6F584A45"/>
    <w:multiLevelType w:val="multilevel"/>
    <w:tmpl w:val="BA20FD18"/>
    <w:lvl w:ilvl="0">
      <w:numFmt w:val="bullet"/>
      <w:lvlText w:val="-"/>
      <w:lvlJc w:val="left"/>
      <w:pPr>
        <w:ind w:left="720" w:hanging="360"/>
      </w:pPr>
      <w:rPr>
        <w:rFonts w:ascii="Liberation Serif" w:eastAsia="SimSun" w:hAnsi="Liberation Serif" w:cs="Liberation Serif"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56F7DAB"/>
    <w:multiLevelType w:val="multilevel"/>
    <w:tmpl w:val="314ED0AC"/>
    <w:lvl w:ilvl="0">
      <w:start w:val="1"/>
      <w:numFmt w:val="bullet"/>
      <w:lvlText w:val=""/>
      <w:lvlJc w:val="left"/>
      <w:pPr>
        <w:ind w:left="597"/>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lvl w:ilvl="1">
      <w:start w:val="1"/>
      <w:numFmt w:val="bullet"/>
      <w:lvlText w:val="o"/>
      <w:lvlJc w:val="left"/>
      <w:pPr>
        <w:ind w:left="1446"/>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lvl w:ilvl="2">
      <w:start w:val="1"/>
      <w:numFmt w:val="bullet"/>
      <w:lvlText w:val="▪"/>
      <w:lvlJc w:val="left"/>
      <w:pPr>
        <w:ind w:left="2166"/>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lvl w:ilvl="3">
      <w:start w:val="1"/>
      <w:numFmt w:val="bullet"/>
      <w:lvlText w:val="•"/>
      <w:lvlJc w:val="left"/>
      <w:pPr>
        <w:ind w:left="2886"/>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lvl w:ilvl="4">
      <w:start w:val="1"/>
      <w:numFmt w:val="bullet"/>
      <w:lvlText w:val="o"/>
      <w:lvlJc w:val="left"/>
      <w:pPr>
        <w:ind w:left="3606"/>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lvl w:ilvl="5">
      <w:start w:val="1"/>
      <w:numFmt w:val="bullet"/>
      <w:lvlText w:val="▪"/>
      <w:lvlJc w:val="left"/>
      <w:pPr>
        <w:ind w:left="4326"/>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lvl w:ilvl="6">
      <w:start w:val="1"/>
      <w:numFmt w:val="bullet"/>
      <w:lvlText w:val="•"/>
      <w:lvlJc w:val="left"/>
      <w:pPr>
        <w:ind w:left="5046"/>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lvl w:ilvl="7">
      <w:start w:val="1"/>
      <w:numFmt w:val="bullet"/>
      <w:lvlText w:val="o"/>
      <w:lvlJc w:val="left"/>
      <w:pPr>
        <w:ind w:left="5766"/>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lvl w:ilvl="8">
      <w:start w:val="1"/>
      <w:numFmt w:val="bullet"/>
      <w:lvlText w:val="▪"/>
      <w:lvlJc w:val="left"/>
      <w:pPr>
        <w:ind w:left="6486"/>
      </w:pPr>
      <w:rPr>
        <w:rFonts w:ascii="Webdings" w:eastAsia="Webdings" w:hAnsi="Webdings" w:cs="Webdings"/>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79ABD555"/>
    <w:multiLevelType w:val="multilevel"/>
    <w:tmpl w:val="F46C5D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B156B74"/>
    <w:multiLevelType w:val="multilevel"/>
    <w:tmpl w:val="408CC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BF7BD62"/>
    <w:multiLevelType w:val="multilevel"/>
    <w:tmpl w:val="1798A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842FDA"/>
    <w:multiLevelType w:val="multilevel"/>
    <w:tmpl w:val="388CC0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D4227F8"/>
    <w:multiLevelType w:val="multilevel"/>
    <w:tmpl w:val="7A52126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15:restartNumberingAfterBreak="0">
    <w:nsid w:val="7D4E6C61"/>
    <w:multiLevelType w:val="multilevel"/>
    <w:tmpl w:val="2984F2FC"/>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FF521E8"/>
    <w:multiLevelType w:val="multilevel"/>
    <w:tmpl w:val="580C4C28"/>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5"/>
  </w:num>
  <w:num w:numId="34">
    <w:abstractNumId w:val="36"/>
  </w:num>
  <w:num w:numId="35">
    <w:abstractNumId w:val="37"/>
  </w:num>
  <w:num w:numId="36">
    <w:abstractNumId w:val="38"/>
  </w:num>
  <w:num w:numId="37">
    <w:abstractNumId w:val="39"/>
  </w:num>
  <w:num w:numId="38">
    <w:abstractNumId w:val="40"/>
  </w:num>
  <w:num w:numId="39">
    <w:abstractNumId w:val="41"/>
  </w:num>
  <w:num w:numId="40">
    <w:abstractNumId w:val="42"/>
  </w:num>
  <w:num w:numId="41">
    <w:abstractNumId w:val="43"/>
  </w:num>
  <w:num w:numId="42">
    <w:abstractNumId w:val="44"/>
  </w:num>
  <w:num w:numId="43">
    <w:abstractNumId w:val="45"/>
  </w:num>
  <w:num w:numId="44">
    <w:abstractNumId w:val="46"/>
  </w:num>
  <w:num w:numId="45">
    <w:abstractNumId w:val="47"/>
  </w:num>
  <w:num w:numId="46">
    <w:abstractNumId w:val="48"/>
  </w:num>
  <w:num w:numId="47">
    <w:abstractNumId w:val="49"/>
  </w:num>
  <w:num w:numId="48">
    <w:abstractNumId w:val="50"/>
  </w:num>
  <w:num w:numId="49">
    <w:abstractNumId w:val="51"/>
  </w:num>
  <w:num w:numId="50">
    <w:abstractNumId w:val="52"/>
  </w:num>
  <w:num w:numId="51">
    <w:abstractNumId w:val="53"/>
  </w:num>
  <w:num w:numId="52">
    <w:abstractNumId w:val="54"/>
  </w:num>
  <w:num w:numId="53">
    <w:abstractNumId w:val="55"/>
  </w:num>
  <w:num w:numId="54">
    <w:abstractNumId w:val="56"/>
  </w:num>
  <w:num w:numId="5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02E"/>
    <w:rsid w:val="000F302E"/>
    <w:rsid w:val="00154463"/>
    <w:rsid w:val="00362A0D"/>
    <w:rsid w:val="004C52F1"/>
    <w:rsid w:val="008D0220"/>
    <w:rsid w:val="00A810CC"/>
    <w:rsid w:val="00E36361"/>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0F8E"/>
  <w15:docId w15:val="{E5DA1832-1DDA-4D5B-9F47-18B39BF98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kern w:val="0"/>
      <w:lang w:eastAsia="hr-HR"/>
      <w14:ligatures w14:val="none"/>
    </w:rPr>
  </w:style>
  <w:style w:type="paragraph" w:styleId="Naslov1">
    <w:name w:val="heading 1"/>
    <w:basedOn w:val="Normal"/>
    <w:next w:val="Normal"/>
    <w:link w:val="Naslov1Char"/>
    <w:qFormat/>
    <w:pPr>
      <w:keepNext/>
      <w:keepLines/>
      <w:spacing w:before="360" w:after="80"/>
      <w:outlineLvl w:val="0"/>
    </w:pPr>
    <w:rPr>
      <w:rFonts w:asciiTheme="majorHAnsi" w:eastAsiaTheme="majorEastAsia" w:hAnsiTheme="majorHAnsi" w:cstheme="majorBidi"/>
      <w:color w:val="0F4761"/>
      <w:sz w:val="40"/>
      <w:szCs w:val="40"/>
    </w:rPr>
  </w:style>
  <w:style w:type="paragraph" w:styleId="Naslov2">
    <w:name w:val="heading 2"/>
    <w:basedOn w:val="Normal"/>
    <w:next w:val="Normal"/>
    <w:link w:val="Naslov2Char"/>
    <w:unhideWhenUsed/>
    <w:qFormat/>
    <w:pPr>
      <w:keepNext/>
      <w:keepLines/>
      <w:spacing w:before="160" w:after="80"/>
      <w:outlineLvl w:val="1"/>
    </w:pPr>
    <w:rPr>
      <w:rFonts w:asciiTheme="majorHAnsi" w:eastAsiaTheme="majorEastAsia" w:hAnsiTheme="majorHAnsi" w:cstheme="majorBidi"/>
      <w:color w:val="0F4761"/>
      <w:sz w:val="32"/>
      <w:szCs w:val="32"/>
    </w:rPr>
  </w:style>
  <w:style w:type="paragraph" w:styleId="Naslov3">
    <w:name w:val="heading 3"/>
    <w:basedOn w:val="Normal"/>
    <w:next w:val="Normal"/>
    <w:link w:val="Naslov3Char"/>
    <w:uiPriority w:val="9"/>
    <w:unhideWhenUsed/>
    <w:qFormat/>
    <w:pPr>
      <w:keepNext/>
      <w:keepLines/>
      <w:spacing w:before="160" w:after="80"/>
      <w:outlineLvl w:val="2"/>
    </w:pPr>
    <w:rPr>
      <w:rFonts w:eastAsiaTheme="majorEastAsia" w:cstheme="majorBidi"/>
      <w:color w:val="0F4761"/>
      <w:sz w:val="28"/>
      <w:szCs w:val="28"/>
    </w:rPr>
  </w:style>
  <w:style w:type="paragraph" w:styleId="Naslov4">
    <w:name w:val="heading 4"/>
    <w:basedOn w:val="Normal"/>
    <w:next w:val="Normal"/>
    <w:link w:val="Naslov4Char"/>
    <w:uiPriority w:val="9"/>
    <w:semiHidden/>
    <w:unhideWhenUsed/>
    <w:qFormat/>
    <w:pPr>
      <w:keepNext/>
      <w:keepLines/>
      <w:spacing w:before="80" w:after="40"/>
      <w:outlineLvl w:val="3"/>
    </w:pPr>
    <w:rPr>
      <w:rFonts w:eastAsiaTheme="majorEastAsia" w:cstheme="majorBidi"/>
      <w:i/>
      <w:iCs/>
      <w:color w:val="0F4761"/>
    </w:rPr>
  </w:style>
  <w:style w:type="paragraph" w:styleId="Naslov5">
    <w:name w:val="heading 5"/>
    <w:basedOn w:val="Normal"/>
    <w:next w:val="Normal"/>
    <w:link w:val="Naslov5Char"/>
    <w:uiPriority w:val="9"/>
    <w:semiHidden/>
    <w:unhideWhenUsed/>
    <w:qFormat/>
    <w:pPr>
      <w:keepNext/>
      <w:keepLines/>
      <w:spacing w:before="80" w:after="40"/>
      <w:outlineLvl w:val="4"/>
    </w:pPr>
    <w:rPr>
      <w:rFonts w:eastAsiaTheme="majorEastAsia" w:cstheme="majorBidi"/>
      <w:color w:val="0F4761"/>
    </w:rPr>
  </w:style>
  <w:style w:type="paragraph" w:styleId="Naslov6">
    <w:name w:val="heading 6"/>
    <w:basedOn w:val="Normal"/>
    <w:next w:val="Normal"/>
    <w:link w:val="Naslov6Char"/>
    <w:uiPriority w:val="9"/>
    <w:semiHidden/>
    <w:unhideWhenUsed/>
    <w:qFormat/>
    <w:pPr>
      <w:keepNext/>
      <w:keepLines/>
      <w:spacing w:before="40"/>
      <w:outlineLvl w:val="5"/>
    </w:pPr>
    <w:rPr>
      <w:rFonts w:eastAsiaTheme="majorEastAsia" w:cstheme="majorBidi"/>
      <w:i/>
      <w:iCs/>
      <w:color w:val="595959"/>
    </w:rPr>
  </w:style>
  <w:style w:type="paragraph" w:styleId="Naslov7">
    <w:name w:val="heading 7"/>
    <w:basedOn w:val="Normal"/>
    <w:next w:val="Normal"/>
    <w:link w:val="Naslov7Char"/>
    <w:uiPriority w:val="9"/>
    <w:semiHidden/>
    <w:unhideWhenUsed/>
    <w:qFormat/>
    <w:pPr>
      <w:keepNext/>
      <w:keepLines/>
      <w:spacing w:before="40"/>
      <w:outlineLvl w:val="6"/>
    </w:pPr>
    <w:rPr>
      <w:rFonts w:eastAsiaTheme="majorEastAsia" w:cstheme="majorBidi"/>
      <w:color w:val="595959"/>
    </w:rPr>
  </w:style>
  <w:style w:type="paragraph" w:styleId="Naslov8">
    <w:name w:val="heading 8"/>
    <w:basedOn w:val="Normal"/>
    <w:next w:val="Normal"/>
    <w:link w:val="Naslov8Char"/>
    <w:uiPriority w:val="9"/>
    <w:semiHidden/>
    <w:unhideWhenUsed/>
    <w:qFormat/>
    <w:pPr>
      <w:keepNext/>
      <w:keepLines/>
      <w:outlineLvl w:val="7"/>
    </w:pPr>
    <w:rPr>
      <w:rFonts w:eastAsiaTheme="majorEastAsia" w:cstheme="majorBidi"/>
      <w:i/>
      <w:iCs/>
      <w:color w:val="272727"/>
    </w:rPr>
  </w:style>
  <w:style w:type="paragraph" w:styleId="Naslov9">
    <w:name w:val="heading 9"/>
    <w:basedOn w:val="Normal"/>
    <w:next w:val="Normal"/>
    <w:link w:val="Naslov9Char"/>
    <w:uiPriority w:val="9"/>
    <w:semiHidden/>
    <w:unhideWhenUsed/>
    <w:qFormat/>
    <w:pPr>
      <w:keepNext/>
      <w:keepLines/>
      <w:outlineLvl w:val="8"/>
    </w:pPr>
    <w:rPr>
      <w:rFonts w:eastAsiaTheme="majorEastAsia" w:cstheme="majorBidi"/>
      <w:color w:val="2727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Pr>
      <w:rFonts w:asciiTheme="majorHAnsi" w:eastAsiaTheme="majorEastAsia" w:hAnsiTheme="majorHAnsi" w:cstheme="majorBidi"/>
      <w:color w:val="0F4761"/>
      <w:sz w:val="40"/>
      <w:szCs w:val="40"/>
    </w:rPr>
  </w:style>
  <w:style w:type="character" w:customStyle="1" w:styleId="Naslov2Char">
    <w:name w:val="Naslov 2 Char"/>
    <w:basedOn w:val="Zadanifontodlomka"/>
    <w:link w:val="Naslov2"/>
    <w:uiPriority w:val="9"/>
    <w:semiHidden/>
    <w:rPr>
      <w:rFonts w:asciiTheme="majorHAnsi" w:eastAsiaTheme="majorEastAsia" w:hAnsiTheme="majorHAnsi" w:cstheme="majorBidi"/>
      <w:color w:val="0F4761"/>
      <w:sz w:val="32"/>
      <w:szCs w:val="32"/>
    </w:rPr>
  </w:style>
  <w:style w:type="character" w:customStyle="1" w:styleId="Naslov3Char">
    <w:name w:val="Naslov 3 Char"/>
    <w:basedOn w:val="Zadanifontodlomka"/>
    <w:link w:val="Naslov3"/>
    <w:uiPriority w:val="9"/>
    <w:rPr>
      <w:rFonts w:eastAsiaTheme="majorEastAsia" w:cstheme="majorBidi"/>
      <w:color w:val="0F4761"/>
      <w:sz w:val="28"/>
      <w:szCs w:val="28"/>
    </w:rPr>
  </w:style>
  <w:style w:type="character" w:customStyle="1" w:styleId="Naslov4Char">
    <w:name w:val="Naslov 4 Char"/>
    <w:basedOn w:val="Zadanifontodlomka"/>
    <w:link w:val="Naslov4"/>
    <w:uiPriority w:val="9"/>
    <w:semiHidden/>
    <w:rPr>
      <w:rFonts w:eastAsiaTheme="majorEastAsia" w:cstheme="majorBidi"/>
      <w:i/>
      <w:iCs/>
      <w:color w:val="0F4761"/>
    </w:rPr>
  </w:style>
  <w:style w:type="character" w:customStyle="1" w:styleId="Naslov5Char">
    <w:name w:val="Naslov 5 Char"/>
    <w:basedOn w:val="Zadanifontodlomka"/>
    <w:link w:val="Naslov5"/>
    <w:uiPriority w:val="9"/>
    <w:semiHidden/>
    <w:rPr>
      <w:rFonts w:eastAsiaTheme="majorEastAsia" w:cstheme="majorBidi"/>
      <w:color w:val="0F4761"/>
    </w:rPr>
  </w:style>
  <w:style w:type="character" w:customStyle="1" w:styleId="Naslov6Char">
    <w:name w:val="Naslov 6 Char"/>
    <w:basedOn w:val="Zadanifontodlomka"/>
    <w:link w:val="Naslov6"/>
    <w:uiPriority w:val="9"/>
    <w:semiHidden/>
    <w:rPr>
      <w:rFonts w:eastAsiaTheme="majorEastAsia" w:cstheme="majorBidi"/>
      <w:i/>
      <w:iCs/>
      <w:color w:val="595959"/>
    </w:rPr>
  </w:style>
  <w:style w:type="character" w:customStyle="1" w:styleId="Naslov7Char">
    <w:name w:val="Naslov 7 Char"/>
    <w:basedOn w:val="Zadanifontodlomka"/>
    <w:link w:val="Naslov7"/>
    <w:uiPriority w:val="9"/>
    <w:semiHidden/>
    <w:rPr>
      <w:rFonts w:eastAsiaTheme="majorEastAsia" w:cstheme="majorBidi"/>
      <w:color w:val="595959"/>
    </w:rPr>
  </w:style>
  <w:style w:type="character" w:customStyle="1" w:styleId="Naslov8Char">
    <w:name w:val="Naslov 8 Char"/>
    <w:basedOn w:val="Zadanifontodlomka"/>
    <w:link w:val="Naslov8"/>
    <w:uiPriority w:val="9"/>
    <w:semiHidden/>
    <w:rPr>
      <w:rFonts w:eastAsiaTheme="majorEastAsia" w:cstheme="majorBidi"/>
      <w:i/>
      <w:iCs/>
      <w:color w:val="272727"/>
    </w:rPr>
  </w:style>
  <w:style w:type="character" w:customStyle="1" w:styleId="Naslov9Char">
    <w:name w:val="Naslov 9 Char"/>
    <w:basedOn w:val="Zadanifontodlomka"/>
    <w:link w:val="Naslov9"/>
    <w:uiPriority w:val="9"/>
    <w:semiHidden/>
    <w:rPr>
      <w:rFonts w:eastAsiaTheme="majorEastAsia" w:cstheme="majorBidi"/>
      <w:color w:val="272727"/>
    </w:rPr>
  </w:style>
  <w:style w:type="paragraph" w:styleId="Naslov">
    <w:name w:val="Title"/>
    <w:basedOn w:val="Normal"/>
    <w:next w:val="Normal"/>
    <w:link w:val="NaslovChar"/>
    <w:qFormat/>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pPr>
      <w:numPr>
        <w:ilvl w:val="1"/>
      </w:numPr>
    </w:pPr>
    <w:rPr>
      <w:rFonts w:eastAsiaTheme="majorEastAsia" w:cstheme="majorBidi"/>
      <w:color w:val="595959"/>
      <w:spacing w:val="15"/>
      <w:sz w:val="28"/>
      <w:szCs w:val="28"/>
    </w:rPr>
  </w:style>
  <w:style w:type="character" w:customStyle="1" w:styleId="PodnaslovChar">
    <w:name w:val="Podnaslov Char"/>
    <w:basedOn w:val="Zadanifontodlomka"/>
    <w:link w:val="Podnaslov"/>
    <w:uiPriority w:val="11"/>
    <w:qFormat/>
    <w:rPr>
      <w:rFonts w:eastAsiaTheme="majorEastAsia" w:cstheme="majorBidi"/>
      <w:color w:val="595959"/>
      <w:spacing w:val="15"/>
      <w:sz w:val="28"/>
      <w:szCs w:val="28"/>
    </w:rPr>
  </w:style>
  <w:style w:type="paragraph" w:styleId="Citat">
    <w:name w:val="Quote"/>
    <w:basedOn w:val="Normal"/>
    <w:next w:val="Normal"/>
    <w:link w:val="CitatChar"/>
    <w:uiPriority w:val="29"/>
    <w:qFormat/>
    <w:pPr>
      <w:spacing w:before="160"/>
      <w:jc w:val="center"/>
    </w:pPr>
    <w:rPr>
      <w:i/>
      <w:iCs/>
      <w:color w:val="404040"/>
    </w:rPr>
  </w:style>
  <w:style w:type="character" w:customStyle="1" w:styleId="CitatChar">
    <w:name w:val="Citat Char"/>
    <w:basedOn w:val="Zadanifontodlomka"/>
    <w:link w:val="Citat"/>
    <w:uiPriority w:val="29"/>
    <w:rPr>
      <w:i/>
      <w:iCs/>
      <w:color w:val="404040"/>
    </w:rPr>
  </w:style>
  <w:style w:type="paragraph" w:styleId="Odlomakpopisa">
    <w:name w:val="List Paragraph"/>
    <w:basedOn w:val="Normal"/>
    <w:uiPriority w:val="34"/>
    <w:qFormat/>
    <w:pPr>
      <w:ind w:left="720"/>
      <w:contextualSpacing/>
    </w:pPr>
  </w:style>
  <w:style w:type="character" w:customStyle="1" w:styleId="Jakoisticanje1">
    <w:name w:val="Jako isticanje1"/>
    <w:basedOn w:val="Zadanifontodlomka"/>
    <w:uiPriority w:val="21"/>
    <w:qFormat/>
    <w:rPr>
      <w:i/>
      <w:iCs/>
      <w:color w:val="0F4761"/>
    </w:rPr>
  </w:style>
  <w:style w:type="paragraph" w:customStyle="1" w:styleId="Naglaencitat1">
    <w:name w:val="Naglašen citat1"/>
    <w:basedOn w:val="Normal"/>
    <w:next w:val="Normal"/>
    <w:uiPriority w:val="30"/>
    <w:qFormat/>
    <w:pPr>
      <w:pBdr>
        <w:top w:val="single" w:sz="4" w:space="10" w:color="0F4761"/>
        <w:bottom w:val="single" w:sz="4" w:space="10" w:color="0F4761"/>
      </w:pBdr>
      <w:spacing w:before="360" w:after="360"/>
      <w:ind w:left="864" w:right="864"/>
      <w:jc w:val="center"/>
    </w:pPr>
    <w:rPr>
      <w:i/>
      <w:iCs/>
      <w:color w:val="0F4761"/>
    </w:rPr>
  </w:style>
  <w:style w:type="character" w:customStyle="1" w:styleId="NaglaencitatChar">
    <w:name w:val="Naglašen citat Char"/>
    <w:basedOn w:val="Zadanifontodlomka"/>
    <w:uiPriority w:val="30"/>
    <w:rPr>
      <w:i/>
      <w:iCs/>
      <w:color w:val="0F4761"/>
    </w:rPr>
  </w:style>
  <w:style w:type="character" w:customStyle="1" w:styleId="Istaknutareferenca1">
    <w:name w:val="Istaknuta referenca1"/>
    <w:basedOn w:val="Zadanifontodlomka"/>
    <w:uiPriority w:val="32"/>
    <w:qFormat/>
    <w:rPr>
      <w:b/>
      <w:bCs/>
      <w:smallCaps/>
      <w:color w:val="0F4761"/>
      <w:spacing w:val="5"/>
    </w:rPr>
  </w:style>
  <w:style w:type="paragraph" w:customStyle="1" w:styleId="1-NASLOVGODPL">
    <w:name w:val="1-NASLOV GOD PL"/>
    <w:basedOn w:val="Normal"/>
    <w:pPr>
      <w:widowControl w:val="0"/>
      <w:shd w:val="clear" w:color="auto" w:fill="FFFFFF"/>
      <w:autoSpaceDE w:val="0"/>
      <w:autoSpaceDN w:val="0"/>
      <w:adjustRightInd w:val="0"/>
      <w:spacing w:before="1080" w:after="600"/>
      <w:jc w:val="center"/>
      <w:outlineLvl w:val="0"/>
    </w:pPr>
    <w:rPr>
      <w:b/>
      <w:i/>
      <w:noProof/>
      <w:color w:val="000000"/>
      <w:sz w:val="26"/>
      <w:szCs w:val="26"/>
    </w:rPr>
  </w:style>
  <w:style w:type="paragraph" w:customStyle="1" w:styleId="Default">
    <w:name w:val="Default"/>
    <w:pPr>
      <w:autoSpaceDE w:val="0"/>
      <w:autoSpaceDN w:val="0"/>
      <w:adjustRightInd w:val="0"/>
      <w:spacing w:after="0" w:line="240" w:lineRule="auto"/>
    </w:pPr>
    <w:rPr>
      <w:rFonts w:ascii="Century Gothic" w:eastAsia="Times New Roman" w:hAnsi="Century Gothic" w:cs="Century Gothic"/>
      <w:color w:val="000000"/>
      <w:kern w:val="0"/>
      <w:lang w:eastAsia="hr-HR"/>
      <w14:ligatures w14:val="none"/>
    </w:rPr>
  </w:style>
  <w:style w:type="paragraph" w:customStyle="1" w:styleId="ListParagraph1">
    <w:name w:val="List Paragraph1"/>
    <w:basedOn w:val="Normal"/>
    <w:qFormat/>
    <w:pPr>
      <w:spacing w:after="200" w:line="276" w:lineRule="auto"/>
      <w:ind w:left="720"/>
      <w:contextualSpacing/>
    </w:pPr>
    <w:rPr>
      <w:rFonts w:ascii="Calibri" w:hAnsi="Calibri"/>
      <w:sz w:val="22"/>
      <w:szCs w:val="22"/>
      <w:lang w:val="en-US" w:eastAsia="en-US"/>
    </w:rPr>
  </w:style>
  <w:style w:type="paragraph" w:styleId="Podnoje">
    <w:name w:val="footer"/>
    <w:basedOn w:val="Normal"/>
    <w:pPr>
      <w:tabs>
        <w:tab w:val="center" w:pos="4536"/>
        <w:tab w:val="right" w:pos="9072"/>
      </w:tabs>
    </w:pPr>
  </w:style>
  <w:style w:type="character" w:customStyle="1" w:styleId="PodnojeChar">
    <w:name w:val="Podnožje Char"/>
    <w:basedOn w:val="Zadanifontodlomka"/>
    <w:rPr>
      <w:rFonts w:ascii="Times New Roman" w:eastAsia="Times New Roman" w:hAnsi="Times New Roman" w:cs="Times New Roman"/>
      <w:kern w:val="0"/>
      <w:lang w:eastAsia="hr-HR"/>
      <w14:ligatures w14:val="none"/>
    </w:rPr>
  </w:style>
  <w:style w:type="character" w:styleId="Brojstranice">
    <w:name w:val="page number"/>
    <w:basedOn w:val="Zadanifontodlomka"/>
  </w:style>
  <w:style w:type="character" w:styleId="Hiperveza">
    <w:name w:val="Hyperlink"/>
    <w:basedOn w:val="Zadanifontodlomka"/>
    <w:uiPriority w:val="99"/>
    <w:rPr>
      <w:color w:val="0000FF"/>
      <w:u w:val="single"/>
    </w:rPr>
  </w:style>
  <w:style w:type="paragraph" w:styleId="StandardWeb">
    <w:name w:val="Normal (Web)"/>
    <w:basedOn w:val="Normal"/>
    <w:uiPriority w:val="99"/>
    <w:pPr>
      <w:spacing w:before="100" w:beforeAutospacing="1" w:after="100" w:afterAutospacing="1"/>
    </w:pPr>
    <w:rPr>
      <w:lang w:val="en-US" w:eastAsia="en-US"/>
    </w:rPr>
  </w:style>
  <w:style w:type="character" w:styleId="SlijeenaHiperveza">
    <w:name w:val="FollowedHyperlink"/>
    <w:basedOn w:val="Zadanifontodlomka"/>
    <w:rPr>
      <w:color w:val="800080"/>
      <w:u w:val="single"/>
    </w:rPr>
  </w:style>
  <w:style w:type="paragraph" w:customStyle="1" w:styleId="xl28">
    <w:name w:val="xl28"/>
    <w:basedOn w:val="Normal"/>
    <w:pPr>
      <w:pBdr>
        <w:right w:val="single" w:sz="4" w:space="0" w:color="auto"/>
      </w:pBdr>
      <w:spacing w:before="100" w:beforeAutospacing="1" w:after="100" w:afterAutospacing="1"/>
    </w:pPr>
  </w:style>
  <w:style w:type="table" w:styleId="Reetkatablice">
    <w:name w:val="Table Grid"/>
    <w:basedOn w:val="Obinatablica"/>
    <w:uiPriority w:val="39"/>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kstbalonia">
    <w:name w:val="Balloon Text"/>
    <w:basedOn w:val="Normal"/>
    <w:rPr>
      <w:rFonts w:ascii="Segoe UI" w:hAnsi="Segoe UI" w:cs="Segoe UI"/>
      <w:sz w:val="18"/>
      <w:szCs w:val="18"/>
    </w:rPr>
  </w:style>
  <w:style w:type="character" w:customStyle="1" w:styleId="TekstbaloniaChar">
    <w:name w:val="Tekst balončića Char"/>
    <w:basedOn w:val="Zadanifontodlomka"/>
    <w:rPr>
      <w:rFonts w:ascii="Segoe UI" w:eastAsia="Times New Roman" w:hAnsi="Segoe UI" w:cs="Segoe UI"/>
      <w:kern w:val="0"/>
      <w:sz w:val="18"/>
      <w:szCs w:val="18"/>
      <w:lang w:eastAsia="hr-HR"/>
      <w14:ligatures w14:val="none"/>
    </w:rPr>
  </w:style>
  <w:style w:type="paragraph" w:styleId="Zaglavlje">
    <w:name w:val="header"/>
    <w:basedOn w:val="Normal"/>
    <w:link w:val="ZaglavljeChar"/>
    <w:pPr>
      <w:tabs>
        <w:tab w:val="center" w:pos="4536"/>
        <w:tab w:val="right" w:pos="9072"/>
      </w:tabs>
    </w:pPr>
  </w:style>
  <w:style w:type="character" w:customStyle="1" w:styleId="ZaglavljeChar">
    <w:name w:val="Zaglavlje Char"/>
    <w:basedOn w:val="Zadanifontodlomka"/>
    <w:link w:val="Zaglavlje"/>
    <w:rPr>
      <w:rFonts w:ascii="Times New Roman" w:eastAsia="Times New Roman" w:hAnsi="Times New Roman" w:cs="Times New Roman"/>
      <w:kern w:val="0"/>
      <w:lang w:eastAsia="hr-HR"/>
      <w14:ligatures w14:val="none"/>
    </w:rPr>
  </w:style>
  <w:style w:type="character" w:customStyle="1" w:styleId="GPNaslovChar">
    <w:name w:val="GP Naslov Char"/>
    <w:basedOn w:val="Zadanifontodlomka"/>
    <w:link w:val="GPNaslov"/>
    <w:rPr>
      <w:b/>
      <w:i/>
      <w:noProof/>
      <w:color w:val="000000"/>
      <w:sz w:val="28"/>
      <w:szCs w:val="28"/>
      <w:shd w:val="clear" w:color="auto" w:fill="FFFFFF"/>
    </w:rPr>
  </w:style>
  <w:style w:type="paragraph" w:customStyle="1" w:styleId="GPNaslov">
    <w:name w:val="GP Naslov"/>
    <w:basedOn w:val="Normal"/>
    <w:link w:val="GPNaslovChar"/>
    <w:qFormat/>
    <w:pPr>
      <w:widowControl w:val="0"/>
      <w:shd w:val="clear" w:color="auto" w:fill="FFFFFF"/>
      <w:autoSpaceDE w:val="0"/>
      <w:autoSpaceDN w:val="0"/>
      <w:adjustRightInd w:val="0"/>
      <w:spacing w:before="960" w:after="600"/>
      <w:jc w:val="center"/>
    </w:pPr>
    <w:rPr>
      <w:rFonts w:asciiTheme="minorHAnsi" w:eastAsiaTheme="minorHAnsi" w:hAnsiTheme="minorHAnsi" w:cstheme="minorBidi"/>
      <w:b/>
      <w:i/>
      <w:noProof/>
      <w:color w:val="000000"/>
      <w:kern w:val="2"/>
      <w:sz w:val="28"/>
      <w:szCs w:val="28"/>
      <w:lang w:eastAsia="en-US"/>
      <w14:ligatures w14:val="standardContextual"/>
    </w:rPr>
  </w:style>
  <w:style w:type="paragraph" w:styleId="Tijeloteksta">
    <w:name w:val="Body Text"/>
    <w:basedOn w:val="Normal"/>
    <w:link w:val="TijelotekstaChar"/>
    <w:unhideWhenUsed/>
    <w:rPr>
      <w:sz w:val="20"/>
    </w:rPr>
  </w:style>
  <w:style w:type="character" w:customStyle="1" w:styleId="TijelotekstaChar">
    <w:name w:val="Tijelo teksta Char"/>
    <w:basedOn w:val="Zadanifontodlomka"/>
    <w:link w:val="Tijeloteksta"/>
    <w:rPr>
      <w:rFonts w:ascii="Times New Roman" w:eastAsia="Times New Roman" w:hAnsi="Times New Roman" w:cs="Times New Roman"/>
      <w:kern w:val="0"/>
      <w:sz w:val="20"/>
      <w:lang w:eastAsia="hr-HR"/>
      <w14:ligatures w14:val="none"/>
    </w:rPr>
  </w:style>
  <w:style w:type="character" w:customStyle="1" w:styleId="PodnaslovChar1">
    <w:name w:val="Podnaslov Char1"/>
    <w:basedOn w:val="Zadanifontodlomka"/>
    <w:rPr>
      <w:rFonts w:ascii="Calibri Light" w:eastAsia="Times New Roman" w:hAnsi="Calibri Light" w:cs="Times New Roman"/>
      <w:sz w:val="24"/>
      <w:szCs w:val="24"/>
    </w:rPr>
  </w:style>
  <w:style w:type="paragraph" w:customStyle="1" w:styleId="Standard">
    <w:name w:val="Standard"/>
    <w:pPr>
      <w:suppressAutoHyphens/>
      <w:autoSpaceDN w:val="0"/>
      <w:spacing w:after="0" w:line="240" w:lineRule="auto"/>
      <w:textAlignment w:val="baseline"/>
    </w:pPr>
    <w:rPr>
      <w:rFonts w:ascii="Liberation Serif" w:eastAsia="NSimSun" w:hAnsi="Liberation Serif" w:cs="Lucida Sans"/>
      <w:kern w:val="3"/>
      <w:lang w:eastAsia="zh-CN" w:bidi="hi-IN"/>
      <w14:ligatures w14:val="none"/>
    </w:rPr>
  </w:style>
  <w:style w:type="table" w:customStyle="1" w:styleId="TableGrid">
    <w:name w:val="TableGrid"/>
    <w:pPr>
      <w:spacing w:after="0" w:line="240" w:lineRule="auto"/>
    </w:pPr>
    <w:rPr>
      <w:rFonts w:ascii="Calibri" w:eastAsia="Times New Roman" w:hAnsi="Calibri" w:cs="Times New Roman"/>
      <w:kern w:val="0"/>
      <w:sz w:val="22"/>
      <w:szCs w:val="22"/>
      <w:lang w:eastAsia="hr-HR"/>
      <w14:ligatures w14:val="none"/>
    </w:rPr>
    <w:tblPr>
      <w:tblCellMar>
        <w:top w:w="0" w:type="dxa"/>
        <w:left w:w="0" w:type="dxa"/>
        <w:bottom w:w="0" w:type="dxa"/>
        <w:right w:w="0" w:type="dxa"/>
      </w:tblCellMar>
    </w:tblPr>
  </w:style>
  <w:style w:type="character" w:styleId="Naglaeno">
    <w:name w:val="Strong"/>
    <w:basedOn w:val="Zadanifontodlomka"/>
    <w:uiPriority w:val="22"/>
    <w:qFormat/>
    <w:rPr>
      <w:b/>
      <w:bCs/>
    </w:rPr>
  </w:style>
  <w:style w:type="table" w:customStyle="1" w:styleId="TableNormal1">
    <w:name w:val="Table Normal1"/>
    <w:uiPriority w:val="2"/>
    <w:semiHidden/>
    <w:unhideWhenUsed/>
    <w:qFormat/>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pPr>
    <w:rPr>
      <w:rFonts w:ascii="Calibri" w:eastAsia="Calibri" w:hAnsi="Calibri" w:cs="Calibri"/>
      <w:sz w:val="22"/>
      <w:szCs w:val="22"/>
      <w:lang w:eastAsia="en-US"/>
    </w:rPr>
  </w:style>
  <w:style w:type="paragraph" w:customStyle="1" w:styleId="Bezproreda1">
    <w:name w:val="Bez proreda1"/>
    <w:link w:val="BezproredaChar"/>
    <w:uiPriority w:val="1"/>
    <w:qFormat/>
    <w:pPr>
      <w:spacing w:after="0" w:line="240" w:lineRule="auto"/>
    </w:pPr>
    <w:rPr>
      <w:rFonts w:ascii="Calibri" w:eastAsia="Times New Roman" w:hAnsi="Calibri" w:cs="Times New Roman"/>
      <w:kern w:val="0"/>
      <w:sz w:val="22"/>
      <w:szCs w:val="22"/>
      <w:lang w:eastAsia="hr-HR"/>
      <w14:ligatures w14:val="none"/>
    </w:rPr>
  </w:style>
  <w:style w:type="character" w:customStyle="1" w:styleId="BezproredaChar">
    <w:name w:val="Bez proreda Char"/>
    <w:basedOn w:val="Zadanifontodlomka"/>
    <w:link w:val="Bezproreda1"/>
    <w:uiPriority w:val="1"/>
    <w:rPr>
      <w:rFonts w:ascii="Calibri" w:eastAsia="Times New Roman" w:hAnsi="Calibri" w:cs="Times New Roman"/>
      <w:kern w:val="0"/>
      <w:sz w:val="22"/>
      <w:szCs w:val="22"/>
      <w:lang w:eastAsia="hr-HR"/>
      <w14:ligatures w14:val="none"/>
    </w:rPr>
  </w:style>
  <w:style w:type="character" w:customStyle="1" w:styleId="eop">
    <w:name w:val="eop"/>
    <w:basedOn w:val="Zadanifontodlomka"/>
  </w:style>
  <w:style w:type="paragraph" w:customStyle="1" w:styleId="Sadrajitablice">
    <w:name w:val="Sadržaji tablice"/>
    <w:basedOn w:val="Normal"/>
    <w:qFormat/>
    <w:pPr>
      <w:widowControl w:val="0"/>
      <w:suppressLineNumbers/>
      <w:suppressAutoHyphens/>
    </w:pPr>
    <w:rPr>
      <w:rFonts w:ascii="Liberation Serif" w:eastAsia="NSimSun" w:hAnsi="Liberation Serif" w:cs="Arial"/>
      <w:kern w:val="2"/>
      <w:lang w:eastAsia="zh-CN" w:bidi="hi-IN"/>
    </w:rPr>
  </w:style>
  <w:style w:type="paragraph" w:customStyle="1" w:styleId="TableContents">
    <w:name w:val="Table Contents"/>
    <w:basedOn w:val="Standard"/>
    <w:pPr>
      <w:suppressLineNumbers/>
    </w:pPr>
    <w:rPr>
      <w:rFonts w:eastAsia="SimSun" w:cs="Mangal"/>
      <w:lang w:val="en-US"/>
    </w:rPr>
  </w:style>
  <w:style w:type="paragraph" w:styleId="Tijeloteksta2">
    <w:name w:val="Body Text 2"/>
    <w:basedOn w:val="Normal"/>
    <w:link w:val="Tijeloteksta2Char"/>
    <w:pPr>
      <w:spacing w:after="120" w:line="480" w:lineRule="auto"/>
    </w:pPr>
  </w:style>
  <w:style w:type="character" w:customStyle="1" w:styleId="Tijeloteksta2Char">
    <w:name w:val="Tijelo teksta 2 Char"/>
    <w:basedOn w:val="Zadanifontodlomka"/>
    <w:link w:val="Tijeloteksta2"/>
    <w:rPr>
      <w:rFonts w:ascii="Times New Roman" w:eastAsia="Times New Roman" w:hAnsi="Times New Roman" w:cs="Times New Roman"/>
      <w:kern w:val="0"/>
      <w:lang w:eastAsia="hr-HR"/>
      <w14:ligatures w14:val="none"/>
    </w:rPr>
  </w:style>
  <w:style w:type="numbering" w:customStyle="1" w:styleId="Bezpopisa1">
    <w:name w:val="Bez popisa1"/>
    <w:next w:val="Bezpopisa"/>
    <w:uiPriority w:val="99"/>
    <w:semiHidden/>
    <w:unhideWhenUsed/>
  </w:style>
  <w:style w:type="table" w:customStyle="1" w:styleId="Reetkatablice1">
    <w:name w:val="Rešetka tablice1"/>
    <w:basedOn w:val="Obinatablica"/>
    <w:next w:val="Reetkatablic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Zadanifontodlomka"/>
  </w:style>
  <w:style w:type="table" w:customStyle="1" w:styleId="Reetkatablice2">
    <w:name w:val="Rešetka tablice2"/>
    <w:basedOn w:val="Obinatablica"/>
    <w:next w:val="Reetkatablice"/>
    <w:uiPriority w:val="39"/>
    <w:pPr>
      <w:widowControl w:val="0"/>
      <w:autoSpaceDE w:val="0"/>
      <w:autoSpaceDN w:val="0"/>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pPr>
      <w:widowControl w:val="0"/>
      <w:autoSpaceDE w:val="0"/>
      <w:autoSpaceDN w:val="0"/>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uvlaka2">
    <w:name w:val="Body Text Indent 2"/>
    <w:basedOn w:val="Normal"/>
    <w:link w:val="Tijeloteksta-uvlaka2Char"/>
    <w:pPr>
      <w:spacing w:after="120" w:line="480" w:lineRule="auto"/>
      <w:ind w:left="283"/>
    </w:pPr>
  </w:style>
  <w:style w:type="character" w:customStyle="1" w:styleId="Tijeloteksta-uvlaka2Char">
    <w:name w:val="Tijelo teksta - uvlaka 2 Char"/>
    <w:basedOn w:val="Zadanifontodlomka"/>
    <w:link w:val="Tijeloteksta-uvlaka2"/>
    <w:rPr>
      <w:rFonts w:ascii="Times New Roman" w:eastAsia="Times New Roman" w:hAnsi="Times New Roman" w:cs="Times New Roman"/>
      <w:kern w:val="0"/>
      <w:lang w:eastAsia="hr-HR"/>
      <w14:ligatures w14:val="none"/>
    </w:rPr>
  </w:style>
  <w:style w:type="table" w:customStyle="1" w:styleId="Reetkatablice4">
    <w:name w:val="Rešetka tablice4"/>
    <w:basedOn w:val="Obinatablica"/>
    <w:next w:val="Reetkatablice"/>
    <w:uiPriority w:val="3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rezerviranogmjesta1">
    <w:name w:val="Tekst rezerviranog mjesta1"/>
    <w:basedOn w:val="Zadanifontodlomka"/>
    <w:uiPriority w:val="99"/>
    <w:semiHidden/>
    <w:qFormat/>
    <w:rPr>
      <w:color w:val="808080"/>
    </w:rPr>
  </w:style>
  <w:style w:type="table" w:customStyle="1" w:styleId="TableNormal10">
    <w:name w:val="Table Normal10"/>
    <w:uiPriority w:val="2"/>
    <w:semiHidden/>
    <w:unhideWhenUsed/>
    <w:qFormat/>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table" w:customStyle="1" w:styleId="Reetkatablice5">
    <w:name w:val="Rešetka tablice5"/>
    <w:basedOn w:val="Obinatablica"/>
    <w:next w:val="Reetkatablice"/>
    <w:uiPriority w:val="3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Naslov1">
    <w:name w:val="TOC Naslov1"/>
    <w:basedOn w:val="Naslov1"/>
    <w:next w:val="Normal"/>
    <w:uiPriority w:val="39"/>
    <w:unhideWhenUsed/>
    <w:qFormat/>
    <w:pPr>
      <w:spacing w:before="240" w:after="0" w:line="259" w:lineRule="auto"/>
    </w:pPr>
    <w:rPr>
      <w:rFonts w:ascii="Aptos Display" w:eastAsia="Times New Roman" w:hAnsi="Aptos Display" w:cs="Times New Roman"/>
      <w:sz w:val="32"/>
      <w:szCs w:val="32"/>
    </w:rPr>
  </w:style>
  <w:style w:type="paragraph" w:styleId="Sadraj1">
    <w:name w:val="toc 1"/>
    <w:basedOn w:val="Normal"/>
    <w:next w:val="Normal"/>
    <w:uiPriority w:val="39"/>
  </w:style>
  <w:style w:type="paragraph" w:styleId="Sadraj2">
    <w:name w:val="toc 2"/>
    <w:basedOn w:val="Normal"/>
    <w:next w:val="Normal"/>
    <w:uiPriority w:val="39"/>
    <w:pPr>
      <w:ind w:left="240"/>
    </w:pPr>
  </w:style>
  <w:style w:type="paragraph" w:styleId="Sadraj3">
    <w:name w:val="toc 3"/>
    <w:basedOn w:val="Normal"/>
    <w:next w:val="Normal"/>
    <w:uiPriority w:val="39"/>
    <w:unhideWhenUsed/>
    <w:pPr>
      <w:spacing w:after="100" w:line="278" w:lineRule="auto"/>
      <w:ind w:left="480"/>
    </w:pPr>
    <w:rPr>
      <w:rFonts w:ascii="Aptos" w:hAnsi="Aptos"/>
      <w:kern w:val="2"/>
    </w:rPr>
  </w:style>
  <w:style w:type="paragraph" w:styleId="Sadraj4">
    <w:name w:val="toc 4"/>
    <w:basedOn w:val="Normal"/>
    <w:next w:val="Normal"/>
    <w:uiPriority w:val="39"/>
    <w:unhideWhenUsed/>
    <w:pPr>
      <w:spacing w:after="100" w:line="278" w:lineRule="auto"/>
      <w:ind w:left="720"/>
    </w:pPr>
    <w:rPr>
      <w:rFonts w:ascii="Aptos" w:hAnsi="Aptos"/>
      <w:kern w:val="2"/>
    </w:rPr>
  </w:style>
  <w:style w:type="paragraph" w:styleId="Sadraj5">
    <w:name w:val="toc 5"/>
    <w:basedOn w:val="Normal"/>
    <w:next w:val="Normal"/>
    <w:uiPriority w:val="39"/>
    <w:unhideWhenUsed/>
    <w:pPr>
      <w:spacing w:after="100" w:line="278" w:lineRule="auto"/>
      <w:ind w:left="960"/>
    </w:pPr>
    <w:rPr>
      <w:rFonts w:ascii="Aptos" w:hAnsi="Aptos"/>
      <w:kern w:val="2"/>
    </w:rPr>
  </w:style>
  <w:style w:type="paragraph" w:styleId="Sadraj6">
    <w:name w:val="toc 6"/>
    <w:basedOn w:val="Normal"/>
    <w:next w:val="Normal"/>
    <w:uiPriority w:val="39"/>
    <w:unhideWhenUsed/>
    <w:pPr>
      <w:spacing w:after="100" w:line="278" w:lineRule="auto"/>
      <w:ind w:left="1200"/>
    </w:pPr>
    <w:rPr>
      <w:rFonts w:ascii="Aptos" w:hAnsi="Aptos"/>
      <w:kern w:val="2"/>
    </w:rPr>
  </w:style>
  <w:style w:type="paragraph" w:styleId="Sadraj7">
    <w:name w:val="toc 7"/>
    <w:basedOn w:val="Normal"/>
    <w:next w:val="Normal"/>
    <w:uiPriority w:val="39"/>
    <w:unhideWhenUsed/>
    <w:pPr>
      <w:spacing w:after="100" w:line="278" w:lineRule="auto"/>
      <w:ind w:left="1440"/>
    </w:pPr>
    <w:rPr>
      <w:rFonts w:ascii="Aptos" w:hAnsi="Aptos"/>
      <w:kern w:val="2"/>
    </w:rPr>
  </w:style>
  <w:style w:type="paragraph" w:styleId="Sadraj8">
    <w:name w:val="toc 8"/>
    <w:basedOn w:val="Normal"/>
    <w:next w:val="Normal"/>
    <w:uiPriority w:val="39"/>
    <w:unhideWhenUsed/>
    <w:pPr>
      <w:spacing w:after="100" w:line="278" w:lineRule="auto"/>
      <w:ind w:left="1680"/>
    </w:pPr>
    <w:rPr>
      <w:rFonts w:ascii="Aptos" w:hAnsi="Aptos"/>
      <w:kern w:val="2"/>
    </w:rPr>
  </w:style>
  <w:style w:type="paragraph" w:styleId="Sadraj9">
    <w:name w:val="toc 9"/>
    <w:basedOn w:val="Normal"/>
    <w:next w:val="Normal"/>
    <w:uiPriority w:val="39"/>
    <w:unhideWhenUsed/>
    <w:pPr>
      <w:spacing w:after="100" w:line="278" w:lineRule="auto"/>
      <w:ind w:left="1920"/>
    </w:pPr>
    <w:rPr>
      <w:rFonts w:ascii="Aptos" w:hAnsi="Aptos"/>
      <w:kern w:val="2"/>
    </w:rPr>
  </w:style>
  <w:style w:type="character" w:customStyle="1" w:styleId="Nerijeenospominjanje1">
    <w:name w:val="Neriješeno spominjanje1"/>
    <w:basedOn w:val="Zadanifontodlom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jamatura.hr" TargetMode="External"/><Relationship Id="rId18" Type="http://schemas.openxmlformats.org/officeDocument/2006/relationships/hyperlink" Target="https://bit.ly/LNM-hodogram" TargetMode="External"/><Relationship Id="rId26" Type="http://schemas.openxmlformats.org/officeDocument/2006/relationships/hyperlink" Target="https://sites.google.com/view/lektira-na-mrezi" TargetMode="External"/><Relationship Id="rId39" Type="http://schemas.openxmlformats.org/officeDocument/2006/relationships/hyperlink" Target="https://bit.ly/LNM-kalendar" TargetMode="External"/><Relationship Id="rId21" Type="http://schemas.openxmlformats.org/officeDocument/2006/relationships/hyperlink" Target="https://sites.google.com/view/lektira-na-mrezi" TargetMode="External"/><Relationship Id="rId34" Type="http://schemas.openxmlformats.org/officeDocument/2006/relationships/hyperlink" Target="https://bit.ly/LNM-hodogram" TargetMode="External"/><Relationship Id="rId42" Type="http://schemas.openxmlformats.org/officeDocument/2006/relationships/hyperlink" Target="https://www.globe.gov/" TargetMode="External"/><Relationship Id="rId47" Type="http://schemas.openxmlformats.org/officeDocument/2006/relationships/image" Target="media/image5.png"/><Relationship Id="rId50" Type="http://schemas.openxmlformats.org/officeDocument/2006/relationships/image" Target="media/image8.png"/><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it.ly/LNM-hodogram" TargetMode="External"/><Relationship Id="rId29" Type="http://schemas.openxmlformats.org/officeDocument/2006/relationships/hyperlink" Target="https://bit.ly/LNM-Loomen" TargetMode="External"/><Relationship Id="rId11" Type="http://schemas.openxmlformats.org/officeDocument/2006/relationships/image" Target="media/image1.png"/><Relationship Id="rId24" Type="http://schemas.openxmlformats.org/officeDocument/2006/relationships/hyperlink" Target="https://sites.google.com/view/lektira-na-mrezi" TargetMode="External"/><Relationship Id="rId32" Type="http://schemas.openxmlformats.org/officeDocument/2006/relationships/hyperlink" Target="https://bit.ly/LNM-hodogram" TargetMode="External"/><Relationship Id="rId37" Type="http://schemas.openxmlformats.org/officeDocument/2006/relationships/hyperlink" Target="https://bit.ly/LNM-kalendar" TargetMode="External"/><Relationship Id="rId40" Type="http://schemas.openxmlformats.org/officeDocument/2006/relationships/hyperlink" Target="https://bit.ly/LNM-kalendar" TargetMode="External"/><Relationship Id="rId45" Type="http://schemas.openxmlformats.org/officeDocument/2006/relationships/image" Target="media/image3.jpeg"/><Relationship Id="rId53" Type="http://schemas.openxmlformats.org/officeDocument/2006/relationships/footer" Target="footer2.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bit.ly/LNM-hodogram" TargetMode="External"/><Relationship Id="rId31" Type="http://schemas.openxmlformats.org/officeDocument/2006/relationships/hyperlink" Target="https://bit.ly/LNM-Loomen" TargetMode="External"/><Relationship Id="rId44" Type="http://schemas.openxmlformats.org/officeDocument/2006/relationships/hyperlink" Target="https://school-education.ec.europa.eu/en/networking/schools-organisations/ilkadim-kiz-anadolu-imam-hatip-lisesi"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up.com" TargetMode="External"/><Relationship Id="rId22" Type="http://schemas.openxmlformats.org/officeDocument/2006/relationships/hyperlink" Target="https://sites.google.com/view/lektira-na-mrezi" TargetMode="External"/><Relationship Id="rId27" Type="http://schemas.openxmlformats.org/officeDocument/2006/relationships/hyperlink" Target="https://bit.ly/LNM-Loomen" TargetMode="External"/><Relationship Id="rId30" Type="http://schemas.openxmlformats.org/officeDocument/2006/relationships/hyperlink" Target="https://bit.ly/LNM-Loomen" TargetMode="External"/><Relationship Id="rId35" Type="http://schemas.openxmlformats.org/officeDocument/2006/relationships/hyperlink" Target="https://bit.ly/LNM-hodogram" TargetMode="External"/><Relationship Id="rId43" Type="http://schemas.openxmlformats.org/officeDocument/2006/relationships/image" Target="media/image2.png"/><Relationship Id="rId48" Type="http://schemas.openxmlformats.org/officeDocument/2006/relationships/image" Target="media/image6.png"/><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9.jpeg"/><Relationship Id="rId3" Type="http://schemas.openxmlformats.org/officeDocument/2006/relationships/customXml" Target="../customXml/item3.xml"/><Relationship Id="rId12" Type="http://schemas.openxmlformats.org/officeDocument/2006/relationships/hyperlink" Target="http://www.ncvvo.hr" TargetMode="External"/><Relationship Id="rId17" Type="http://schemas.openxmlformats.org/officeDocument/2006/relationships/hyperlink" Target="https://bit.ly/LNM-hodogram" TargetMode="External"/><Relationship Id="rId25" Type="http://schemas.openxmlformats.org/officeDocument/2006/relationships/hyperlink" Target="https://sites.google.com/view/lektira-na-mrezi" TargetMode="External"/><Relationship Id="rId33" Type="http://schemas.openxmlformats.org/officeDocument/2006/relationships/hyperlink" Target="https://bit.ly/LNM-hodogram" TargetMode="External"/><Relationship Id="rId38" Type="http://schemas.openxmlformats.org/officeDocument/2006/relationships/hyperlink" Target="https://bit.ly/LNM-kalendar" TargetMode="External"/><Relationship Id="rId46" Type="http://schemas.openxmlformats.org/officeDocument/2006/relationships/image" Target="media/image4.png"/><Relationship Id="rId20" Type="http://schemas.openxmlformats.org/officeDocument/2006/relationships/hyperlink" Target="https://sites.google.com/view/lektira-na-mrezi" TargetMode="External"/><Relationship Id="rId41" Type="http://schemas.openxmlformats.org/officeDocument/2006/relationships/hyperlink" Target="https://bit.ly/LNM-kalendar"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it.ly/LNM-hodogram" TargetMode="External"/><Relationship Id="rId23" Type="http://schemas.openxmlformats.org/officeDocument/2006/relationships/hyperlink" Target="https://sites.google.com/view/lektira-na-mrezi" TargetMode="External"/><Relationship Id="rId28" Type="http://schemas.openxmlformats.org/officeDocument/2006/relationships/hyperlink" Target="https://bit.ly/LNM-Loomen" TargetMode="External"/><Relationship Id="rId36" Type="http://schemas.openxmlformats.org/officeDocument/2006/relationships/hyperlink" Target="https://bit.ly/LNM-hodogram" TargetMode="External"/><Relationship Id="rId49"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panose="02110004020202020204"/>
        <a:cs typeface="" panose="0211000402020202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panose="02110004020202020204"/>
        <a:cs typeface="" panose="0211000402020202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s xmlns="4e142098-59a6-4ea8-a612-d295394ed4a9" xsi:nil="true"/>
    <Has_Teacher_Only_SectionGroup xmlns="4e142098-59a6-4ea8-a612-d295394ed4a9" xsi:nil="true"/>
    <FolderType xmlns="4e142098-59a6-4ea8-a612-d295394ed4a9" xsi:nil="true"/>
    <AppVersion xmlns="4e142098-59a6-4ea8-a612-d295394ed4a9" xsi:nil="true"/>
    <_activity xmlns="4e142098-59a6-4ea8-a612-d295394ed4a9" xsi:nil="true"/>
    <CultureName xmlns="4e142098-59a6-4ea8-a612-d295394ed4a9" xsi:nil="true"/>
    <Is_Collaboration_Space_Locked xmlns="4e142098-59a6-4ea8-a612-d295394ed4a9" xsi:nil="true"/>
    <Owner xmlns="4e142098-59a6-4ea8-a612-d295394ed4a9">
      <UserInfo>
        <DisplayName>
        </DisplayName>
        <AccountId xsi:nil="true">
        </AccountId>
        <AccountType/>
      </UserInfo>
    </Owner>
    <Invited_Teachers xmlns="4e142098-59a6-4ea8-a612-d295394ed4a9" xsi:nil="true"/>
    <LMS_Mappings xmlns="4e142098-59a6-4ea8-a612-d295394ed4a9" xsi:nil="true"/>
    <DefaultSectionNames xmlns="4e142098-59a6-4ea8-a612-d295394ed4a9" xsi:nil="true"/>
    <NotebookType xmlns="4e142098-59a6-4ea8-a612-d295394ed4a9" xsi:nil="true"/>
    <Teachers xmlns="4e142098-59a6-4ea8-a612-d295394ed4a9">
      <UserInfo>
        <DisplayName>
        </DisplayName>
        <AccountId xsi:nil="true">
        </AccountId>
        <AccountType/>
      </UserInfo>
    </Teachers>
    <Students xmlns="4e142098-59a6-4ea8-a612-d295394ed4a9">
      <UserInfo>
        <DisplayName>
        </DisplayName>
        <AccountId xsi:nil="true">
        </AccountId>
        <AccountType/>
      </UserInfo>
    </Students>
    <Student_Groups xmlns="4e142098-59a6-4ea8-a612-d295394ed4a9">
      <UserInfo>
        <DisplayName>
        </DisplayName>
        <AccountId xsi:nil="true">
        </AccountId>
        <AccountType/>
      </UserInfo>
    </Student_Groups>
    <TeamsChannelId xmlns="4e142098-59a6-4ea8-a612-d295394ed4a9" xsi:nil="true"/>
    <Self_Registration_Enabled xmlns="4e142098-59a6-4ea8-a612-d295394ed4a9" xsi:nil="true"/>
    <Math_Settings xmlns="4e142098-59a6-4ea8-a612-d295394ed4a9" xsi:nil="true"/>
    <Distribution_Groups xmlns="4e142098-59a6-4ea8-a612-d295394ed4a9" xsi:nil="true"/>
    <Invited_Students xmlns="4e142098-59a6-4ea8-a612-d295394ed4a9" xsi:nil="true"/>
    <IsNotebookLocked xmlns="4e142098-59a6-4ea8-a612-d295394ed4a9" xsi:nil="true"/>
    <Teams_Channel_Section_Location xmlns="4e142098-59a6-4ea8-a612-d295394ed4a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EE9038DDE4BC4E87B45F72F5B2021B" ma:contentTypeVersion="39" ma:contentTypeDescription="Create a new document." ma:contentTypeScope="" ma:versionID="9b954d6d10c5f9707d5e16106e7b9d18">
  <xsd:schema xmlns:xsd="http://www.w3.org/2001/XMLSchema" xmlns:xs="http://www.w3.org/2001/XMLSchema" xmlns:p="http://schemas.microsoft.com/office/2006/metadata/properties" xmlns:ns3="4e142098-59a6-4ea8-a612-d295394ed4a9" xmlns:ns4="dba5f497-278d-4847-acc1-585cd1b7316f" targetNamespace="http://schemas.microsoft.com/office/2006/metadata/properties" ma:root="true" ma:fieldsID="8c090a065f8e96d830b638b7c4a39fd5" ns3:_="" ns4:_="">
    <xsd:import namespace="4e142098-59a6-4ea8-a612-d295394ed4a9"/>
    <xsd:import namespace="dba5f497-278d-4847-acc1-585cd1b7316f"/>
    <xsd:element name="properties">
      <xsd:complexType>
        <xsd:sequence>
          <xsd:element name="documentManagement">
            <xsd:complexType>
              <xsd:all>
                <xsd:element ref="ns3:MediaServiceMetadata" minOccurs="0"/>
                <xsd:element ref="ns3:MediaServiceFastMetadata" minOccurs="0"/>
                <xsd:element ref="ns3:NotebookType" minOccurs="0"/>
                <xsd:element ref="ns3:FolderType" minOccurs="0"/>
                <xsd:element ref="ns3:Owner" minOccurs="0"/>
                <xsd:element ref="ns3:DefaultSectionNames" minOccurs="0"/>
                <xsd:element ref="ns3:Templat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TeamsChannelId" minOccurs="0"/>
                <xsd:element ref="ns3:IsNotebookLocked" minOccurs="0"/>
                <xsd:element ref="ns3:MediaServiceLocation" minOccurs="0"/>
                <xsd:element ref="ns3:MediaServiceGenerationTime" minOccurs="0"/>
                <xsd:element ref="ns3:MediaServiceEventHashCode" minOccurs="0"/>
                <xsd:element ref="ns3:Math_Settings" minOccurs="0"/>
                <xsd:element ref="ns3:Distribution_Groups" minOccurs="0"/>
                <xsd:element ref="ns3:LMS_Mappings" minOccurs="0"/>
                <xsd:element ref="ns3:MediaServiceAutoKeyPoints" minOccurs="0"/>
                <xsd:element ref="ns3:MediaServiceKeyPoints" minOccurs="0"/>
                <xsd:element ref="ns3:Teams_Channel_Section_Locatio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42098-59a6-4ea8-a612-d295394ed4a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Owner" ma:index="1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3" nillable="true" ma:displayName="Default Section Names" ma:internalName="DefaultSectionNames">
      <xsd:simpleType>
        <xsd:restriction base="dms:Note">
          <xsd:maxLength value="255"/>
        </xsd:restriction>
      </xsd:simpleType>
    </xsd:element>
    <xsd:element name="Templates" ma:index="14" nillable="true" ma:displayName="Templates" ma:internalName="Templat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 Registration 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AutoTags" ma:index="28" nillable="true" ma:displayName="MediaServiceAutoTags" ma:description="" ma:internalName="MediaServiceAutoTags" ma:readOnly="true">
      <xsd:simpleType>
        <xsd:restriction base="dms:Text"/>
      </xsd:simpleType>
    </xsd:element>
    <xsd:element name="MediaServiceDateTaken" ma:index="29" nillable="true" ma:displayName="MediaServiceDateTaken" ma:description="" ma:hidden="true" ma:internalName="MediaServiceDateTaken" ma:readOnly="true">
      <xsd:simpleType>
        <xsd:restriction base="dms:Text"/>
      </xsd:simpleType>
    </xsd:element>
    <xsd:element name="MediaServiceOCR" ma:index="30" nillable="true" ma:displayName="MediaServiceOCR" ma:internalName="MediaServiceOCR" ma:readOnly="true">
      <xsd:simpleType>
        <xsd:restriction base="dms:Note">
          <xsd:maxLength value="255"/>
        </xsd:restriction>
      </xsd:simpleType>
    </xsd:element>
    <xsd:element name="TeamsChannelId" ma:index="31" nillable="true" ma:displayName="Teams Channel Id" ma:internalName="TeamsChannelId">
      <xsd:simpleType>
        <xsd:restriction base="dms:Text"/>
      </xsd:simpleType>
    </xsd:element>
    <xsd:element name="IsNotebookLocked" ma:index="32" nillable="true" ma:displayName="Is Notebook Locked" ma:internalName="IsNotebookLocked">
      <xsd:simpleType>
        <xsd:restriction base="dms:Boolean"/>
      </xsd:simpleType>
    </xsd:element>
    <xsd:element name="MediaServiceLocation" ma:index="33" nillable="true" ma:displayNam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ath_Settings" ma:index="36" nillable="true" ma:displayName="Math Settings" ma:internalName="Math_Settings">
      <xsd:simpleType>
        <xsd:restriction base="dms:Text"/>
      </xsd:simpleType>
    </xsd:element>
    <xsd:element name="Distribution_Groups" ma:index="37" nillable="true" ma:displayName="Distribution Groups" ma:internalName="Distribution_Groups">
      <xsd:simpleType>
        <xsd:restriction base="dms:Note">
          <xsd:maxLength value="255"/>
        </xsd:restriction>
      </xsd:simpleType>
    </xsd:element>
    <xsd:element name="LMS_Mappings" ma:index="38" nillable="true" ma:displayName="LMS Mappings" ma:internalName="LMS_Mappings">
      <xsd:simpleType>
        <xsd:restriction base="dms:Note">
          <xsd:maxLength value="255"/>
        </xsd:restriction>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Teams_Channel_Section_Location" ma:index="41" nillable="true" ma:displayName="Teams Channel Section Location" ma:internalName="Teams_Channel_Section_Location">
      <xsd:simpleType>
        <xsd:restriction base="dms:Text"/>
      </xsd:simpleType>
    </xsd:element>
    <xsd:element name="MediaLengthInSeconds" ma:index="42" nillable="true" ma:displayName="Length (seconds)" ma:internalName="MediaLengthInSeconds" ma:readOnly="true">
      <xsd:simpleType>
        <xsd:restriction base="dms:Unknown"/>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_activity" ma:index="44" nillable="true" ma:displayName="_activity" ma:hidden="true" ma:internalName="_activity">
      <xsd:simpleType>
        <xsd:restriction base="dms:Note"/>
      </xsd:simpleType>
    </xsd:element>
    <xsd:element name="MediaServiceObjectDetectorVersions" ma:index="45" nillable="true" ma:displayName="MediaServiceObjectDetectorVersions" ma:description="" ma:hidden="true" ma:indexed="true" ma:internalName="MediaServiceObjectDetectorVersions" ma:readOnly="true">
      <xsd:simpleType>
        <xsd:restriction base="dms:Text"/>
      </xsd:simpleType>
    </xsd:element>
    <xsd:element name="MediaServiceSystemTags" ma:index="46"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5f497-278d-4847-acc1-585cd1b7316f" elementFormDefault="qualified">
    <xsd:import namespace="http://schemas.microsoft.com/office/2006/documentManagement/types"/>
    <xsd:import namespace="http://schemas.microsoft.com/office/infopath/2007/PartnerControls"/>
    <xsd:element name="SharedWithUsers" ma:index="2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description="" ma:internalName="SharedWithDetails" ma:readOnly="true">
      <xsd:simpleType>
        <xsd:restriction base="dms:Note">
          <xsd:maxLength value="255"/>
        </xsd:restriction>
      </xsd:simpleType>
    </xsd:element>
    <xsd:element name="SharingHintHash" ma:index="2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D0A4C-F564-45E5-9A97-1CC756744F37}">
  <ds:schemaRefs>
    <ds:schemaRef ds:uri="http://schemas.microsoft.com/office/2006/metadata/properties"/>
    <ds:schemaRef ds:uri="http://schemas.microsoft.com/office/infopath/2007/PartnerControls"/>
    <ds:schemaRef ds:uri="4e142098-59a6-4ea8-a612-d295394ed4a9"/>
  </ds:schemaRefs>
</ds:datastoreItem>
</file>

<file path=customXml/itemProps2.xml><?xml version="1.0" encoding="utf-8"?>
<ds:datastoreItem xmlns:ds="http://schemas.openxmlformats.org/officeDocument/2006/customXml" ds:itemID="{57C746DD-A231-4130-B920-F4696CE06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42098-59a6-4ea8-a612-d295394ed4a9"/>
    <ds:schemaRef ds:uri="dba5f497-278d-4847-acc1-585cd1b73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463D1-42F2-4792-9868-F58B3803597F}">
  <ds:schemaRefs>
    <ds:schemaRef ds:uri="http://schemas.microsoft.com/sharepoint/v3/contenttype/forms"/>
  </ds:schemaRefs>
</ds:datastoreItem>
</file>

<file path=customXml/itemProps4.xml><?xml version="1.0" encoding="utf-8"?>
<ds:datastoreItem xmlns:ds="http://schemas.openxmlformats.org/officeDocument/2006/customXml" ds:itemID="{7DA77574-B753-49BA-975A-A698E85E0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39714</Words>
  <Characters>226371</Characters>
  <Application>Microsoft Office Word</Application>
  <DocSecurity>0</DocSecurity>
  <Lines>1886</Lines>
  <Paragraphs>531</Paragraphs>
  <ScaleCrop>false</ScaleCrop>
  <Company/>
  <LinksUpToDate>false</LinksUpToDate>
  <CharactersWithSpaces>265554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Maršić</dc:creator>
  <cp:keywords/>
  <dc:description/>
  <cp:lastModifiedBy>Ante Ćapin</cp:lastModifiedBy>
  <cp:revision>6</cp:revision>
  <dcterms:created xsi:type="dcterms:W3CDTF">2024-10-07T08:12:00Z</dcterms:created>
  <dcterms:modified xsi:type="dcterms:W3CDTF">2024-10-07T08:18:00Z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0x01010024EE9038DDE4BC4E87B45F72F5B2021B</vt:lpwstr>
  </property>
</Properties>
</file>